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tabs>
          <w:tab w:pos="6902" w:val="left" w:leader="none"/>
        </w:tabs>
        <w:spacing w:line="240" w:lineRule="auto"/>
        <w:ind w:left="86" w:right="0" w:firstLine="0"/>
        <w:rPr>
          <w:rFonts w:ascii="Times New Roman"/>
          <w:sz w:val="20"/>
        </w:rPr>
      </w:pPr>
      <w:r>
        <w:rPr>
          <w:rFonts w:ascii="Times New Roman"/>
          <w:position w:val="8"/>
          <w:sz w:val="20"/>
        </w:rPr>
        <w:drawing>
          <wp:inline distT="0" distB="0" distL="0" distR="0">
            <wp:extent cx="1680379" cy="534924"/>
            <wp:effectExtent l="0" t="0" r="0" b="0"/>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1680379" cy="534924"/>
                    </a:xfrm>
                    <a:prstGeom prst="rect">
                      <a:avLst/>
                    </a:prstGeom>
                  </pic:spPr>
                </pic:pic>
              </a:graphicData>
            </a:graphic>
          </wp:inline>
        </w:drawing>
      </w:r>
      <w:r>
        <w:rPr>
          <w:rFonts w:ascii="Times New Roman"/>
          <w:position w:val="8"/>
          <w:sz w:val="20"/>
        </w:rPr>
      </w:r>
      <w:r>
        <w:rPr>
          <w:rFonts w:ascii="Times New Roman"/>
          <w:position w:val="8"/>
          <w:sz w:val="20"/>
        </w:rPr>
        <w:tab/>
      </w:r>
      <w:r>
        <w:rPr>
          <w:rFonts w:ascii="Times New Roman"/>
          <w:sz w:val="20"/>
        </w:rPr>
        <w:drawing>
          <wp:inline distT="0" distB="0" distL="0" distR="0">
            <wp:extent cx="1481322" cy="553212"/>
            <wp:effectExtent l="0" t="0" r="0" b="0"/>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1481322" cy="553212"/>
                    </a:xfrm>
                    <a:prstGeom prst="rect">
                      <a:avLst/>
                    </a:prstGeom>
                  </pic:spPr>
                </pic:pic>
              </a:graphicData>
            </a:graphic>
          </wp:inline>
        </w:drawing>
      </w:r>
      <w:r>
        <w:rPr>
          <w:rFonts w:ascii="Times New Roman"/>
          <w:sz w:val="20"/>
        </w:rPr>
      </w:r>
    </w:p>
    <w:p>
      <w:pPr>
        <w:pStyle w:val="BodyText"/>
        <w:rPr>
          <w:rFonts w:ascii="Times New Roman"/>
          <w:sz w:val="40"/>
        </w:rPr>
      </w:pPr>
    </w:p>
    <w:p>
      <w:pPr>
        <w:pStyle w:val="BodyText"/>
        <w:rPr>
          <w:rFonts w:ascii="Times New Roman"/>
          <w:sz w:val="40"/>
        </w:rPr>
      </w:pPr>
    </w:p>
    <w:p>
      <w:pPr>
        <w:pStyle w:val="BodyText"/>
        <w:rPr>
          <w:rFonts w:ascii="Times New Roman"/>
          <w:sz w:val="40"/>
        </w:rPr>
      </w:pPr>
    </w:p>
    <w:p>
      <w:pPr>
        <w:pStyle w:val="BodyText"/>
        <w:spacing w:before="7"/>
        <w:rPr>
          <w:rFonts w:ascii="Times New Roman"/>
          <w:sz w:val="40"/>
        </w:rPr>
      </w:pPr>
    </w:p>
    <w:p>
      <w:pPr>
        <w:pStyle w:val="Heading1"/>
        <w:spacing w:before="1"/>
        <w:ind w:left="4" w:right="4"/>
      </w:pPr>
      <w:r>
        <w:rPr/>
        <w:t>Notice</w:t>
      </w:r>
      <w:r>
        <w:rPr>
          <w:spacing w:val="-6"/>
        </w:rPr>
        <w:t> </w:t>
      </w:r>
      <w:r>
        <w:rPr/>
        <w:t>Inviting</w:t>
      </w:r>
      <w:r>
        <w:rPr>
          <w:spacing w:val="-4"/>
        </w:rPr>
        <w:t> </w:t>
      </w:r>
      <w:r>
        <w:rPr>
          <w:spacing w:val="-2"/>
        </w:rPr>
        <w:t>Tender</w:t>
      </w:r>
    </w:p>
    <w:p>
      <w:pPr>
        <w:spacing w:before="245"/>
        <w:ind w:left="4" w:right="3" w:firstLine="0"/>
        <w:jc w:val="center"/>
        <w:rPr>
          <w:b/>
          <w:sz w:val="36"/>
        </w:rPr>
      </w:pPr>
      <w:r>
        <w:rPr>
          <w:b/>
          <w:spacing w:val="-5"/>
          <w:sz w:val="36"/>
        </w:rPr>
        <w:t>for</w:t>
      </w:r>
    </w:p>
    <w:p>
      <w:pPr>
        <w:spacing w:line="261" w:lineRule="auto" w:before="243"/>
        <w:ind w:left="5" w:right="1" w:firstLine="0"/>
        <w:jc w:val="center"/>
        <w:rPr>
          <w:b/>
          <w:sz w:val="32"/>
        </w:rPr>
      </w:pPr>
      <w:r>
        <w:rPr>
          <w:b/>
          <w:sz w:val="32"/>
        </w:rPr>
        <w:t>Integrated</w:t>
      </w:r>
      <w:r>
        <w:rPr>
          <w:b/>
          <w:spacing w:val="-7"/>
          <w:sz w:val="32"/>
        </w:rPr>
        <w:t> </w:t>
      </w:r>
      <w:r>
        <w:rPr>
          <w:b/>
          <w:sz w:val="32"/>
        </w:rPr>
        <w:t>Work</w:t>
      </w:r>
      <w:r>
        <w:rPr>
          <w:b/>
          <w:spacing w:val="-5"/>
          <w:sz w:val="32"/>
        </w:rPr>
        <w:t> </w:t>
      </w:r>
      <w:r>
        <w:rPr>
          <w:b/>
          <w:sz w:val="32"/>
        </w:rPr>
        <w:t>for</w:t>
      </w:r>
      <w:r>
        <w:rPr>
          <w:b/>
          <w:spacing w:val="-8"/>
          <w:sz w:val="32"/>
        </w:rPr>
        <w:t> </w:t>
      </w:r>
      <w:r>
        <w:rPr>
          <w:b/>
          <w:sz w:val="32"/>
        </w:rPr>
        <w:t>Replacement</w:t>
      </w:r>
      <w:r>
        <w:rPr>
          <w:b/>
          <w:spacing w:val="-9"/>
          <w:sz w:val="32"/>
        </w:rPr>
        <w:t> </w:t>
      </w:r>
      <w:r>
        <w:rPr>
          <w:b/>
          <w:sz w:val="32"/>
        </w:rPr>
        <w:t>of</w:t>
      </w:r>
      <w:r>
        <w:rPr>
          <w:b/>
          <w:spacing w:val="-6"/>
          <w:sz w:val="32"/>
        </w:rPr>
        <w:t> </w:t>
      </w:r>
      <w:r>
        <w:rPr>
          <w:b/>
          <w:sz w:val="32"/>
        </w:rPr>
        <w:t>Existing</w:t>
      </w:r>
      <w:r>
        <w:rPr>
          <w:b/>
          <w:spacing w:val="-5"/>
          <w:sz w:val="32"/>
        </w:rPr>
        <w:t> </w:t>
      </w:r>
      <w:r>
        <w:rPr>
          <w:b/>
          <w:sz w:val="32"/>
        </w:rPr>
        <w:t>Streetlight Metering Units by Whole Current Smart Metering Units</w:t>
      </w:r>
    </w:p>
    <w:p>
      <w:pPr>
        <w:spacing w:before="203"/>
        <w:ind w:left="4" w:right="5" w:firstLine="0"/>
        <w:jc w:val="center"/>
        <w:rPr>
          <w:b/>
          <w:sz w:val="32"/>
        </w:rPr>
      </w:pPr>
      <w:r>
        <w:rPr>
          <w:b/>
          <w:sz w:val="32"/>
        </w:rPr>
        <w:t>at</w:t>
      </w:r>
      <w:r>
        <w:rPr>
          <w:b/>
          <w:spacing w:val="-12"/>
          <w:sz w:val="32"/>
        </w:rPr>
        <w:t> </w:t>
      </w:r>
      <w:r>
        <w:rPr>
          <w:b/>
          <w:sz w:val="32"/>
        </w:rPr>
        <w:t>CESC</w:t>
      </w:r>
      <w:r>
        <w:rPr>
          <w:b/>
          <w:spacing w:val="-7"/>
          <w:sz w:val="32"/>
        </w:rPr>
        <w:t> </w:t>
      </w:r>
      <w:r>
        <w:rPr>
          <w:b/>
          <w:sz w:val="32"/>
        </w:rPr>
        <w:t>Limited,</w:t>
      </w:r>
      <w:r>
        <w:rPr>
          <w:b/>
          <w:spacing w:val="-9"/>
          <w:sz w:val="32"/>
        </w:rPr>
        <w:t> </w:t>
      </w:r>
      <w:r>
        <w:rPr>
          <w:b/>
          <w:spacing w:val="-2"/>
          <w:sz w:val="32"/>
        </w:rPr>
        <w:t>Kolkata</w:t>
      </w:r>
    </w:p>
    <w:p>
      <w:pPr>
        <w:pStyle w:val="BodyText"/>
        <w:rPr>
          <w:b/>
          <w:sz w:val="32"/>
        </w:rPr>
      </w:pPr>
    </w:p>
    <w:p>
      <w:pPr>
        <w:pStyle w:val="BodyText"/>
        <w:rPr>
          <w:b/>
          <w:sz w:val="32"/>
        </w:rPr>
      </w:pPr>
    </w:p>
    <w:p>
      <w:pPr>
        <w:pStyle w:val="BodyText"/>
        <w:rPr>
          <w:b/>
          <w:sz w:val="32"/>
        </w:rPr>
      </w:pPr>
    </w:p>
    <w:p>
      <w:pPr>
        <w:pStyle w:val="BodyText"/>
        <w:spacing w:before="200"/>
        <w:rPr>
          <w:b/>
          <w:sz w:val="32"/>
        </w:rPr>
      </w:pPr>
    </w:p>
    <w:p>
      <w:pPr>
        <w:spacing w:before="0"/>
        <w:ind w:left="5" w:right="1" w:firstLine="0"/>
        <w:jc w:val="center"/>
        <w:rPr>
          <w:b/>
          <w:sz w:val="28"/>
        </w:rPr>
      </w:pPr>
      <w:r>
        <w:rPr>
          <w:b/>
          <w:sz w:val="28"/>
        </w:rPr>
        <w:t>TENDER</w:t>
      </w:r>
      <w:r>
        <w:rPr>
          <w:b/>
          <w:spacing w:val="-6"/>
          <w:sz w:val="28"/>
        </w:rPr>
        <w:t> </w:t>
      </w:r>
      <w:r>
        <w:rPr>
          <w:b/>
          <w:sz w:val="28"/>
        </w:rPr>
        <w:t>NO.</w:t>
      </w:r>
      <w:r>
        <w:rPr>
          <w:b/>
          <w:spacing w:val="-5"/>
          <w:sz w:val="28"/>
        </w:rPr>
        <w:t> </w:t>
      </w:r>
      <w:r>
        <w:rPr>
          <w:b/>
          <w:sz w:val="28"/>
        </w:rPr>
        <w:t>PUR:51998</w:t>
      </w:r>
      <w:r>
        <w:rPr>
          <w:b/>
          <w:spacing w:val="-6"/>
          <w:sz w:val="28"/>
        </w:rPr>
        <w:t> </w:t>
      </w:r>
      <w:r>
        <w:rPr>
          <w:b/>
          <w:sz w:val="28"/>
        </w:rPr>
        <w:t>DATED</w:t>
      </w:r>
      <w:r>
        <w:rPr>
          <w:b/>
          <w:spacing w:val="-3"/>
          <w:sz w:val="28"/>
        </w:rPr>
        <w:t> </w:t>
      </w:r>
      <w:r>
        <w:rPr>
          <w:b/>
          <w:spacing w:val="-2"/>
          <w:sz w:val="28"/>
        </w:rPr>
        <w:t>30.04.2025</w:t>
      </w:r>
    </w:p>
    <w:p>
      <w:pPr>
        <w:spacing w:line="472" w:lineRule="auto" w:before="233"/>
        <w:ind w:left="4" w:right="5" w:firstLine="0"/>
        <w:jc w:val="center"/>
        <w:rPr>
          <w:b/>
          <w:sz w:val="20"/>
        </w:rPr>
      </w:pPr>
      <w:r>
        <w:rPr>
          <w:b/>
          <w:sz w:val="20"/>
        </w:rPr>
        <w:t>Last</w:t>
      </w:r>
      <w:r>
        <w:rPr>
          <w:b/>
          <w:spacing w:val="-5"/>
          <w:sz w:val="20"/>
        </w:rPr>
        <w:t> </w:t>
      </w:r>
      <w:r>
        <w:rPr>
          <w:b/>
          <w:sz w:val="20"/>
        </w:rPr>
        <w:t>Date</w:t>
      </w:r>
      <w:r>
        <w:rPr>
          <w:b/>
          <w:spacing w:val="-5"/>
          <w:sz w:val="20"/>
        </w:rPr>
        <w:t> </w:t>
      </w:r>
      <w:r>
        <w:rPr>
          <w:b/>
          <w:sz w:val="20"/>
        </w:rPr>
        <w:t>for</w:t>
      </w:r>
      <w:r>
        <w:rPr>
          <w:b/>
          <w:spacing w:val="-4"/>
          <w:sz w:val="20"/>
        </w:rPr>
        <w:t> </w:t>
      </w:r>
      <w:r>
        <w:rPr>
          <w:b/>
          <w:sz w:val="20"/>
        </w:rPr>
        <w:t>Submission</w:t>
      </w:r>
      <w:r>
        <w:rPr>
          <w:b/>
          <w:spacing w:val="-2"/>
          <w:sz w:val="20"/>
        </w:rPr>
        <w:t> </w:t>
      </w:r>
      <w:r>
        <w:rPr>
          <w:b/>
          <w:sz w:val="20"/>
        </w:rPr>
        <w:t>of</w:t>
      </w:r>
      <w:r>
        <w:rPr>
          <w:b/>
          <w:spacing w:val="-4"/>
          <w:sz w:val="20"/>
        </w:rPr>
        <w:t> </w:t>
      </w:r>
      <w:r>
        <w:rPr>
          <w:b/>
          <w:sz w:val="20"/>
        </w:rPr>
        <w:t>Technical</w:t>
      </w:r>
      <w:r>
        <w:rPr>
          <w:b/>
          <w:spacing w:val="-2"/>
          <w:sz w:val="20"/>
        </w:rPr>
        <w:t> </w:t>
      </w:r>
      <w:r>
        <w:rPr>
          <w:b/>
          <w:sz w:val="20"/>
        </w:rPr>
        <w:t>Bid</w:t>
      </w:r>
      <w:r>
        <w:rPr>
          <w:b/>
          <w:spacing w:val="-5"/>
          <w:sz w:val="20"/>
        </w:rPr>
        <w:t> </w:t>
      </w:r>
      <w:r>
        <w:rPr>
          <w:b/>
          <w:sz w:val="20"/>
        </w:rPr>
        <w:t>(along</w:t>
      </w:r>
      <w:r>
        <w:rPr>
          <w:b/>
          <w:spacing w:val="-3"/>
          <w:sz w:val="20"/>
        </w:rPr>
        <w:t> </w:t>
      </w:r>
      <w:r>
        <w:rPr>
          <w:b/>
          <w:sz w:val="20"/>
        </w:rPr>
        <w:t>with</w:t>
      </w:r>
      <w:r>
        <w:rPr>
          <w:b/>
          <w:spacing w:val="-3"/>
          <w:sz w:val="20"/>
        </w:rPr>
        <w:t> </w:t>
      </w:r>
      <w:r>
        <w:rPr>
          <w:b/>
          <w:sz w:val="20"/>
        </w:rPr>
        <w:t>Pre-Qualification</w:t>
      </w:r>
      <w:r>
        <w:rPr>
          <w:b/>
          <w:spacing w:val="-5"/>
          <w:sz w:val="20"/>
        </w:rPr>
        <w:t> </w:t>
      </w:r>
      <w:r>
        <w:rPr>
          <w:b/>
          <w:sz w:val="20"/>
        </w:rPr>
        <w:t>Documents):</w:t>
      </w:r>
      <w:r>
        <w:rPr>
          <w:b/>
          <w:spacing w:val="-2"/>
          <w:sz w:val="20"/>
        </w:rPr>
        <w:t> </w:t>
      </w:r>
      <w:r>
        <w:rPr>
          <w:b/>
          <w:sz w:val="20"/>
        </w:rPr>
        <w:t>16.05.2025 Last Date for Submission of Price Bid: 26.05.2025</w:t>
      </w:r>
    </w:p>
    <w:p>
      <w:pPr>
        <w:spacing w:after="0" w:line="472" w:lineRule="auto"/>
        <w:jc w:val="center"/>
        <w:rPr>
          <w:b/>
          <w:sz w:val="20"/>
        </w:rPr>
        <w:sectPr>
          <w:type w:val="continuous"/>
          <w:pgSz w:w="12240" w:h="15840"/>
          <w:pgMar w:top="1400" w:bottom="280" w:left="1440" w:right="1440"/>
        </w:sectPr>
      </w:pPr>
    </w:p>
    <w:p>
      <w:pPr>
        <w:pStyle w:val="BodyText"/>
        <w:spacing w:line="264" w:lineRule="auto" w:before="69"/>
        <w:ind w:left="358" w:right="767"/>
        <w:jc w:val="both"/>
        <w:rPr>
          <w:rFonts w:ascii="Trebuchet MS"/>
        </w:rPr>
      </w:pPr>
      <w:r>
        <w:rPr>
          <w:rFonts w:ascii="Trebuchet MS"/>
        </w:rPr>
        <w:t>CESC Limited (CESC), a power utility in private sector and a flagship company under RP- Sanjiv Goenka Group, is engaged in generation and distribution of electricity in and around Kolkata &amp; Howrah to a consumer base of 34 lakh spread over an area of 567 sq km.</w:t>
      </w:r>
    </w:p>
    <w:p>
      <w:pPr>
        <w:pStyle w:val="BodyText"/>
        <w:spacing w:line="264" w:lineRule="auto" w:before="122"/>
        <w:ind w:left="358" w:right="768"/>
        <w:jc w:val="both"/>
        <w:rPr>
          <w:rFonts w:ascii="Trebuchet MS"/>
        </w:rPr>
      </w:pPr>
      <w:r>
        <w:rPr>
          <w:rFonts w:ascii="Trebuchet MS"/>
        </w:rPr>
        <w:t>CESC</w:t>
      </w:r>
      <w:r>
        <w:rPr>
          <w:rFonts w:ascii="Trebuchet MS"/>
          <w:spacing w:val="-6"/>
        </w:rPr>
        <w:t> </w:t>
      </w:r>
      <w:r>
        <w:rPr>
          <w:rFonts w:ascii="Trebuchet MS"/>
        </w:rPr>
        <w:t>invites</w:t>
      </w:r>
      <w:r>
        <w:rPr>
          <w:rFonts w:ascii="Trebuchet MS"/>
          <w:spacing w:val="-6"/>
        </w:rPr>
        <w:t> </w:t>
      </w:r>
      <w:r>
        <w:rPr>
          <w:rFonts w:ascii="Trebuchet MS"/>
        </w:rPr>
        <w:t>Technical</w:t>
      </w:r>
      <w:r>
        <w:rPr>
          <w:rFonts w:ascii="Trebuchet MS"/>
          <w:spacing w:val="-4"/>
        </w:rPr>
        <w:t> </w:t>
      </w:r>
      <w:r>
        <w:rPr>
          <w:rFonts w:ascii="Trebuchet MS"/>
        </w:rPr>
        <w:t>and</w:t>
      </w:r>
      <w:r>
        <w:rPr>
          <w:rFonts w:ascii="Trebuchet MS"/>
          <w:spacing w:val="-5"/>
        </w:rPr>
        <w:t> </w:t>
      </w:r>
      <w:r>
        <w:rPr>
          <w:rFonts w:ascii="Trebuchet MS"/>
        </w:rPr>
        <w:t>Commercial</w:t>
      </w:r>
      <w:r>
        <w:rPr>
          <w:rFonts w:ascii="Trebuchet MS"/>
          <w:spacing w:val="-6"/>
        </w:rPr>
        <w:t> </w:t>
      </w:r>
      <w:r>
        <w:rPr>
          <w:rFonts w:ascii="Trebuchet MS"/>
        </w:rPr>
        <w:t>Bids</w:t>
      </w:r>
      <w:r>
        <w:rPr>
          <w:rFonts w:ascii="Trebuchet MS"/>
          <w:spacing w:val="-6"/>
        </w:rPr>
        <w:t> </w:t>
      </w:r>
      <w:r>
        <w:rPr>
          <w:rFonts w:ascii="Trebuchet MS"/>
        </w:rPr>
        <w:t>from</w:t>
      </w:r>
      <w:r>
        <w:rPr>
          <w:rFonts w:ascii="Trebuchet MS"/>
          <w:spacing w:val="-7"/>
        </w:rPr>
        <w:t> </w:t>
      </w:r>
      <w:r>
        <w:rPr>
          <w:rFonts w:ascii="Trebuchet MS"/>
        </w:rPr>
        <w:t>interested</w:t>
      </w:r>
      <w:r>
        <w:rPr>
          <w:rFonts w:ascii="Trebuchet MS"/>
          <w:spacing w:val="-8"/>
        </w:rPr>
        <w:t> </w:t>
      </w:r>
      <w:r>
        <w:rPr>
          <w:rFonts w:ascii="Trebuchet MS"/>
        </w:rPr>
        <w:t>bidders</w:t>
      </w:r>
      <w:r>
        <w:rPr>
          <w:rFonts w:ascii="Trebuchet MS"/>
          <w:spacing w:val="-6"/>
        </w:rPr>
        <w:t> </w:t>
      </w:r>
      <w:r>
        <w:rPr>
          <w:rFonts w:ascii="Trebuchet MS"/>
        </w:rPr>
        <w:t>for</w:t>
      </w:r>
      <w:r>
        <w:rPr>
          <w:rFonts w:ascii="Trebuchet MS"/>
          <w:spacing w:val="-3"/>
        </w:rPr>
        <w:t> </w:t>
      </w:r>
      <w:r>
        <w:rPr>
          <w:rFonts w:ascii="Trebuchet MS"/>
        </w:rPr>
        <w:t>Integrated</w:t>
      </w:r>
      <w:r>
        <w:rPr>
          <w:rFonts w:ascii="Trebuchet MS"/>
          <w:spacing w:val="-8"/>
        </w:rPr>
        <w:t> </w:t>
      </w:r>
      <w:r>
        <w:rPr>
          <w:rFonts w:ascii="Trebuchet MS"/>
        </w:rPr>
        <w:t>Work</w:t>
      </w:r>
      <w:r>
        <w:rPr>
          <w:rFonts w:ascii="Trebuchet MS"/>
          <w:spacing w:val="-7"/>
        </w:rPr>
        <w:t> </w:t>
      </w:r>
      <w:r>
        <w:rPr>
          <w:rFonts w:ascii="Trebuchet MS"/>
        </w:rPr>
        <w:t>for Replacement of Existing Streetlight Metering Units by Whole Current Smart Metering Units.</w:t>
      </w:r>
    </w:p>
    <w:p>
      <w:pPr>
        <w:pStyle w:val="BodyText"/>
        <w:rPr>
          <w:rFonts w:ascii="Trebuchet MS"/>
        </w:rPr>
      </w:pPr>
    </w:p>
    <w:p>
      <w:pPr>
        <w:pStyle w:val="BodyText"/>
        <w:spacing w:before="112"/>
        <w:rPr>
          <w:rFonts w:ascii="Trebuchet MS"/>
        </w:rPr>
      </w:pPr>
    </w:p>
    <w:p>
      <w:pPr>
        <w:pStyle w:val="Heading3"/>
        <w:numPr>
          <w:ilvl w:val="0"/>
          <w:numId w:val="1"/>
        </w:numPr>
        <w:tabs>
          <w:tab w:pos="1437" w:val="left" w:leader="none"/>
        </w:tabs>
        <w:spacing w:line="240" w:lineRule="auto" w:before="0" w:after="0"/>
        <w:ind w:left="1437" w:right="0" w:hanging="719"/>
        <w:jc w:val="left"/>
        <w:rPr>
          <w:u w:val="none"/>
        </w:rPr>
      </w:pPr>
      <w:r>
        <w:rPr>
          <w:u w:val="single"/>
        </w:rPr>
        <w:t>Scope</w:t>
      </w:r>
      <w:r>
        <w:rPr>
          <w:spacing w:val="-2"/>
          <w:u w:val="single"/>
        </w:rPr>
        <w:t> </w:t>
      </w:r>
      <w:r>
        <w:rPr>
          <w:u w:val="single"/>
        </w:rPr>
        <w:t>of </w:t>
      </w:r>
      <w:r>
        <w:rPr>
          <w:spacing w:val="-4"/>
          <w:u w:val="single"/>
        </w:rPr>
        <w:t>Work</w:t>
      </w:r>
    </w:p>
    <w:p>
      <w:pPr>
        <w:pStyle w:val="BodyText"/>
        <w:spacing w:line="264" w:lineRule="auto" w:before="179"/>
        <w:ind w:left="358" w:right="760"/>
        <w:jc w:val="both"/>
        <w:rPr>
          <w:rFonts w:ascii="Trebuchet MS"/>
        </w:rPr>
      </w:pPr>
      <w:r>
        <w:rPr>
          <w:b/>
        </w:rPr>
        <w:t>Job</w:t>
      </w:r>
      <w:r>
        <w:rPr>
          <w:b/>
          <w:spacing w:val="-14"/>
        </w:rPr>
        <w:t> </w:t>
      </w:r>
      <w:r>
        <w:rPr>
          <w:b/>
        </w:rPr>
        <w:t>Description</w:t>
      </w:r>
      <w:r>
        <w:rPr/>
        <w:t>:</w:t>
      </w:r>
      <w:r>
        <w:rPr>
          <w:spacing w:val="-14"/>
        </w:rPr>
        <w:t> </w:t>
      </w:r>
      <w:r>
        <w:rPr>
          <w:rFonts w:ascii="Trebuchet MS"/>
        </w:rPr>
        <w:t>Replacement</w:t>
      </w:r>
      <w:r>
        <w:rPr>
          <w:rFonts w:ascii="Trebuchet MS"/>
          <w:spacing w:val="-14"/>
        </w:rPr>
        <w:t> </w:t>
      </w:r>
      <w:r>
        <w:rPr>
          <w:rFonts w:ascii="Trebuchet MS"/>
        </w:rPr>
        <w:t>of</w:t>
      </w:r>
      <w:r>
        <w:rPr>
          <w:rFonts w:ascii="Trebuchet MS"/>
          <w:spacing w:val="-14"/>
        </w:rPr>
        <w:t> </w:t>
      </w:r>
      <w:r>
        <w:rPr>
          <w:rFonts w:ascii="Trebuchet MS"/>
        </w:rPr>
        <w:t>Existing</w:t>
      </w:r>
      <w:r>
        <w:rPr>
          <w:rFonts w:ascii="Trebuchet MS"/>
          <w:spacing w:val="-14"/>
        </w:rPr>
        <w:t> </w:t>
      </w:r>
      <w:r>
        <w:rPr>
          <w:rFonts w:ascii="Trebuchet MS"/>
        </w:rPr>
        <w:t>Streetlight</w:t>
      </w:r>
      <w:r>
        <w:rPr>
          <w:rFonts w:ascii="Trebuchet MS"/>
          <w:spacing w:val="-12"/>
        </w:rPr>
        <w:t> </w:t>
      </w:r>
      <w:r>
        <w:rPr>
          <w:rFonts w:ascii="Trebuchet MS"/>
        </w:rPr>
        <w:t>Metering</w:t>
      </w:r>
      <w:r>
        <w:rPr>
          <w:rFonts w:ascii="Trebuchet MS"/>
          <w:spacing w:val="-14"/>
        </w:rPr>
        <w:t> </w:t>
      </w:r>
      <w:r>
        <w:rPr>
          <w:rFonts w:ascii="Trebuchet MS"/>
        </w:rPr>
        <w:t>Units</w:t>
      </w:r>
      <w:r>
        <w:rPr>
          <w:rFonts w:ascii="Trebuchet MS"/>
          <w:spacing w:val="-14"/>
        </w:rPr>
        <w:t> </w:t>
      </w:r>
      <w:r>
        <w:rPr>
          <w:rFonts w:ascii="Trebuchet MS"/>
        </w:rPr>
        <w:t>by</w:t>
      </w:r>
      <w:r>
        <w:rPr>
          <w:rFonts w:ascii="Trebuchet MS"/>
          <w:spacing w:val="-14"/>
        </w:rPr>
        <w:t> </w:t>
      </w:r>
      <w:r>
        <w:rPr>
          <w:rFonts w:ascii="Trebuchet MS"/>
        </w:rPr>
        <w:t>Whole</w:t>
      </w:r>
      <w:r>
        <w:rPr>
          <w:rFonts w:ascii="Trebuchet MS"/>
          <w:spacing w:val="-14"/>
        </w:rPr>
        <w:t> </w:t>
      </w:r>
      <w:r>
        <w:rPr>
          <w:rFonts w:ascii="Trebuchet MS"/>
        </w:rPr>
        <w:t>Current</w:t>
      </w:r>
      <w:r>
        <w:rPr>
          <w:rFonts w:ascii="Trebuchet MS"/>
          <w:spacing w:val="-14"/>
        </w:rPr>
        <w:t> </w:t>
      </w:r>
      <w:r>
        <w:rPr>
          <w:rFonts w:ascii="Trebuchet MS"/>
        </w:rPr>
        <w:t>Smart Metering Units. The brief scope of works covered under the integrated model of tender package shall comprise of:</w:t>
      </w:r>
    </w:p>
    <w:p>
      <w:pPr>
        <w:pStyle w:val="BodyText"/>
        <w:spacing w:before="4"/>
        <w:rPr>
          <w:rFonts w:ascii="Trebuchet MS"/>
          <w:sz w:val="17"/>
        </w:rPr>
      </w:pPr>
    </w:p>
    <w:tbl>
      <w:tblPr>
        <w:tblW w:w="0" w:type="auto"/>
        <w:jc w:val="left"/>
        <w:tblInd w:w="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70"/>
        <w:gridCol w:w="6948"/>
      </w:tblGrid>
      <w:tr>
        <w:trPr>
          <w:trHeight w:val="251" w:hRule="atLeast"/>
        </w:trPr>
        <w:tc>
          <w:tcPr>
            <w:tcW w:w="1270" w:type="dxa"/>
          </w:tcPr>
          <w:p>
            <w:pPr>
              <w:pStyle w:val="TableParagraph"/>
              <w:spacing w:line="232" w:lineRule="exact"/>
              <w:ind w:left="10" w:right="1"/>
              <w:jc w:val="center"/>
              <w:rPr>
                <w:rFonts w:ascii="Arial"/>
                <w:b/>
                <w:sz w:val="22"/>
              </w:rPr>
            </w:pPr>
            <w:r>
              <w:rPr>
                <w:rFonts w:ascii="Arial"/>
                <w:b/>
                <w:sz w:val="22"/>
              </w:rPr>
              <w:t>Sl.</w:t>
            </w:r>
            <w:r>
              <w:rPr>
                <w:rFonts w:ascii="Arial"/>
                <w:b/>
                <w:spacing w:val="1"/>
                <w:sz w:val="22"/>
              </w:rPr>
              <w:t> </w:t>
            </w:r>
            <w:r>
              <w:rPr>
                <w:rFonts w:ascii="Arial"/>
                <w:b/>
                <w:spacing w:val="-5"/>
                <w:sz w:val="22"/>
              </w:rPr>
              <w:t>No.</w:t>
            </w:r>
          </w:p>
        </w:tc>
        <w:tc>
          <w:tcPr>
            <w:tcW w:w="6948" w:type="dxa"/>
          </w:tcPr>
          <w:p>
            <w:pPr>
              <w:pStyle w:val="TableParagraph"/>
              <w:spacing w:line="232" w:lineRule="exact"/>
              <w:ind w:left="107"/>
              <w:rPr>
                <w:rFonts w:ascii="Arial"/>
                <w:b/>
                <w:sz w:val="22"/>
              </w:rPr>
            </w:pPr>
            <w:r>
              <w:rPr>
                <w:rFonts w:ascii="Arial"/>
                <w:b/>
                <w:spacing w:val="-2"/>
                <w:sz w:val="22"/>
              </w:rPr>
              <w:t>Description</w:t>
            </w:r>
          </w:p>
        </w:tc>
      </w:tr>
      <w:tr>
        <w:trPr>
          <w:trHeight w:val="253" w:hRule="atLeast"/>
        </w:trPr>
        <w:tc>
          <w:tcPr>
            <w:tcW w:w="1270" w:type="dxa"/>
          </w:tcPr>
          <w:p>
            <w:pPr>
              <w:pStyle w:val="TableParagraph"/>
              <w:spacing w:line="234" w:lineRule="exact"/>
              <w:ind w:left="10" w:right="1"/>
              <w:jc w:val="center"/>
              <w:rPr>
                <w:rFonts w:ascii="Arial"/>
                <w:sz w:val="22"/>
              </w:rPr>
            </w:pPr>
            <w:r>
              <w:rPr>
                <w:rFonts w:ascii="Arial"/>
                <w:spacing w:val="-10"/>
                <w:sz w:val="22"/>
              </w:rPr>
              <w:t>A</w:t>
            </w:r>
          </w:p>
        </w:tc>
        <w:tc>
          <w:tcPr>
            <w:tcW w:w="6948" w:type="dxa"/>
          </w:tcPr>
          <w:p>
            <w:pPr>
              <w:pStyle w:val="TableParagraph"/>
              <w:spacing w:line="234" w:lineRule="exact"/>
              <w:ind w:left="107"/>
              <w:rPr>
                <w:rFonts w:ascii="Arial"/>
                <w:sz w:val="22"/>
              </w:rPr>
            </w:pPr>
            <w:r>
              <w:rPr>
                <w:rFonts w:ascii="Arial"/>
                <w:sz w:val="22"/>
              </w:rPr>
              <w:t>Brief</w:t>
            </w:r>
            <w:r>
              <w:rPr>
                <w:rFonts w:ascii="Arial"/>
                <w:spacing w:val="-4"/>
                <w:sz w:val="22"/>
              </w:rPr>
              <w:t> </w:t>
            </w:r>
            <w:r>
              <w:rPr>
                <w:rFonts w:ascii="Arial"/>
                <w:sz w:val="22"/>
              </w:rPr>
              <w:t>description</w:t>
            </w:r>
            <w:r>
              <w:rPr>
                <w:rFonts w:ascii="Arial"/>
                <w:spacing w:val="-5"/>
                <w:sz w:val="22"/>
              </w:rPr>
              <w:t> </w:t>
            </w:r>
            <w:r>
              <w:rPr>
                <w:rFonts w:ascii="Arial"/>
                <w:sz w:val="22"/>
              </w:rPr>
              <w:t>of</w:t>
            </w:r>
            <w:r>
              <w:rPr>
                <w:rFonts w:ascii="Arial"/>
                <w:spacing w:val="-5"/>
                <w:sz w:val="22"/>
              </w:rPr>
              <w:t> </w:t>
            </w:r>
            <w:r>
              <w:rPr>
                <w:rFonts w:ascii="Arial"/>
                <w:sz w:val="22"/>
              </w:rPr>
              <w:t>the</w:t>
            </w:r>
            <w:r>
              <w:rPr>
                <w:rFonts w:ascii="Arial"/>
                <w:spacing w:val="-4"/>
                <w:sz w:val="22"/>
              </w:rPr>
              <w:t> </w:t>
            </w:r>
            <w:r>
              <w:rPr>
                <w:rFonts w:ascii="Arial"/>
                <w:spacing w:val="-2"/>
                <w:sz w:val="22"/>
              </w:rPr>
              <w:t>project</w:t>
            </w:r>
          </w:p>
        </w:tc>
      </w:tr>
      <w:tr>
        <w:trPr>
          <w:trHeight w:val="251" w:hRule="atLeast"/>
        </w:trPr>
        <w:tc>
          <w:tcPr>
            <w:tcW w:w="1270" w:type="dxa"/>
          </w:tcPr>
          <w:p>
            <w:pPr>
              <w:pStyle w:val="TableParagraph"/>
              <w:spacing w:line="232" w:lineRule="exact"/>
              <w:ind w:left="10" w:right="1"/>
              <w:jc w:val="center"/>
              <w:rPr>
                <w:rFonts w:ascii="Arial"/>
                <w:sz w:val="22"/>
              </w:rPr>
            </w:pPr>
            <w:r>
              <w:rPr>
                <w:rFonts w:ascii="Arial"/>
                <w:spacing w:val="-10"/>
                <w:sz w:val="22"/>
              </w:rPr>
              <w:t>B</w:t>
            </w:r>
          </w:p>
        </w:tc>
        <w:tc>
          <w:tcPr>
            <w:tcW w:w="6948" w:type="dxa"/>
          </w:tcPr>
          <w:p>
            <w:pPr>
              <w:pStyle w:val="TableParagraph"/>
              <w:spacing w:line="232" w:lineRule="exact"/>
              <w:ind w:left="107"/>
              <w:rPr>
                <w:rFonts w:ascii="Arial"/>
                <w:sz w:val="22"/>
              </w:rPr>
            </w:pPr>
            <w:r>
              <w:rPr>
                <w:rFonts w:ascii="Arial"/>
                <w:sz w:val="22"/>
              </w:rPr>
              <w:t>Scope</w:t>
            </w:r>
            <w:r>
              <w:rPr>
                <w:rFonts w:ascii="Arial"/>
                <w:spacing w:val="-5"/>
                <w:sz w:val="22"/>
              </w:rPr>
              <w:t> </w:t>
            </w:r>
            <w:r>
              <w:rPr>
                <w:rFonts w:ascii="Arial"/>
                <w:sz w:val="22"/>
              </w:rPr>
              <w:t>of</w:t>
            </w:r>
            <w:r>
              <w:rPr>
                <w:rFonts w:ascii="Arial"/>
                <w:spacing w:val="-5"/>
                <w:sz w:val="22"/>
              </w:rPr>
              <w:t> </w:t>
            </w:r>
            <w:r>
              <w:rPr>
                <w:rFonts w:ascii="Arial"/>
                <w:sz w:val="22"/>
              </w:rPr>
              <w:t>Supply</w:t>
            </w:r>
            <w:r>
              <w:rPr>
                <w:rFonts w:ascii="Arial"/>
                <w:spacing w:val="-3"/>
                <w:sz w:val="22"/>
              </w:rPr>
              <w:t> </w:t>
            </w:r>
            <w:r>
              <w:rPr>
                <w:rFonts w:ascii="Arial"/>
                <w:sz w:val="22"/>
              </w:rPr>
              <w:t>of</w:t>
            </w:r>
            <w:r>
              <w:rPr>
                <w:rFonts w:ascii="Arial"/>
                <w:spacing w:val="-8"/>
                <w:sz w:val="22"/>
              </w:rPr>
              <w:t> </w:t>
            </w:r>
            <w:r>
              <w:rPr>
                <w:rFonts w:ascii="Arial"/>
                <w:sz w:val="22"/>
              </w:rPr>
              <w:t>materials</w:t>
            </w:r>
            <w:r>
              <w:rPr>
                <w:rFonts w:ascii="Arial"/>
                <w:spacing w:val="-3"/>
                <w:sz w:val="22"/>
              </w:rPr>
              <w:t> </w:t>
            </w:r>
            <w:r>
              <w:rPr>
                <w:rFonts w:ascii="Arial"/>
                <w:sz w:val="22"/>
              </w:rPr>
              <w:t>(Exclusion</w:t>
            </w:r>
            <w:r>
              <w:rPr>
                <w:rFonts w:ascii="Arial"/>
                <w:spacing w:val="-5"/>
                <w:sz w:val="22"/>
              </w:rPr>
              <w:t> </w:t>
            </w:r>
            <w:r>
              <w:rPr>
                <w:rFonts w:ascii="Arial"/>
                <w:sz w:val="22"/>
              </w:rPr>
              <w:t>and</w:t>
            </w:r>
            <w:r>
              <w:rPr>
                <w:rFonts w:ascii="Arial"/>
                <w:spacing w:val="-6"/>
                <w:sz w:val="22"/>
              </w:rPr>
              <w:t> </w:t>
            </w:r>
            <w:r>
              <w:rPr>
                <w:rFonts w:ascii="Arial"/>
                <w:spacing w:val="-2"/>
                <w:sz w:val="22"/>
              </w:rPr>
              <w:t>Inclusion)</w:t>
            </w:r>
          </w:p>
        </w:tc>
      </w:tr>
      <w:tr>
        <w:trPr>
          <w:trHeight w:val="253" w:hRule="atLeast"/>
        </w:trPr>
        <w:tc>
          <w:tcPr>
            <w:tcW w:w="1270" w:type="dxa"/>
          </w:tcPr>
          <w:p>
            <w:pPr>
              <w:pStyle w:val="TableParagraph"/>
              <w:spacing w:line="234" w:lineRule="exact"/>
              <w:ind w:left="10" w:right="3"/>
              <w:jc w:val="center"/>
              <w:rPr>
                <w:rFonts w:ascii="Arial"/>
                <w:sz w:val="22"/>
              </w:rPr>
            </w:pPr>
            <w:r>
              <w:rPr>
                <w:rFonts w:ascii="Arial"/>
                <w:spacing w:val="-10"/>
                <w:sz w:val="22"/>
              </w:rPr>
              <w:t>C</w:t>
            </w:r>
          </w:p>
        </w:tc>
        <w:tc>
          <w:tcPr>
            <w:tcW w:w="6948" w:type="dxa"/>
          </w:tcPr>
          <w:p>
            <w:pPr>
              <w:pStyle w:val="TableParagraph"/>
              <w:spacing w:line="234" w:lineRule="exact"/>
              <w:ind w:left="107"/>
              <w:rPr>
                <w:rFonts w:ascii="Arial"/>
                <w:sz w:val="22"/>
              </w:rPr>
            </w:pPr>
            <w:r>
              <w:rPr>
                <w:rFonts w:ascii="Arial"/>
                <w:sz w:val="22"/>
              </w:rPr>
              <w:t>Scope</w:t>
            </w:r>
            <w:r>
              <w:rPr>
                <w:rFonts w:ascii="Arial"/>
                <w:spacing w:val="-4"/>
                <w:sz w:val="22"/>
              </w:rPr>
              <w:t> </w:t>
            </w:r>
            <w:r>
              <w:rPr>
                <w:rFonts w:ascii="Arial"/>
                <w:sz w:val="22"/>
              </w:rPr>
              <w:t>of</w:t>
            </w:r>
            <w:r>
              <w:rPr>
                <w:rFonts w:ascii="Arial"/>
                <w:spacing w:val="-3"/>
                <w:sz w:val="22"/>
              </w:rPr>
              <w:t> </w:t>
            </w:r>
            <w:r>
              <w:rPr>
                <w:rFonts w:ascii="Arial"/>
                <w:sz w:val="22"/>
              </w:rPr>
              <w:t>Service</w:t>
            </w:r>
            <w:r>
              <w:rPr>
                <w:rFonts w:ascii="Arial"/>
                <w:spacing w:val="-6"/>
                <w:sz w:val="22"/>
              </w:rPr>
              <w:t> </w:t>
            </w:r>
            <w:r>
              <w:rPr>
                <w:rFonts w:ascii="Arial"/>
                <w:spacing w:val="-2"/>
                <w:sz w:val="22"/>
              </w:rPr>
              <w:t>Activity</w:t>
            </w:r>
          </w:p>
        </w:tc>
      </w:tr>
      <w:tr>
        <w:trPr>
          <w:trHeight w:val="251" w:hRule="atLeast"/>
        </w:trPr>
        <w:tc>
          <w:tcPr>
            <w:tcW w:w="1270" w:type="dxa"/>
          </w:tcPr>
          <w:p>
            <w:pPr>
              <w:pStyle w:val="TableParagraph"/>
              <w:spacing w:line="232" w:lineRule="exact"/>
              <w:ind w:left="10" w:right="3"/>
              <w:jc w:val="center"/>
              <w:rPr>
                <w:rFonts w:ascii="Arial"/>
                <w:sz w:val="22"/>
              </w:rPr>
            </w:pPr>
            <w:r>
              <w:rPr>
                <w:rFonts w:ascii="Arial"/>
                <w:spacing w:val="-10"/>
                <w:sz w:val="22"/>
              </w:rPr>
              <w:t>D</w:t>
            </w:r>
          </w:p>
        </w:tc>
        <w:tc>
          <w:tcPr>
            <w:tcW w:w="6948" w:type="dxa"/>
          </w:tcPr>
          <w:p>
            <w:pPr>
              <w:pStyle w:val="TableParagraph"/>
              <w:spacing w:line="232" w:lineRule="exact"/>
              <w:ind w:left="107"/>
              <w:rPr>
                <w:rFonts w:ascii="Arial"/>
                <w:sz w:val="22"/>
              </w:rPr>
            </w:pPr>
            <w:r>
              <w:rPr>
                <w:rFonts w:ascii="Arial"/>
                <w:sz w:val="22"/>
              </w:rPr>
              <w:t>Storage</w:t>
            </w:r>
            <w:r>
              <w:rPr>
                <w:rFonts w:ascii="Arial"/>
                <w:spacing w:val="-6"/>
                <w:sz w:val="22"/>
              </w:rPr>
              <w:t> </w:t>
            </w:r>
            <w:r>
              <w:rPr>
                <w:rFonts w:ascii="Arial"/>
                <w:sz w:val="22"/>
              </w:rPr>
              <w:t>Facility</w:t>
            </w:r>
            <w:r>
              <w:rPr>
                <w:rFonts w:ascii="Arial"/>
                <w:spacing w:val="-4"/>
                <w:sz w:val="22"/>
              </w:rPr>
              <w:t> </w:t>
            </w:r>
            <w:r>
              <w:rPr>
                <w:rFonts w:ascii="Arial"/>
                <w:sz w:val="22"/>
              </w:rPr>
              <w:t>of</w:t>
            </w:r>
            <w:r>
              <w:rPr>
                <w:rFonts w:ascii="Arial"/>
                <w:spacing w:val="-6"/>
                <w:sz w:val="22"/>
              </w:rPr>
              <w:t> </w:t>
            </w:r>
            <w:r>
              <w:rPr>
                <w:rFonts w:ascii="Arial"/>
                <w:spacing w:val="-2"/>
                <w:sz w:val="22"/>
              </w:rPr>
              <w:t>Materials</w:t>
            </w:r>
          </w:p>
        </w:tc>
      </w:tr>
      <w:tr>
        <w:trPr>
          <w:trHeight w:val="253" w:hRule="atLeast"/>
        </w:trPr>
        <w:tc>
          <w:tcPr>
            <w:tcW w:w="1270" w:type="dxa"/>
          </w:tcPr>
          <w:p>
            <w:pPr>
              <w:pStyle w:val="TableParagraph"/>
              <w:spacing w:line="232" w:lineRule="exact" w:before="2"/>
              <w:ind w:left="10" w:right="1"/>
              <w:jc w:val="center"/>
              <w:rPr>
                <w:rFonts w:ascii="Arial"/>
                <w:sz w:val="22"/>
              </w:rPr>
            </w:pPr>
            <w:r>
              <w:rPr>
                <w:rFonts w:ascii="Arial"/>
                <w:spacing w:val="-10"/>
                <w:sz w:val="22"/>
              </w:rPr>
              <w:t>E</w:t>
            </w:r>
          </w:p>
        </w:tc>
        <w:tc>
          <w:tcPr>
            <w:tcW w:w="6948" w:type="dxa"/>
          </w:tcPr>
          <w:p>
            <w:pPr>
              <w:pStyle w:val="TableParagraph"/>
              <w:spacing w:line="232" w:lineRule="exact" w:before="2"/>
              <w:ind w:left="107"/>
              <w:rPr>
                <w:rFonts w:ascii="Arial"/>
                <w:sz w:val="22"/>
              </w:rPr>
            </w:pPr>
            <w:r>
              <w:rPr>
                <w:rFonts w:ascii="Arial"/>
                <w:sz w:val="22"/>
              </w:rPr>
              <w:t>Testing</w:t>
            </w:r>
            <w:r>
              <w:rPr>
                <w:rFonts w:ascii="Arial"/>
                <w:spacing w:val="-4"/>
                <w:sz w:val="22"/>
              </w:rPr>
              <w:t> </w:t>
            </w:r>
            <w:r>
              <w:rPr>
                <w:rFonts w:ascii="Arial"/>
                <w:sz w:val="22"/>
              </w:rPr>
              <w:t>and</w:t>
            </w:r>
            <w:r>
              <w:rPr>
                <w:rFonts w:ascii="Arial"/>
                <w:spacing w:val="-3"/>
                <w:sz w:val="22"/>
              </w:rPr>
              <w:t> </w:t>
            </w:r>
            <w:r>
              <w:rPr>
                <w:rFonts w:ascii="Arial"/>
                <w:sz w:val="22"/>
              </w:rPr>
              <w:t>wiring</w:t>
            </w:r>
            <w:r>
              <w:rPr>
                <w:rFonts w:ascii="Arial"/>
                <w:spacing w:val="-4"/>
                <w:sz w:val="22"/>
              </w:rPr>
              <w:t> </w:t>
            </w:r>
            <w:r>
              <w:rPr>
                <w:rFonts w:ascii="Arial"/>
                <w:sz w:val="22"/>
              </w:rPr>
              <w:t>of</w:t>
            </w:r>
            <w:r>
              <w:rPr>
                <w:rFonts w:ascii="Arial"/>
                <w:spacing w:val="-4"/>
                <w:sz w:val="22"/>
              </w:rPr>
              <w:t> </w:t>
            </w:r>
            <w:r>
              <w:rPr>
                <w:rFonts w:ascii="Arial"/>
                <w:sz w:val="22"/>
              </w:rPr>
              <w:t>SSLMS</w:t>
            </w:r>
            <w:r>
              <w:rPr>
                <w:rFonts w:ascii="Arial"/>
                <w:spacing w:val="-3"/>
                <w:sz w:val="22"/>
              </w:rPr>
              <w:t> </w:t>
            </w:r>
            <w:r>
              <w:rPr>
                <w:rFonts w:ascii="Arial"/>
                <w:spacing w:val="-4"/>
                <w:sz w:val="22"/>
              </w:rPr>
              <w:t>unit</w:t>
            </w:r>
          </w:p>
        </w:tc>
      </w:tr>
      <w:tr>
        <w:trPr>
          <w:trHeight w:val="253" w:hRule="atLeast"/>
        </w:trPr>
        <w:tc>
          <w:tcPr>
            <w:tcW w:w="1270" w:type="dxa"/>
          </w:tcPr>
          <w:p>
            <w:pPr>
              <w:pStyle w:val="TableParagraph"/>
              <w:spacing w:line="234" w:lineRule="exact"/>
              <w:ind w:left="10" w:right="3"/>
              <w:jc w:val="center"/>
              <w:rPr>
                <w:rFonts w:ascii="Arial"/>
                <w:sz w:val="22"/>
              </w:rPr>
            </w:pPr>
            <w:r>
              <w:rPr>
                <w:rFonts w:ascii="Arial"/>
                <w:spacing w:val="-10"/>
                <w:sz w:val="22"/>
              </w:rPr>
              <w:t>F</w:t>
            </w:r>
          </w:p>
        </w:tc>
        <w:tc>
          <w:tcPr>
            <w:tcW w:w="6948" w:type="dxa"/>
          </w:tcPr>
          <w:p>
            <w:pPr>
              <w:pStyle w:val="TableParagraph"/>
              <w:spacing w:line="234" w:lineRule="exact"/>
              <w:ind w:left="107"/>
              <w:rPr>
                <w:rFonts w:ascii="Arial"/>
                <w:sz w:val="22"/>
              </w:rPr>
            </w:pPr>
            <w:r>
              <w:rPr>
                <w:rFonts w:ascii="Arial"/>
                <w:sz w:val="22"/>
              </w:rPr>
              <w:t>Safety</w:t>
            </w:r>
            <w:r>
              <w:rPr>
                <w:rFonts w:ascii="Arial"/>
                <w:spacing w:val="-2"/>
                <w:sz w:val="22"/>
              </w:rPr>
              <w:t> Compliance</w:t>
            </w:r>
          </w:p>
        </w:tc>
      </w:tr>
      <w:tr>
        <w:trPr>
          <w:trHeight w:val="251" w:hRule="atLeast"/>
        </w:trPr>
        <w:tc>
          <w:tcPr>
            <w:tcW w:w="1270" w:type="dxa"/>
          </w:tcPr>
          <w:p>
            <w:pPr>
              <w:pStyle w:val="TableParagraph"/>
              <w:spacing w:line="232" w:lineRule="exact"/>
              <w:ind w:left="10"/>
              <w:jc w:val="center"/>
              <w:rPr>
                <w:rFonts w:ascii="Arial"/>
                <w:sz w:val="22"/>
              </w:rPr>
            </w:pPr>
            <w:r>
              <w:rPr>
                <w:rFonts w:ascii="Arial"/>
                <w:spacing w:val="-10"/>
                <w:sz w:val="22"/>
              </w:rPr>
              <w:t>G</w:t>
            </w:r>
          </w:p>
        </w:tc>
        <w:tc>
          <w:tcPr>
            <w:tcW w:w="6948" w:type="dxa"/>
          </w:tcPr>
          <w:p>
            <w:pPr>
              <w:pStyle w:val="TableParagraph"/>
              <w:spacing w:line="232" w:lineRule="exact"/>
              <w:ind w:left="107"/>
              <w:rPr>
                <w:rFonts w:ascii="Arial"/>
                <w:sz w:val="22"/>
              </w:rPr>
            </w:pPr>
            <w:r>
              <w:rPr>
                <w:rFonts w:ascii="Arial"/>
                <w:sz w:val="22"/>
              </w:rPr>
              <w:t>Procedure</w:t>
            </w:r>
            <w:r>
              <w:rPr>
                <w:rFonts w:ascii="Arial"/>
                <w:spacing w:val="-4"/>
                <w:sz w:val="22"/>
              </w:rPr>
              <w:t> </w:t>
            </w:r>
            <w:r>
              <w:rPr>
                <w:rFonts w:ascii="Arial"/>
                <w:sz w:val="22"/>
              </w:rPr>
              <w:t>of</w:t>
            </w:r>
            <w:r>
              <w:rPr>
                <w:rFonts w:ascii="Arial"/>
                <w:spacing w:val="-4"/>
                <w:sz w:val="22"/>
              </w:rPr>
              <w:t> </w:t>
            </w:r>
            <w:r>
              <w:rPr>
                <w:rFonts w:ascii="Arial"/>
                <w:sz w:val="22"/>
              </w:rPr>
              <w:t>job</w:t>
            </w:r>
            <w:r>
              <w:rPr>
                <w:rFonts w:ascii="Arial"/>
                <w:spacing w:val="-3"/>
                <w:sz w:val="22"/>
              </w:rPr>
              <w:t> </w:t>
            </w:r>
            <w:r>
              <w:rPr>
                <w:rFonts w:ascii="Arial"/>
                <w:spacing w:val="-2"/>
                <w:sz w:val="22"/>
              </w:rPr>
              <w:t>Execution</w:t>
            </w:r>
          </w:p>
        </w:tc>
      </w:tr>
      <w:tr>
        <w:trPr>
          <w:trHeight w:val="253" w:hRule="atLeast"/>
        </w:trPr>
        <w:tc>
          <w:tcPr>
            <w:tcW w:w="1270" w:type="dxa"/>
          </w:tcPr>
          <w:p>
            <w:pPr>
              <w:pStyle w:val="TableParagraph"/>
              <w:spacing w:line="234" w:lineRule="exact"/>
              <w:ind w:left="10" w:right="3"/>
              <w:jc w:val="center"/>
              <w:rPr>
                <w:rFonts w:ascii="Arial"/>
                <w:sz w:val="22"/>
              </w:rPr>
            </w:pPr>
            <w:r>
              <w:rPr>
                <w:rFonts w:ascii="Arial"/>
                <w:spacing w:val="-10"/>
                <w:sz w:val="22"/>
              </w:rPr>
              <w:t>H</w:t>
            </w:r>
          </w:p>
        </w:tc>
        <w:tc>
          <w:tcPr>
            <w:tcW w:w="6948" w:type="dxa"/>
          </w:tcPr>
          <w:p>
            <w:pPr>
              <w:pStyle w:val="TableParagraph"/>
              <w:spacing w:line="234" w:lineRule="exact"/>
              <w:ind w:left="107"/>
              <w:rPr>
                <w:rFonts w:ascii="Arial"/>
                <w:sz w:val="22"/>
              </w:rPr>
            </w:pPr>
            <w:r>
              <w:rPr>
                <w:rFonts w:ascii="Arial"/>
                <w:sz w:val="22"/>
              </w:rPr>
              <w:t>Maintenance</w:t>
            </w:r>
            <w:r>
              <w:rPr>
                <w:rFonts w:ascii="Arial"/>
                <w:spacing w:val="-9"/>
                <w:sz w:val="22"/>
              </w:rPr>
              <w:t> </w:t>
            </w:r>
            <w:r>
              <w:rPr>
                <w:rFonts w:ascii="Arial"/>
                <w:sz w:val="22"/>
              </w:rPr>
              <w:t>of</w:t>
            </w:r>
            <w:r>
              <w:rPr>
                <w:rFonts w:ascii="Arial"/>
                <w:spacing w:val="-8"/>
                <w:sz w:val="22"/>
              </w:rPr>
              <w:t> </w:t>
            </w:r>
            <w:r>
              <w:rPr>
                <w:rFonts w:ascii="Arial"/>
                <w:sz w:val="22"/>
              </w:rPr>
              <w:t>Necessary</w:t>
            </w:r>
            <w:r>
              <w:rPr>
                <w:rFonts w:ascii="Arial"/>
                <w:spacing w:val="-6"/>
                <w:sz w:val="22"/>
              </w:rPr>
              <w:t> </w:t>
            </w:r>
            <w:r>
              <w:rPr>
                <w:rFonts w:ascii="Arial"/>
                <w:spacing w:val="-2"/>
                <w:sz w:val="22"/>
              </w:rPr>
              <w:t>Infrastructure</w:t>
            </w:r>
          </w:p>
        </w:tc>
      </w:tr>
      <w:tr>
        <w:trPr>
          <w:trHeight w:val="251" w:hRule="atLeast"/>
        </w:trPr>
        <w:tc>
          <w:tcPr>
            <w:tcW w:w="1270" w:type="dxa"/>
          </w:tcPr>
          <w:p>
            <w:pPr>
              <w:pStyle w:val="TableParagraph"/>
              <w:spacing w:line="232" w:lineRule="exact"/>
              <w:ind w:left="10"/>
              <w:jc w:val="center"/>
              <w:rPr>
                <w:rFonts w:ascii="Arial"/>
                <w:sz w:val="22"/>
              </w:rPr>
            </w:pPr>
            <w:r>
              <w:rPr>
                <w:rFonts w:ascii="Arial"/>
                <w:spacing w:val="-10"/>
                <w:sz w:val="22"/>
              </w:rPr>
              <w:t>I</w:t>
            </w:r>
          </w:p>
        </w:tc>
        <w:tc>
          <w:tcPr>
            <w:tcW w:w="6948" w:type="dxa"/>
          </w:tcPr>
          <w:p>
            <w:pPr>
              <w:pStyle w:val="TableParagraph"/>
              <w:spacing w:line="232" w:lineRule="exact"/>
              <w:ind w:left="107"/>
              <w:rPr>
                <w:rFonts w:ascii="Arial"/>
                <w:sz w:val="22"/>
              </w:rPr>
            </w:pPr>
            <w:r>
              <w:rPr>
                <w:rFonts w:ascii="Arial"/>
                <w:sz w:val="22"/>
              </w:rPr>
              <w:t>Support</w:t>
            </w:r>
            <w:r>
              <w:rPr>
                <w:rFonts w:ascii="Arial"/>
                <w:spacing w:val="-7"/>
                <w:sz w:val="22"/>
              </w:rPr>
              <w:t> </w:t>
            </w:r>
            <w:r>
              <w:rPr>
                <w:rFonts w:ascii="Arial"/>
                <w:sz w:val="22"/>
              </w:rPr>
              <w:t>for</w:t>
            </w:r>
            <w:r>
              <w:rPr>
                <w:rFonts w:ascii="Arial"/>
                <w:spacing w:val="-6"/>
                <w:sz w:val="22"/>
              </w:rPr>
              <w:t> </w:t>
            </w:r>
            <w:r>
              <w:rPr>
                <w:rFonts w:ascii="Arial"/>
                <w:sz w:val="22"/>
              </w:rPr>
              <w:t>defective</w:t>
            </w:r>
            <w:r>
              <w:rPr>
                <w:rFonts w:ascii="Arial"/>
                <w:spacing w:val="-6"/>
                <w:sz w:val="22"/>
              </w:rPr>
              <w:t> </w:t>
            </w:r>
            <w:r>
              <w:rPr>
                <w:rFonts w:ascii="Arial"/>
                <w:spacing w:val="-2"/>
                <w:sz w:val="22"/>
              </w:rPr>
              <w:t>Meters</w:t>
            </w:r>
          </w:p>
        </w:tc>
      </w:tr>
      <w:tr>
        <w:trPr>
          <w:trHeight w:val="253" w:hRule="atLeast"/>
        </w:trPr>
        <w:tc>
          <w:tcPr>
            <w:tcW w:w="1270" w:type="dxa"/>
          </w:tcPr>
          <w:p>
            <w:pPr>
              <w:pStyle w:val="TableParagraph"/>
              <w:spacing w:line="234" w:lineRule="exact"/>
              <w:ind w:left="10" w:right="4"/>
              <w:jc w:val="center"/>
              <w:rPr>
                <w:rFonts w:ascii="Arial"/>
                <w:sz w:val="22"/>
              </w:rPr>
            </w:pPr>
            <w:r>
              <w:rPr>
                <w:rFonts w:ascii="Arial"/>
                <w:spacing w:val="-10"/>
                <w:sz w:val="22"/>
              </w:rPr>
              <w:t>J</w:t>
            </w:r>
          </w:p>
        </w:tc>
        <w:tc>
          <w:tcPr>
            <w:tcW w:w="6948" w:type="dxa"/>
          </w:tcPr>
          <w:p>
            <w:pPr>
              <w:pStyle w:val="TableParagraph"/>
              <w:spacing w:line="234" w:lineRule="exact"/>
              <w:ind w:left="107"/>
              <w:rPr>
                <w:rFonts w:ascii="Arial"/>
                <w:sz w:val="22"/>
              </w:rPr>
            </w:pPr>
            <w:r>
              <w:rPr>
                <w:rFonts w:ascii="Arial"/>
                <w:spacing w:val="-2"/>
                <w:sz w:val="22"/>
              </w:rPr>
              <w:t>Warranty</w:t>
            </w:r>
          </w:p>
        </w:tc>
      </w:tr>
      <w:tr>
        <w:trPr>
          <w:trHeight w:val="254" w:hRule="atLeast"/>
        </w:trPr>
        <w:tc>
          <w:tcPr>
            <w:tcW w:w="1270" w:type="dxa"/>
          </w:tcPr>
          <w:p>
            <w:pPr>
              <w:pStyle w:val="TableParagraph"/>
              <w:spacing w:line="234" w:lineRule="exact"/>
              <w:ind w:left="10" w:right="1"/>
              <w:jc w:val="center"/>
              <w:rPr>
                <w:rFonts w:ascii="Arial"/>
                <w:sz w:val="22"/>
              </w:rPr>
            </w:pPr>
            <w:r>
              <w:rPr>
                <w:rFonts w:ascii="Arial"/>
                <w:spacing w:val="-10"/>
                <w:sz w:val="22"/>
              </w:rPr>
              <w:t>K</w:t>
            </w:r>
          </w:p>
        </w:tc>
        <w:tc>
          <w:tcPr>
            <w:tcW w:w="6948" w:type="dxa"/>
          </w:tcPr>
          <w:p>
            <w:pPr>
              <w:pStyle w:val="TableParagraph"/>
              <w:spacing w:line="234" w:lineRule="exact"/>
              <w:ind w:left="107"/>
              <w:rPr>
                <w:rFonts w:ascii="Arial"/>
                <w:sz w:val="22"/>
              </w:rPr>
            </w:pPr>
            <w:r>
              <w:rPr>
                <w:rFonts w:ascii="Arial"/>
                <w:spacing w:val="-2"/>
                <w:sz w:val="22"/>
              </w:rPr>
              <w:t>Penalty</w:t>
            </w:r>
          </w:p>
        </w:tc>
      </w:tr>
    </w:tbl>
    <w:p>
      <w:pPr>
        <w:pStyle w:val="BodyText"/>
        <w:rPr>
          <w:rFonts w:ascii="Trebuchet MS"/>
        </w:rPr>
      </w:pPr>
    </w:p>
    <w:p>
      <w:pPr>
        <w:pStyle w:val="BodyText"/>
        <w:spacing w:before="134"/>
        <w:rPr>
          <w:rFonts w:ascii="Trebuchet MS"/>
        </w:rPr>
      </w:pPr>
    </w:p>
    <w:p>
      <w:pPr>
        <w:pStyle w:val="Heading2"/>
        <w:numPr>
          <w:ilvl w:val="1"/>
          <w:numId w:val="1"/>
        </w:numPr>
        <w:tabs>
          <w:tab w:pos="999" w:val="left" w:leader="none"/>
        </w:tabs>
        <w:spacing w:line="240" w:lineRule="auto" w:before="0" w:after="0"/>
        <w:ind w:left="999" w:right="0" w:hanging="358"/>
        <w:jc w:val="left"/>
        <w:rPr>
          <w:rFonts w:ascii="Calibri"/>
          <w:u w:val="none"/>
        </w:rPr>
      </w:pPr>
      <w:r>
        <w:rPr>
          <w:u w:val="single"/>
        </w:rPr>
        <w:t>Brief</w:t>
      </w:r>
      <w:r>
        <w:rPr>
          <w:spacing w:val="-3"/>
          <w:u w:val="single"/>
        </w:rPr>
        <w:t> </w:t>
      </w:r>
      <w:r>
        <w:rPr>
          <w:u w:val="single"/>
        </w:rPr>
        <w:t>description</w:t>
      </w:r>
      <w:r>
        <w:rPr>
          <w:spacing w:val="-2"/>
          <w:u w:val="single"/>
        </w:rPr>
        <w:t> </w:t>
      </w:r>
      <w:r>
        <w:rPr>
          <w:u w:val="single"/>
        </w:rPr>
        <w:t>of</w:t>
      </w:r>
      <w:r>
        <w:rPr>
          <w:spacing w:val="-3"/>
          <w:u w:val="single"/>
        </w:rPr>
        <w:t> </w:t>
      </w:r>
      <w:r>
        <w:rPr>
          <w:u w:val="single"/>
        </w:rPr>
        <w:t>the</w:t>
      </w:r>
      <w:r>
        <w:rPr>
          <w:spacing w:val="-2"/>
          <w:u w:val="single"/>
        </w:rPr>
        <w:t> project:</w:t>
      </w:r>
    </w:p>
    <w:p>
      <w:pPr>
        <w:pStyle w:val="BodyText"/>
        <w:spacing w:line="264" w:lineRule="auto" w:before="144"/>
        <w:ind w:left="358" w:right="759"/>
        <w:jc w:val="both"/>
      </w:pPr>
      <w:r>
        <w:rPr/>
        <w:t>Installation of Smart Street Light Management System (SSLMS) units with 10500 nos. 5-60 Amps 1Phase and 1500 nos. of 10-100 Amps 3Phase 4G Cellular P2P IPV6 Smart whole current meters along with in-built O/L and Dawn Dusk Controller (O/L &amp; DDC) throughout CESC Licensee area.</w:t>
      </w:r>
    </w:p>
    <w:p>
      <w:pPr>
        <w:pStyle w:val="BodyText"/>
        <w:spacing w:line="266" w:lineRule="auto" w:before="121"/>
        <w:ind w:left="358" w:right="761"/>
        <w:jc w:val="both"/>
      </w:pPr>
      <w:r>
        <w:rPr/>
        <w:t>The</w:t>
      </w:r>
      <w:r>
        <w:rPr>
          <w:spacing w:val="-8"/>
        </w:rPr>
        <w:t> </w:t>
      </w:r>
      <w:r>
        <w:rPr/>
        <w:t>overall</w:t>
      </w:r>
      <w:r>
        <w:rPr>
          <w:spacing w:val="-9"/>
        </w:rPr>
        <w:t> </w:t>
      </w:r>
      <w:r>
        <w:rPr/>
        <w:t>period</w:t>
      </w:r>
      <w:r>
        <w:rPr>
          <w:spacing w:val="-9"/>
        </w:rPr>
        <w:t> </w:t>
      </w:r>
      <w:r>
        <w:rPr/>
        <w:t>of</w:t>
      </w:r>
      <w:r>
        <w:rPr>
          <w:spacing w:val="-8"/>
        </w:rPr>
        <w:t> </w:t>
      </w:r>
      <w:r>
        <w:rPr/>
        <w:t>the</w:t>
      </w:r>
      <w:r>
        <w:rPr>
          <w:spacing w:val="-10"/>
        </w:rPr>
        <w:t> </w:t>
      </w:r>
      <w:r>
        <w:rPr/>
        <w:t>contract</w:t>
      </w:r>
      <w:r>
        <w:rPr>
          <w:spacing w:val="-10"/>
        </w:rPr>
        <w:t> </w:t>
      </w:r>
      <w:r>
        <w:rPr/>
        <w:t>shall</w:t>
      </w:r>
      <w:r>
        <w:rPr>
          <w:spacing w:val="-9"/>
        </w:rPr>
        <w:t> </w:t>
      </w:r>
      <w:r>
        <w:rPr/>
        <w:t>be</w:t>
      </w:r>
      <w:r>
        <w:rPr>
          <w:spacing w:val="-10"/>
        </w:rPr>
        <w:t> </w:t>
      </w:r>
      <w:r>
        <w:rPr/>
        <w:t>for</w:t>
      </w:r>
      <w:r>
        <w:rPr>
          <w:spacing w:val="-7"/>
        </w:rPr>
        <w:t> </w:t>
      </w:r>
      <w:r>
        <w:rPr/>
        <w:t>a</w:t>
      </w:r>
      <w:r>
        <w:rPr>
          <w:spacing w:val="-10"/>
        </w:rPr>
        <w:t> </w:t>
      </w:r>
      <w:r>
        <w:rPr/>
        <w:t>period</w:t>
      </w:r>
      <w:r>
        <w:rPr>
          <w:spacing w:val="-8"/>
        </w:rPr>
        <w:t> </w:t>
      </w:r>
      <w:r>
        <w:rPr/>
        <w:t>of</w:t>
      </w:r>
      <w:r>
        <w:rPr>
          <w:spacing w:val="-10"/>
        </w:rPr>
        <w:t> </w:t>
      </w:r>
      <w:r>
        <w:rPr/>
        <w:t>Three</w:t>
      </w:r>
      <w:r>
        <w:rPr>
          <w:spacing w:val="-8"/>
        </w:rPr>
        <w:t> </w:t>
      </w:r>
      <w:r>
        <w:rPr/>
        <w:t>years</w:t>
      </w:r>
      <w:r>
        <w:rPr>
          <w:spacing w:val="-7"/>
        </w:rPr>
        <w:t> </w:t>
      </w:r>
      <w:r>
        <w:rPr/>
        <w:t>with</w:t>
      </w:r>
      <w:r>
        <w:rPr>
          <w:spacing w:val="-8"/>
        </w:rPr>
        <w:t> </w:t>
      </w:r>
      <w:r>
        <w:rPr/>
        <w:t>a</w:t>
      </w:r>
      <w:r>
        <w:rPr>
          <w:spacing w:val="-10"/>
        </w:rPr>
        <w:t> </w:t>
      </w:r>
      <w:r>
        <w:rPr/>
        <w:t>target</w:t>
      </w:r>
      <w:r>
        <w:rPr>
          <w:spacing w:val="-8"/>
        </w:rPr>
        <w:t> </w:t>
      </w:r>
      <w:r>
        <w:rPr/>
        <w:t>of</w:t>
      </w:r>
      <w:r>
        <w:rPr>
          <w:spacing w:val="-10"/>
        </w:rPr>
        <w:t> </w:t>
      </w:r>
      <w:r>
        <w:rPr/>
        <w:t>4000</w:t>
      </w:r>
      <w:r>
        <w:rPr>
          <w:spacing w:val="-9"/>
        </w:rPr>
        <w:t> </w:t>
      </w:r>
      <w:r>
        <w:rPr/>
        <w:t>nos. of replacement of SSLMS units per year.</w:t>
      </w:r>
    </w:p>
    <w:p>
      <w:pPr>
        <w:pStyle w:val="BodyText"/>
        <w:spacing w:before="138"/>
      </w:pPr>
    </w:p>
    <w:p>
      <w:pPr>
        <w:pStyle w:val="Heading2"/>
        <w:numPr>
          <w:ilvl w:val="1"/>
          <w:numId w:val="1"/>
        </w:numPr>
        <w:tabs>
          <w:tab w:pos="999" w:val="left" w:leader="none"/>
        </w:tabs>
        <w:spacing w:line="240" w:lineRule="auto" w:before="0" w:after="0"/>
        <w:ind w:left="999" w:right="0" w:hanging="358"/>
        <w:jc w:val="left"/>
        <w:rPr>
          <w:rFonts w:ascii="Calibri"/>
          <w:u w:val="none"/>
        </w:rPr>
      </w:pPr>
      <w:r>
        <w:rPr>
          <w:u w:val="single"/>
        </w:rPr>
        <w:t>Scope</w:t>
      </w:r>
      <w:r>
        <w:rPr>
          <w:spacing w:val="-2"/>
          <w:u w:val="single"/>
        </w:rPr>
        <w:t> </w:t>
      </w:r>
      <w:r>
        <w:rPr>
          <w:u w:val="single"/>
        </w:rPr>
        <w:t>of</w:t>
      </w:r>
      <w:r>
        <w:rPr>
          <w:spacing w:val="-2"/>
          <w:u w:val="single"/>
        </w:rPr>
        <w:t> </w:t>
      </w:r>
      <w:r>
        <w:rPr>
          <w:u w:val="single"/>
        </w:rPr>
        <w:t>Supply</w:t>
      </w:r>
      <w:r>
        <w:rPr>
          <w:spacing w:val="-1"/>
          <w:u w:val="single"/>
        </w:rPr>
        <w:t> </w:t>
      </w:r>
      <w:r>
        <w:rPr>
          <w:u w:val="single"/>
        </w:rPr>
        <w:t>of</w:t>
      </w:r>
      <w:r>
        <w:rPr>
          <w:spacing w:val="-1"/>
          <w:u w:val="single"/>
        </w:rPr>
        <w:t> </w:t>
      </w:r>
      <w:r>
        <w:rPr>
          <w:spacing w:val="-2"/>
          <w:u w:val="single"/>
        </w:rPr>
        <w:t>Materials:</w:t>
      </w:r>
    </w:p>
    <w:p>
      <w:pPr>
        <w:pStyle w:val="BodyText"/>
        <w:spacing w:before="10"/>
        <w:rPr>
          <w:b/>
          <w:i/>
          <w:sz w:val="14"/>
        </w:rPr>
      </w:pPr>
    </w:p>
    <w:tbl>
      <w:tblPr>
        <w:tblW w:w="0" w:type="auto"/>
        <w:jc w:val="left"/>
        <w:tblInd w:w="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82"/>
        <w:gridCol w:w="5326"/>
        <w:gridCol w:w="991"/>
        <w:gridCol w:w="993"/>
        <w:gridCol w:w="991"/>
      </w:tblGrid>
      <w:tr>
        <w:trPr>
          <w:trHeight w:val="458" w:hRule="atLeast"/>
        </w:trPr>
        <w:tc>
          <w:tcPr>
            <w:tcW w:w="482" w:type="dxa"/>
          </w:tcPr>
          <w:p>
            <w:pPr>
              <w:pStyle w:val="TableParagraph"/>
              <w:spacing w:line="228" w:lineRule="exact"/>
              <w:ind w:left="107" w:right="90" w:firstLine="38"/>
              <w:rPr>
                <w:rFonts w:ascii="Arial"/>
                <w:b/>
                <w:sz w:val="20"/>
              </w:rPr>
            </w:pPr>
            <w:r>
              <w:rPr>
                <w:rFonts w:ascii="Arial"/>
                <w:b/>
                <w:spacing w:val="-6"/>
                <w:sz w:val="20"/>
              </w:rPr>
              <w:t>Sl No</w:t>
            </w:r>
          </w:p>
        </w:tc>
        <w:tc>
          <w:tcPr>
            <w:tcW w:w="5326" w:type="dxa"/>
          </w:tcPr>
          <w:p>
            <w:pPr>
              <w:pStyle w:val="TableParagraph"/>
              <w:spacing w:line="229" w:lineRule="exact"/>
              <w:ind w:left="4"/>
              <w:jc w:val="center"/>
              <w:rPr>
                <w:rFonts w:ascii="Arial"/>
                <w:b/>
                <w:sz w:val="20"/>
              </w:rPr>
            </w:pPr>
            <w:r>
              <w:rPr>
                <w:rFonts w:ascii="Arial"/>
                <w:b/>
                <w:spacing w:val="-2"/>
                <w:sz w:val="20"/>
              </w:rPr>
              <w:t>Material</w:t>
            </w:r>
          </w:p>
        </w:tc>
        <w:tc>
          <w:tcPr>
            <w:tcW w:w="991" w:type="dxa"/>
          </w:tcPr>
          <w:p>
            <w:pPr>
              <w:pStyle w:val="TableParagraph"/>
              <w:spacing w:line="229" w:lineRule="exact"/>
              <w:ind w:left="214"/>
              <w:rPr>
                <w:rFonts w:ascii="Arial"/>
                <w:b/>
                <w:sz w:val="20"/>
              </w:rPr>
            </w:pPr>
            <w:r>
              <w:rPr>
                <w:rFonts w:ascii="Arial"/>
                <w:b/>
                <w:spacing w:val="-4"/>
                <w:sz w:val="20"/>
              </w:rPr>
              <w:t>CESC</w:t>
            </w:r>
          </w:p>
        </w:tc>
        <w:tc>
          <w:tcPr>
            <w:tcW w:w="993" w:type="dxa"/>
          </w:tcPr>
          <w:p>
            <w:pPr>
              <w:pStyle w:val="TableParagraph"/>
              <w:spacing w:line="229" w:lineRule="exact"/>
              <w:ind w:left="152"/>
              <w:rPr>
                <w:rFonts w:ascii="Arial"/>
                <w:b/>
                <w:sz w:val="20"/>
              </w:rPr>
            </w:pPr>
            <w:r>
              <w:rPr>
                <w:rFonts w:ascii="Arial"/>
                <w:b/>
                <w:spacing w:val="-2"/>
                <w:sz w:val="20"/>
              </w:rPr>
              <w:t>Vendor</w:t>
            </w:r>
          </w:p>
        </w:tc>
        <w:tc>
          <w:tcPr>
            <w:tcW w:w="991" w:type="dxa"/>
          </w:tcPr>
          <w:p>
            <w:pPr>
              <w:pStyle w:val="TableParagraph"/>
              <w:spacing w:line="229" w:lineRule="exact"/>
              <w:ind w:left="129"/>
              <w:rPr>
                <w:rFonts w:ascii="Arial"/>
                <w:b/>
                <w:sz w:val="20"/>
              </w:rPr>
            </w:pPr>
            <w:r>
              <w:rPr>
                <w:rFonts w:ascii="Arial"/>
                <w:b/>
                <w:spacing w:val="-2"/>
                <w:sz w:val="20"/>
              </w:rPr>
              <w:t>Remark</w:t>
            </w:r>
          </w:p>
        </w:tc>
      </w:tr>
      <w:tr>
        <w:trPr>
          <w:trHeight w:val="249" w:hRule="atLeast"/>
        </w:trPr>
        <w:tc>
          <w:tcPr>
            <w:tcW w:w="482" w:type="dxa"/>
          </w:tcPr>
          <w:p>
            <w:pPr>
              <w:pStyle w:val="TableParagraph"/>
              <w:spacing w:line="229" w:lineRule="exact"/>
              <w:ind w:left="7"/>
              <w:jc w:val="center"/>
              <w:rPr>
                <w:rFonts w:ascii="Arial"/>
                <w:sz w:val="20"/>
              </w:rPr>
            </w:pPr>
            <w:r>
              <w:rPr>
                <w:rFonts w:ascii="Arial"/>
                <w:spacing w:val="-10"/>
                <w:sz w:val="20"/>
              </w:rPr>
              <w:t>1</w:t>
            </w:r>
          </w:p>
        </w:tc>
        <w:tc>
          <w:tcPr>
            <w:tcW w:w="5326" w:type="dxa"/>
          </w:tcPr>
          <w:p>
            <w:pPr>
              <w:pStyle w:val="TableParagraph"/>
              <w:spacing w:line="229" w:lineRule="exact"/>
              <w:ind w:left="108"/>
              <w:rPr>
                <w:rFonts w:ascii="Arial"/>
                <w:sz w:val="20"/>
              </w:rPr>
            </w:pPr>
            <w:r>
              <w:rPr>
                <w:rFonts w:ascii="Arial"/>
                <w:sz w:val="20"/>
              </w:rPr>
              <w:t>1Ph</w:t>
            </w:r>
            <w:r>
              <w:rPr>
                <w:rFonts w:ascii="Arial"/>
                <w:spacing w:val="-5"/>
                <w:sz w:val="20"/>
              </w:rPr>
              <w:t> </w:t>
            </w:r>
            <w:r>
              <w:rPr>
                <w:rFonts w:ascii="Arial"/>
                <w:sz w:val="20"/>
              </w:rPr>
              <w:t>/</w:t>
            </w:r>
            <w:r>
              <w:rPr>
                <w:rFonts w:ascii="Arial"/>
                <w:spacing w:val="-6"/>
                <w:sz w:val="20"/>
              </w:rPr>
              <w:t> </w:t>
            </w:r>
            <w:r>
              <w:rPr>
                <w:rFonts w:ascii="Arial"/>
                <w:sz w:val="20"/>
              </w:rPr>
              <w:t>3Ph</w:t>
            </w:r>
            <w:r>
              <w:rPr>
                <w:rFonts w:ascii="Arial"/>
                <w:spacing w:val="-4"/>
                <w:sz w:val="20"/>
              </w:rPr>
              <w:t> </w:t>
            </w:r>
            <w:r>
              <w:rPr>
                <w:rFonts w:ascii="Arial"/>
                <w:sz w:val="20"/>
              </w:rPr>
              <w:t>Whole</w:t>
            </w:r>
            <w:r>
              <w:rPr>
                <w:rFonts w:ascii="Arial"/>
                <w:spacing w:val="-4"/>
                <w:sz w:val="20"/>
              </w:rPr>
              <w:t> </w:t>
            </w:r>
            <w:r>
              <w:rPr>
                <w:rFonts w:ascii="Arial"/>
                <w:sz w:val="20"/>
              </w:rPr>
              <w:t>Current</w:t>
            </w:r>
            <w:r>
              <w:rPr>
                <w:rFonts w:ascii="Arial"/>
                <w:spacing w:val="-5"/>
                <w:sz w:val="20"/>
              </w:rPr>
              <w:t> </w:t>
            </w:r>
            <w:r>
              <w:rPr>
                <w:rFonts w:ascii="Arial"/>
                <w:spacing w:val="-2"/>
                <w:sz w:val="20"/>
              </w:rPr>
              <w:t>Meter</w:t>
            </w:r>
          </w:p>
        </w:tc>
        <w:tc>
          <w:tcPr>
            <w:tcW w:w="991" w:type="dxa"/>
          </w:tcPr>
          <w:p>
            <w:pPr>
              <w:pStyle w:val="TableParagraph"/>
              <w:spacing w:line="220" w:lineRule="exact" w:before="9"/>
              <w:ind w:left="160"/>
              <w:jc w:val="center"/>
              <w:rPr>
                <w:rFonts w:ascii="Wingdings" w:hAnsi="Wingdings"/>
                <w:sz w:val="20"/>
              </w:rPr>
            </w:pPr>
            <w:r>
              <w:rPr>
                <w:rFonts w:ascii="Wingdings" w:hAnsi="Wingdings"/>
                <w:spacing w:val="-10"/>
                <w:sz w:val="20"/>
              </w:rPr>
              <w:t></w:t>
            </w:r>
          </w:p>
        </w:tc>
        <w:tc>
          <w:tcPr>
            <w:tcW w:w="993" w:type="dxa"/>
          </w:tcPr>
          <w:p>
            <w:pPr>
              <w:pStyle w:val="TableParagraph"/>
              <w:rPr>
                <w:rFonts w:ascii="Times New Roman"/>
                <w:sz w:val="18"/>
              </w:rPr>
            </w:pPr>
          </w:p>
        </w:tc>
        <w:tc>
          <w:tcPr>
            <w:tcW w:w="991" w:type="dxa"/>
          </w:tcPr>
          <w:p>
            <w:pPr>
              <w:pStyle w:val="TableParagraph"/>
              <w:rPr>
                <w:rFonts w:ascii="Times New Roman"/>
                <w:sz w:val="18"/>
              </w:rPr>
            </w:pPr>
          </w:p>
        </w:tc>
      </w:tr>
      <w:tr>
        <w:trPr>
          <w:trHeight w:val="246" w:hRule="atLeast"/>
        </w:trPr>
        <w:tc>
          <w:tcPr>
            <w:tcW w:w="482" w:type="dxa"/>
          </w:tcPr>
          <w:p>
            <w:pPr>
              <w:pStyle w:val="TableParagraph"/>
              <w:spacing w:line="227" w:lineRule="exact"/>
              <w:ind w:left="7"/>
              <w:jc w:val="center"/>
              <w:rPr>
                <w:rFonts w:ascii="Arial"/>
                <w:sz w:val="20"/>
              </w:rPr>
            </w:pPr>
            <w:r>
              <w:rPr>
                <w:rFonts w:ascii="Arial"/>
                <w:spacing w:val="-10"/>
                <w:sz w:val="20"/>
              </w:rPr>
              <w:t>2</w:t>
            </w:r>
          </w:p>
        </w:tc>
        <w:tc>
          <w:tcPr>
            <w:tcW w:w="5326" w:type="dxa"/>
          </w:tcPr>
          <w:p>
            <w:pPr>
              <w:pStyle w:val="TableParagraph"/>
              <w:spacing w:line="227" w:lineRule="exact"/>
              <w:ind w:left="108"/>
              <w:rPr>
                <w:rFonts w:ascii="Arial"/>
                <w:sz w:val="20"/>
              </w:rPr>
            </w:pPr>
            <w:r>
              <w:rPr>
                <w:rFonts w:ascii="Arial"/>
                <w:sz w:val="20"/>
              </w:rPr>
              <w:t>100</w:t>
            </w:r>
            <w:r>
              <w:rPr>
                <w:rFonts w:ascii="Arial"/>
                <w:spacing w:val="-5"/>
                <w:sz w:val="20"/>
              </w:rPr>
              <w:t> </w:t>
            </w:r>
            <w:r>
              <w:rPr>
                <w:rFonts w:ascii="Arial"/>
                <w:sz w:val="20"/>
              </w:rPr>
              <w:t>Amps</w:t>
            </w:r>
            <w:r>
              <w:rPr>
                <w:rFonts w:ascii="Arial"/>
                <w:spacing w:val="-5"/>
                <w:sz w:val="20"/>
              </w:rPr>
              <w:t> </w:t>
            </w:r>
            <w:r>
              <w:rPr>
                <w:rFonts w:ascii="Arial"/>
                <w:sz w:val="20"/>
              </w:rPr>
              <w:t>MCCB</w:t>
            </w:r>
            <w:r>
              <w:rPr>
                <w:rFonts w:ascii="Arial"/>
                <w:spacing w:val="-6"/>
                <w:sz w:val="20"/>
              </w:rPr>
              <w:t> </w:t>
            </w:r>
            <w:r>
              <w:rPr>
                <w:rFonts w:ascii="Arial"/>
                <w:sz w:val="20"/>
              </w:rPr>
              <w:t>along</w:t>
            </w:r>
            <w:r>
              <w:rPr>
                <w:rFonts w:ascii="Arial"/>
                <w:spacing w:val="-6"/>
                <w:sz w:val="20"/>
              </w:rPr>
              <w:t> </w:t>
            </w:r>
            <w:r>
              <w:rPr>
                <w:rFonts w:ascii="Arial"/>
                <w:sz w:val="20"/>
              </w:rPr>
              <w:t>with</w:t>
            </w:r>
            <w:r>
              <w:rPr>
                <w:rFonts w:ascii="Arial"/>
                <w:spacing w:val="-6"/>
                <w:sz w:val="20"/>
              </w:rPr>
              <w:t> </w:t>
            </w:r>
            <w:r>
              <w:rPr>
                <w:rFonts w:ascii="Arial"/>
                <w:sz w:val="20"/>
              </w:rPr>
              <w:t>base</w:t>
            </w:r>
            <w:r>
              <w:rPr>
                <w:rFonts w:ascii="Arial"/>
                <w:spacing w:val="-4"/>
                <w:sz w:val="20"/>
              </w:rPr>
              <w:t> </w:t>
            </w:r>
            <w:r>
              <w:rPr>
                <w:rFonts w:ascii="Arial"/>
                <w:sz w:val="20"/>
              </w:rPr>
              <w:t>plate</w:t>
            </w:r>
            <w:r>
              <w:rPr>
                <w:rFonts w:ascii="Arial"/>
                <w:spacing w:val="-6"/>
                <w:sz w:val="20"/>
              </w:rPr>
              <w:t> </w:t>
            </w:r>
            <w:r>
              <w:rPr>
                <w:rFonts w:ascii="Arial"/>
                <w:sz w:val="20"/>
              </w:rPr>
              <w:t>and</w:t>
            </w:r>
            <w:r>
              <w:rPr>
                <w:rFonts w:ascii="Arial"/>
                <w:spacing w:val="-4"/>
                <w:sz w:val="20"/>
              </w:rPr>
              <w:t> </w:t>
            </w:r>
            <w:r>
              <w:rPr>
                <w:rFonts w:ascii="Arial"/>
                <w:sz w:val="20"/>
              </w:rPr>
              <w:t>fixing</w:t>
            </w:r>
            <w:r>
              <w:rPr>
                <w:rFonts w:ascii="Arial"/>
                <w:spacing w:val="-7"/>
                <w:sz w:val="20"/>
              </w:rPr>
              <w:t> </w:t>
            </w:r>
            <w:r>
              <w:rPr>
                <w:rFonts w:ascii="Arial"/>
                <w:spacing w:val="-2"/>
                <w:sz w:val="20"/>
              </w:rPr>
              <w:t>screws</w:t>
            </w:r>
          </w:p>
        </w:tc>
        <w:tc>
          <w:tcPr>
            <w:tcW w:w="991" w:type="dxa"/>
          </w:tcPr>
          <w:p>
            <w:pPr>
              <w:pStyle w:val="TableParagraph"/>
              <w:spacing w:line="220" w:lineRule="exact" w:before="7"/>
              <w:ind w:left="160"/>
              <w:jc w:val="center"/>
              <w:rPr>
                <w:rFonts w:ascii="Wingdings" w:hAnsi="Wingdings"/>
                <w:sz w:val="20"/>
              </w:rPr>
            </w:pPr>
            <w:r>
              <w:rPr>
                <w:rFonts w:ascii="Wingdings" w:hAnsi="Wingdings"/>
                <w:spacing w:val="-10"/>
                <w:sz w:val="20"/>
              </w:rPr>
              <w:t></w:t>
            </w:r>
          </w:p>
        </w:tc>
        <w:tc>
          <w:tcPr>
            <w:tcW w:w="993" w:type="dxa"/>
          </w:tcPr>
          <w:p>
            <w:pPr>
              <w:pStyle w:val="TableParagraph"/>
              <w:rPr>
                <w:rFonts w:ascii="Times New Roman"/>
                <w:sz w:val="16"/>
              </w:rPr>
            </w:pPr>
          </w:p>
        </w:tc>
        <w:tc>
          <w:tcPr>
            <w:tcW w:w="991" w:type="dxa"/>
          </w:tcPr>
          <w:p>
            <w:pPr>
              <w:pStyle w:val="TableParagraph"/>
              <w:rPr>
                <w:rFonts w:ascii="Times New Roman"/>
                <w:sz w:val="16"/>
              </w:rPr>
            </w:pPr>
          </w:p>
        </w:tc>
      </w:tr>
      <w:tr>
        <w:trPr>
          <w:trHeight w:val="249" w:hRule="atLeast"/>
        </w:trPr>
        <w:tc>
          <w:tcPr>
            <w:tcW w:w="482" w:type="dxa"/>
          </w:tcPr>
          <w:p>
            <w:pPr>
              <w:pStyle w:val="TableParagraph"/>
              <w:spacing w:line="229" w:lineRule="exact"/>
              <w:ind w:left="7"/>
              <w:jc w:val="center"/>
              <w:rPr>
                <w:rFonts w:ascii="Arial"/>
                <w:sz w:val="20"/>
              </w:rPr>
            </w:pPr>
            <w:r>
              <w:rPr>
                <w:rFonts w:ascii="Arial"/>
                <w:spacing w:val="-10"/>
                <w:sz w:val="20"/>
              </w:rPr>
              <w:t>3</w:t>
            </w:r>
          </w:p>
        </w:tc>
        <w:tc>
          <w:tcPr>
            <w:tcW w:w="5326" w:type="dxa"/>
          </w:tcPr>
          <w:p>
            <w:pPr>
              <w:pStyle w:val="TableParagraph"/>
              <w:spacing w:line="229" w:lineRule="exact"/>
              <w:ind w:left="108"/>
              <w:rPr>
                <w:rFonts w:ascii="Arial"/>
                <w:sz w:val="20"/>
              </w:rPr>
            </w:pPr>
            <w:r>
              <w:rPr>
                <w:rFonts w:ascii="Arial"/>
                <w:sz w:val="20"/>
              </w:rPr>
              <w:t>1.1</w:t>
            </w:r>
            <w:r>
              <w:rPr>
                <w:rFonts w:ascii="Arial"/>
                <w:spacing w:val="-3"/>
                <w:sz w:val="20"/>
              </w:rPr>
              <w:t> </w:t>
            </w:r>
            <w:r>
              <w:rPr>
                <w:rFonts w:ascii="Arial"/>
                <w:sz w:val="20"/>
              </w:rPr>
              <w:t>KV</w:t>
            </w:r>
            <w:r>
              <w:rPr>
                <w:rFonts w:ascii="Arial"/>
                <w:spacing w:val="-6"/>
                <w:sz w:val="20"/>
              </w:rPr>
              <w:t> </w:t>
            </w:r>
            <w:r>
              <w:rPr>
                <w:rFonts w:ascii="Arial"/>
                <w:sz w:val="20"/>
              </w:rPr>
              <w:t>-25</w:t>
            </w:r>
            <w:r>
              <w:rPr>
                <w:rFonts w:ascii="Arial"/>
                <w:spacing w:val="-5"/>
                <w:sz w:val="20"/>
              </w:rPr>
              <w:t> </w:t>
            </w:r>
            <w:r>
              <w:rPr>
                <w:rFonts w:ascii="Arial"/>
                <w:sz w:val="20"/>
              </w:rPr>
              <w:t>sq.</w:t>
            </w:r>
            <w:r>
              <w:rPr>
                <w:rFonts w:ascii="Arial"/>
                <w:spacing w:val="-2"/>
                <w:sz w:val="20"/>
              </w:rPr>
              <w:t> </w:t>
            </w:r>
            <w:r>
              <w:rPr>
                <w:rFonts w:ascii="Arial"/>
                <w:sz w:val="20"/>
              </w:rPr>
              <w:t>mm</w:t>
            </w:r>
            <w:r>
              <w:rPr>
                <w:rFonts w:ascii="Arial"/>
                <w:spacing w:val="-3"/>
                <w:sz w:val="20"/>
              </w:rPr>
              <w:t> </w:t>
            </w:r>
            <w:r>
              <w:rPr>
                <w:rFonts w:ascii="Arial"/>
                <w:sz w:val="20"/>
              </w:rPr>
              <w:t>3.5-core</w:t>
            </w:r>
            <w:r>
              <w:rPr>
                <w:rFonts w:ascii="Arial"/>
                <w:spacing w:val="-2"/>
                <w:sz w:val="20"/>
              </w:rPr>
              <w:t> </w:t>
            </w:r>
            <w:r>
              <w:rPr>
                <w:rFonts w:ascii="Arial"/>
                <w:sz w:val="20"/>
              </w:rPr>
              <w:t>PVC</w:t>
            </w:r>
            <w:r>
              <w:rPr>
                <w:rFonts w:ascii="Arial"/>
                <w:spacing w:val="-5"/>
                <w:sz w:val="20"/>
              </w:rPr>
              <w:t> </w:t>
            </w:r>
            <w:r>
              <w:rPr>
                <w:rFonts w:ascii="Arial"/>
                <w:sz w:val="20"/>
              </w:rPr>
              <w:t>AL</w:t>
            </w:r>
            <w:r>
              <w:rPr>
                <w:rFonts w:ascii="Arial"/>
                <w:spacing w:val="-4"/>
                <w:sz w:val="20"/>
              </w:rPr>
              <w:t> </w:t>
            </w:r>
            <w:r>
              <w:rPr>
                <w:rFonts w:ascii="Arial"/>
                <w:sz w:val="20"/>
              </w:rPr>
              <w:t>power</w:t>
            </w:r>
            <w:r>
              <w:rPr>
                <w:rFonts w:ascii="Arial"/>
                <w:spacing w:val="-4"/>
                <w:sz w:val="20"/>
              </w:rPr>
              <w:t> cable</w:t>
            </w:r>
          </w:p>
        </w:tc>
        <w:tc>
          <w:tcPr>
            <w:tcW w:w="991" w:type="dxa"/>
          </w:tcPr>
          <w:p>
            <w:pPr>
              <w:pStyle w:val="TableParagraph"/>
              <w:spacing w:line="220" w:lineRule="exact" w:before="9"/>
              <w:ind w:left="160"/>
              <w:jc w:val="center"/>
              <w:rPr>
                <w:rFonts w:ascii="Wingdings" w:hAnsi="Wingdings"/>
                <w:sz w:val="20"/>
              </w:rPr>
            </w:pPr>
            <w:r>
              <w:rPr>
                <w:rFonts w:ascii="Wingdings" w:hAnsi="Wingdings"/>
                <w:spacing w:val="-10"/>
                <w:sz w:val="20"/>
              </w:rPr>
              <w:t></w:t>
            </w:r>
          </w:p>
        </w:tc>
        <w:tc>
          <w:tcPr>
            <w:tcW w:w="993" w:type="dxa"/>
          </w:tcPr>
          <w:p>
            <w:pPr>
              <w:pStyle w:val="TableParagraph"/>
              <w:rPr>
                <w:rFonts w:ascii="Times New Roman"/>
                <w:sz w:val="18"/>
              </w:rPr>
            </w:pPr>
          </w:p>
        </w:tc>
        <w:tc>
          <w:tcPr>
            <w:tcW w:w="991" w:type="dxa"/>
          </w:tcPr>
          <w:p>
            <w:pPr>
              <w:pStyle w:val="TableParagraph"/>
              <w:rPr>
                <w:rFonts w:ascii="Times New Roman"/>
                <w:sz w:val="18"/>
              </w:rPr>
            </w:pPr>
          </w:p>
        </w:tc>
      </w:tr>
      <w:tr>
        <w:trPr>
          <w:trHeight w:val="249" w:hRule="atLeast"/>
        </w:trPr>
        <w:tc>
          <w:tcPr>
            <w:tcW w:w="482" w:type="dxa"/>
          </w:tcPr>
          <w:p>
            <w:pPr>
              <w:pStyle w:val="TableParagraph"/>
              <w:spacing w:line="229" w:lineRule="exact"/>
              <w:ind w:left="7"/>
              <w:jc w:val="center"/>
              <w:rPr>
                <w:rFonts w:ascii="Arial"/>
                <w:sz w:val="20"/>
              </w:rPr>
            </w:pPr>
            <w:r>
              <w:rPr>
                <w:rFonts w:ascii="Arial"/>
                <w:spacing w:val="-10"/>
                <w:sz w:val="20"/>
              </w:rPr>
              <w:t>4</w:t>
            </w:r>
          </w:p>
        </w:tc>
        <w:tc>
          <w:tcPr>
            <w:tcW w:w="5326" w:type="dxa"/>
          </w:tcPr>
          <w:p>
            <w:pPr>
              <w:pStyle w:val="TableParagraph"/>
              <w:spacing w:line="229" w:lineRule="exact"/>
              <w:ind w:left="108"/>
              <w:rPr>
                <w:rFonts w:ascii="Arial"/>
                <w:sz w:val="20"/>
              </w:rPr>
            </w:pPr>
            <w:r>
              <w:rPr>
                <w:rFonts w:ascii="Arial"/>
                <w:sz w:val="20"/>
              </w:rPr>
              <w:t>New</w:t>
            </w:r>
            <w:r>
              <w:rPr>
                <w:rFonts w:ascii="Arial"/>
                <w:spacing w:val="-6"/>
                <w:sz w:val="20"/>
              </w:rPr>
              <w:t> </w:t>
            </w:r>
            <w:r>
              <w:rPr>
                <w:rFonts w:ascii="Arial"/>
                <w:sz w:val="20"/>
              </w:rPr>
              <w:t>type</w:t>
            </w:r>
            <w:r>
              <w:rPr>
                <w:rFonts w:ascii="Arial"/>
                <w:spacing w:val="-3"/>
                <w:sz w:val="20"/>
              </w:rPr>
              <w:t> </w:t>
            </w:r>
            <w:r>
              <w:rPr>
                <w:rFonts w:ascii="Arial"/>
                <w:sz w:val="20"/>
              </w:rPr>
              <w:t>RY</w:t>
            </w:r>
            <w:r>
              <w:rPr>
                <w:rFonts w:ascii="Arial"/>
                <w:spacing w:val="-3"/>
                <w:sz w:val="20"/>
              </w:rPr>
              <w:t> </w:t>
            </w:r>
            <w:r>
              <w:rPr>
                <w:rFonts w:ascii="Arial"/>
                <w:sz w:val="20"/>
              </w:rPr>
              <w:t>bracket</w:t>
            </w:r>
            <w:r>
              <w:rPr>
                <w:rFonts w:ascii="Arial"/>
                <w:spacing w:val="-5"/>
                <w:sz w:val="20"/>
              </w:rPr>
              <w:t> </w:t>
            </w:r>
            <w:r>
              <w:rPr>
                <w:rFonts w:ascii="Arial"/>
                <w:sz w:val="20"/>
              </w:rPr>
              <w:t>for</w:t>
            </w:r>
            <w:r>
              <w:rPr>
                <w:rFonts w:ascii="Arial"/>
                <w:spacing w:val="-6"/>
                <w:sz w:val="20"/>
              </w:rPr>
              <w:t> </w:t>
            </w:r>
            <w:r>
              <w:rPr>
                <w:rFonts w:ascii="Arial"/>
                <w:sz w:val="20"/>
              </w:rPr>
              <w:t>fixing</w:t>
            </w:r>
            <w:r>
              <w:rPr>
                <w:rFonts w:ascii="Arial"/>
                <w:spacing w:val="-4"/>
                <w:sz w:val="20"/>
              </w:rPr>
              <w:t> </w:t>
            </w:r>
            <w:r>
              <w:rPr>
                <w:rFonts w:ascii="Arial"/>
                <w:sz w:val="20"/>
              </w:rPr>
              <w:t>the</w:t>
            </w:r>
            <w:r>
              <w:rPr>
                <w:rFonts w:ascii="Arial"/>
                <w:spacing w:val="-5"/>
                <w:sz w:val="20"/>
              </w:rPr>
              <w:t> </w:t>
            </w:r>
            <w:r>
              <w:rPr>
                <w:rFonts w:ascii="Arial"/>
                <w:sz w:val="20"/>
              </w:rPr>
              <w:t>SSLMS</w:t>
            </w:r>
            <w:r>
              <w:rPr>
                <w:rFonts w:ascii="Arial"/>
                <w:spacing w:val="-5"/>
                <w:sz w:val="20"/>
              </w:rPr>
              <w:t> </w:t>
            </w:r>
            <w:r>
              <w:rPr>
                <w:rFonts w:ascii="Arial"/>
                <w:spacing w:val="-4"/>
                <w:sz w:val="20"/>
              </w:rPr>
              <w:t>unit</w:t>
            </w:r>
          </w:p>
        </w:tc>
        <w:tc>
          <w:tcPr>
            <w:tcW w:w="991" w:type="dxa"/>
          </w:tcPr>
          <w:p>
            <w:pPr>
              <w:pStyle w:val="TableParagraph"/>
              <w:spacing w:before="7"/>
              <w:ind w:left="160"/>
              <w:jc w:val="center"/>
              <w:rPr>
                <w:rFonts w:ascii="Wingdings" w:hAnsi="Wingdings"/>
                <w:sz w:val="20"/>
              </w:rPr>
            </w:pPr>
            <w:r>
              <w:rPr>
                <w:rFonts w:ascii="Wingdings" w:hAnsi="Wingdings"/>
                <w:spacing w:val="-10"/>
                <w:sz w:val="20"/>
              </w:rPr>
              <w:t></w:t>
            </w:r>
          </w:p>
        </w:tc>
        <w:tc>
          <w:tcPr>
            <w:tcW w:w="993" w:type="dxa"/>
          </w:tcPr>
          <w:p>
            <w:pPr>
              <w:pStyle w:val="TableParagraph"/>
              <w:rPr>
                <w:rFonts w:ascii="Times New Roman"/>
                <w:sz w:val="18"/>
              </w:rPr>
            </w:pPr>
          </w:p>
        </w:tc>
        <w:tc>
          <w:tcPr>
            <w:tcW w:w="991" w:type="dxa"/>
          </w:tcPr>
          <w:p>
            <w:pPr>
              <w:pStyle w:val="TableParagraph"/>
              <w:rPr>
                <w:rFonts w:ascii="Times New Roman"/>
                <w:sz w:val="18"/>
              </w:rPr>
            </w:pPr>
          </w:p>
        </w:tc>
      </w:tr>
      <w:tr>
        <w:trPr>
          <w:trHeight w:val="246" w:hRule="atLeast"/>
        </w:trPr>
        <w:tc>
          <w:tcPr>
            <w:tcW w:w="482" w:type="dxa"/>
          </w:tcPr>
          <w:p>
            <w:pPr>
              <w:pStyle w:val="TableParagraph"/>
              <w:spacing w:line="227" w:lineRule="exact"/>
              <w:ind w:left="7"/>
              <w:jc w:val="center"/>
              <w:rPr>
                <w:rFonts w:ascii="Arial"/>
                <w:sz w:val="20"/>
              </w:rPr>
            </w:pPr>
            <w:r>
              <w:rPr>
                <w:rFonts w:ascii="Arial"/>
                <w:spacing w:val="-10"/>
                <w:sz w:val="20"/>
              </w:rPr>
              <w:t>5</w:t>
            </w:r>
          </w:p>
        </w:tc>
        <w:tc>
          <w:tcPr>
            <w:tcW w:w="5326" w:type="dxa"/>
          </w:tcPr>
          <w:p>
            <w:pPr>
              <w:pStyle w:val="TableParagraph"/>
              <w:spacing w:line="227" w:lineRule="exact"/>
              <w:ind w:left="108"/>
              <w:rPr>
                <w:rFonts w:ascii="Arial"/>
                <w:sz w:val="20"/>
              </w:rPr>
            </w:pPr>
            <w:r>
              <w:rPr>
                <w:rFonts w:ascii="Arial"/>
                <w:sz w:val="20"/>
              </w:rPr>
              <w:t>Porcelain</w:t>
            </w:r>
            <w:r>
              <w:rPr>
                <w:rFonts w:ascii="Arial"/>
                <w:spacing w:val="-9"/>
                <w:sz w:val="20"/>
              </w:rPr>
              <w:t> </w:t>
            </w:r>
            <w:r>
              <w:rPr>
                <w:rFonts w:ascii="Arial"/>
                <w:sz w:val="20"/>
              </w:rPr>
              <w:t>base</w:t>
            </w:r>
            <w:r>
              <w:rPr>
                <w:rFonts w:ascii="Arial"/>
                <w:spacing w:val="-11"/>
                <w:sz w:val="20"/>
              </w:rPr>
              <w:t> </w:t>
            </w:r>
            <w:r>
              <w:rPr>
                <w:rFonts w:ascii="Arial"/>
                <w:sz w:val="20"/>
              </w:rPr>
              <w:t>kit-</w:t>
            </w:r>
            <w:r>
              <w:rPr>
                <w:rFonts w:ascii="Arial"/>
                <w:spacing w:val="-5"/>
                <w:sz w:val="20"/>
              </w:rPr>
              <w:t>kat</w:t>
            </w:r>
          </w:p>
        </w:tc>
        <w:tc>
          <w:tcPr>
            <w:tcW w:w="991" w:type="dxa"/>
          </w:tcPr>
          <w:p>
            <w:pPr>
              <w:pStyle w:val="TableParagraph"/>
              <w:spacing w:line="220" w:lineRule="exact" w:before="7"/>
              <w:ind w:left="160"/>
              <w:jc w:val="center"/>
              <w:rPr>
                <w:rFonts w:ascii="Wingdings" w:hAnsi="Wingdings"/>
                <w:sz w:val="20"/>
              </w:rPr>
            </w:pPr>
            <w:r>
              <w:rPr>
                <w:rFonts w:ascii="Wingdings" w:hAnsi="Wingdings"/>
                <w:spacing w:val="-10"/>
                <w:sz w:val="20"/>
              </w:rPr>
              <w:t></w:t>
            </w:r>
          </w:p>
        </w:tc>
        <w:tc>
          <w:tcPr>
            <w:tcW w:w="993" w:type="dxa"/>
          </w:tcPr>
          <w:p>
            <w:pPr>
              <w:pStyle w:val="TableParagraph"/>
              <w:rPr>
                <w:rFonts w:ascii="Times New Roman"/>
                <w:sz w:val="16"/>
              </w:rPr>
            </w:pPr>
          </w:p>
        </w:tc>
        <w:tc>
          <w:tcPr>
            <w:tcW w:w="991" w:type="dxa"/>
          </w:tcPr>
          <w:p>
            <w:pPr>
              <w:pStyle w:val="TableParagraph"/>
              <w:rPr>
                <w:rFonts w:ascii="Times New Roman"/>
                <w:sz w:val="16"/>
              </w:rPr>
            </w:pPr>
          </w:p>
        </w:tc>
      </w:tr>
      <w:tr>
        <w:trPr>
          <w:trHeight w:val="249" w:hRule="atLeast"/>
        </w:trPr>
        <w:tc>
          <w:tcPr>
            <w:tcW w:w="482" w:type="dxa"/>
          </w:tcPr>
          <w:p>
            <w:pPr>
              <w:pStyle w:val="TableParagraph"/>
              <w:spacing w:line="229" w:lineRule="exact"/>
              <w:ind w:left="7"/>
              <w:jc w:val="center"/>
              <w:rPr>
                <w:rFonts w:ascii="Arial"/>
                <w:sz w:val="20"/>
              </w:rPr>
            </w:pPr>
            <w:r>
              <w:rPr>
                <w:rFonts w:ascii="Arial"/>
                <w:spacing w:val="-10"/>
                <w:sz w:val="20"/>
              </w:rPr>
              <w:t>6</w:t>
            </w:r>
          </w:p>
        </w:tc>
        <w:tc>
          <w:tcPr>
            <w:tcW w:w="5326" w:type="dxa"/>
          </w:tcPr>
          <w:p>
            <w:pPr>
              <w:pStyle w:val="TableParagraph"/>
              <w:spacing w:line="229" w:lineRule="exact"/>
              <w:ind w:left="108"/>
              <w:rPr>
                <w:rFonts w:ascii="Arial"/>
                <w:sz w:val="20"/>
              </w:rPr>
            </w:pPr>
            <w:r>
              <w:rPr>
                <w:rFonts w:ascii="Arial"/>
                <w:sz w:val="20"/>
              </w:rPr>
              <w:t>Meter</w:t>
            </w:r>
            <w:r>
              <w:rPr>
                <w:rFonts w:ascii="Arial"/>
                <w:spacing w:val="-6"/>
                <w:sz w:val="20"/>
              </w:rPr>
              <w:t> </w:t>
            </w:r>
            <w:r>
              <w:rPr>
                <w:rFonts w:ascii="Arial"/>
                <w:spacing w:val="-5"/>
                <w:sz w:val="20"/>
              </w:rPr>
              <w:t>Box</w:t>
            </w:r>
          </w:p>
        </w:tc>
        <w:tc>
          <w:tcPr>
            <w:tcW w:w="991" w:type="dxa"/>
          </w:tcPr>
          <w:p>
            <w:pPr>
              <w:pStyle w:val="TableParagraph"/>
              <w:rPr>
                <w:rFonts w:ascii="Times New Roman"/>
                <w:sz w:val="18"/>
              </w:rPr>
            </w:pPr>
          </w:p>
        </w:tc>
        <w:tc>
          <w:tcPr>
            <w:tcW w:w="993" w:type="dxa"/>
          </w:tcPr>
          <w:p>
            <w:pPr>
              <w:pStyle w:val="TableParagraph"/>
              <w:spacing w:before="7"/>
              <w:ind w:left="170"/>
              <w:jc w:val="center"/>
              <w:rPr>
                <w:rFonts w:ascii="Wingdings" w:hAnsi="Wingdings"/>
                <w:sz w:val="20"/>
              </w:rPr>
            </w:pPr>
            <w:r>
              <w:rPr>
                <w:rFonts w:ascii="Wingdings" w:hAnsi="Wingdings"/>
                <w:spacing w:val="-10"/>
                <w:sz w:val="20"/>
              </w:rPr>
              <w:t></w:t>
            </w:r>
          </w:p>
        </w:tc>
        <w:tc>
          <w:tcPr>
            <w:tcW w:w="991" w:type="dxa"/>
          </w:tcPr>
          <w:p>
            <w:pPr>
              <w:pStyle w:val="TableParagraph"/>
              <w:rPr>
                <w:rFonts w:ascii="Times New Roman"/>
                <w:sz w:val="18"/>
              </w:rPr>
            </w:pPr>
          </w:p>
        </w:tc>
      </w:tr>
      <w:tr>
        <w:trPr>
          <w:trHeight w:val="246" w:hRule="atLeast"/>
        </w:trPr>
        <w:tc>
          <w:tcPr>
            <w:tcW w:w="482" w:type="dxa"/>
          </w:tcPr>
          <w:p>
            <w:pPr>
              <w:pStyle w:val="TableParagraph"/>
              <w:spacing w:line="227" w:lineRule="exact"/>
              <w:ind w:left="7"/>
              <w:jc w:val="center"/>
              <w:rPr>
                <w:rFonts w:ascii="Arial"/>
                <w:sz w:val="20"/>
              </w:rPr>
            </w:pPr>
            <w:r>
              <w:rPr>
                <w:rFonts w:ascii="Arial"/>
                <w:spacing w:val="-10"/>
                <w:sz w:val="20"/>
              </w:rPr>
              <w:t>7</w:t>
            </w:r>
          </w:p>
        </w:tc>
        <w:tc>
          <w:tcPr>
            <w:tcW w:w="5326" w:type="dxa"/>
          </w:tcPr>
          <w:p>
            <w:pPr>
              <w:pStyle w:val="TableParagraph"/>
              <w:spacing w:line="227" w:lineRule="exact"/>
              <w:ind w:left="108"/>
              <w:rPr>
                <w:rFonts w:ascii="Arial"/>
                <w:sz w:val="20"/>
              </w:rPr>
            </w:pPr>
            <w:r>
              <w:rPr>
                <w:rFonts w:ascii="Arial"/>
                <w:sz w:val="20"/>
              </w:rPr>
              <w:t>Wiring</w:t>
            </w:r>
            <w:r>
              <w:rPr>
                <w:rFonts w:ascii="Arial"/>
                <w:spacing w:val="-9"/>
                <w:sz w:val="20"/>
              </w:rPr>
              <w:t> </w:t>
            </w:r>
            <w:r>
              <w:rPr>
                <w:rFonts w:ascii="Arial"/>
                <w:spacing w:val="-2"/>
                <w:sz w:val="20"/>
              </w:rPr>
              <w:t>Materials</w:t>
            </w:r>
          </w:p>
        </w:tc>
        <w:tc>
          <w:tcPr>
            <w:tcW w:w="991" w:type="dxa"/>
          </w:tcPr>
          <w:p>
            <w:pPr>
              <w:pStyle w:val="TableParagraph"/>
              <w:rPr>
                <w:rFonts w:ascii="Times New Roman"/>
                <w:sz w:val="16"/>
              </w:rPr>
            </w:pPr>
          </w:p>
        </w:tc>
        <w:tc>
          <w:tcPr>
            <w:tcW w:w="993" w:type="dxa"/>
          </w:tcPr>
          <w:p>
            <w:pPr>
              <w:pStyle w:val="TableParagraph"/>
              <w:spacing w:line="220" w:lineRule="exact" w:before="7"/>
              <w:ind w:left="170"/>
              <w:jc w:val="center"/>
              <w:rPr>
                <w:rFonts w:ascii="Wingdings" w:hAnsi="Wingdings"/>
                <w:sz w:val="20"/>
              </w:rPr>
            </w:pPr>
            <w:r>
              <w:rPr>
                <w:rFonts w:ascii="Wingdings" w:hAnsi="Wingdings"/>
                <w:spacing w:val="-10"/>
                <w:sz w:val="20"/>
              </w:rPr>
              <w:t></w:t>
            </w:r>
          </w:p>
        </w:tc>
        <w:tc>
          <w:tcPr>
            <w:tcW w:w="991" w:type="dxa"/>
          </w:tcPr>
          <w:p>
            <w:pPr>
              <w:pStyle w:val="TableParagraph"/>
              <w:rPr>
                <w:rFonts w:ascii="Times New Roman"/>
                <w:sz w:val="16"/>
              </w:rPr>
            </w:pPr>
          </w:p>
        </w:tc>
      </w:tr>
      <w:tr>
        <w:trPr>
          <w:trHeight w:val="249" w:hRule="atLeast"/>
        </w:trPr>
        <w:tc>
          <w:tcPr>
            <w:tcW w:w="482" w:type="dxa"/>
          </w:tcPr>
          <w:p>
            <w:pPr>
              <w:pStyle w:val="TableParagraph"/>
              <w:spacing w:line="229" w:lineRule="exact"/>
              <w:ind w:left="7"/>
              <w:jc w:val="center"/>
              <w:rPr>
                <w:rFonts w:ascii="Arial"/>
                <w:sz w:val="20"/>
              </w:rPr>
            </w:pPr>
            <w:r>
              <w:rPr>
                <w:rFonts w:ascii="Arial"/>
                <w:spacing w:val="-10"/>
                <w:sz w:val="20"/>
              </w:rPr>
              <w:t>8</w:t>
            </w:r>
          </w:p>
        </w:tc>
        <w:tc>
          <w:tcPr>
            <w:tcW w:w="5326" w:type="dxa"/>
          </w:tcPr>
          <w:p>
            <w:pPr>
              <w:pStyle w:val="TableParagraph"/>
              <w:spacing w:line="229" w:lineRule="exact"/>
              <w:ind w:left="108"/>
              <w:rPr>
                <w:rFonts w:ascii="Arial"/>
                <w:sz w:val="20"/>
              </w:rPr>
            </w:pPr>
            <w:r>
              <w:rPr>
                <w:rFonts w:ascii="Arial"/>
                <w:sz w:val="20"/>
              </w:rPr>
              <w:t>Materials</w:t>
            </w:r>
            <w:r>
              <w:rPr>
                <w:rFonts w:ascii="Arial"/>
                <w:spacing w:val="-7"/>
                <w:sz w:val="20"/>
              </w:rPr>
              <w:t> </w:t>
            </w:r>
            <w:r>
              <w:rPr>
                <w:rFonts w:ascii="Arial"/>
                <w:sz w:val="20"/>
              </w:rPr>
              <w:t>for</w:t>
            </w:r>
            <w:r>
              <w:rPr>
                <w:rFonts w:ascii="Arial"/>
                <w:spacing w:val="-7"/>
                <w:sz w:val="20"/>
              </w:rPr>
              <w:t> </w:t>
            </w:r>
            <w:r>
              <w:rPr>
                <w:rFonts w:ascii="Arial"/>
                <w:sz w:val="20"/>
              </w:rPr>
              <w:t>field</w:t>
            </w:r>
            <w:r>
              <w:rPr>
                <w:rFonts w:ascii="Arial"/>
                <w:spacing w:val="-8"/>
                <w:sz w:val="20"/>
              </w:rPr>
              <w:t> </w:t>
            </w:r>
            <w:r>
              <w:rPr>
                <w:rFonts w:ascii="Arial"/>
                <w:spacing w:val="-2"/>
                <w:sz w:val="20"/>
              </w:rPr>
              <w:t>installation</w:t>
            </w:r>
          </w:p>
        </w:tc>
        <w:tc>
          <w:tcPr>
            <w:tcW w:w="991" w:type="dxa"/>
          </w:tcPr>
          <w:p>
            <w:pPr>
              <w:pStyle w:val="TableParagraph"/>
              <w:rPr>
                <w:rFonts w:ascii="Times New Roman"/>
                <w:sz w:val="18"/>
              </w:rPr>
            </w:pPr>
          </w:p>
        </w:tc>
        <w:tc>
          <w:tcPr>
            <w:tcW w:w="993" w:type="dxa"/>
          </w:tcPr>
          <w:p>
            <w:pPr>
              <w:pStyle w:val="TableParagraph"/>
              <w:spacing w:line="220" w:lineRule="exact" w:before="9"/>
              <w:ind w:left="170"/>
              <w:jc w:val="center"/>
              <w:rPr>
                <w:rFonts w:ascii="Wingdings" w:hAnsi="Wingdings"/>
                <w:sz w:val="20"/>
              </w:rPr>
            </w:pPr>
            <w:r>
              <w:rPr>
                <w:rFonts w:ascii="Wingdings" w:hAnsi="Wingdings"/>
                <w:spacing w:val="-10"/>
                <w:sz w:val="20"/>
              </w:rPr>
              <w:t></w:t>
            </w:r>
          </w:p>
        </w:tc>
        <w:tc>
          <w:tcPr>
            <w:tcW w:w="991" w:type="dxa"/>
          </w:tcPr>
          <w:p>
            <w:pPr>
              <w:pStyle w:val="TableParagraph"/>
              <w:rPr>
                <w:rFonts w:ascii="Times New Roman"/>
                <w:sz w:val="18"/>
              </w:rPr>
            </w:pPr>
          </w:p>
        </w:tc>
      </w:tr>
    </w:tbl>
    <w:p>
      <w:pPr>
        <w:pStyle w:val="BodyText"/>
        <w:spacing w:before="221"/>
        <w:rPr>
          <w:b/>
          <w:i/>
          <w:sz w:val="24"/>
        </w:rPr>
      </w:pPr>
    </w:p>
    <w:p>
      <w:pPr>
        <w:pStyle w:val="BodyText"/>
        <w:spacing w:line="264" w:lineRule="auto"/>
        <w:ind w:left="358" w:right="760"/>
        <w:jc w:val="both"/>
      </w:pPr>
      <w:r>
        <w:rPr/>
        <w:t>Please</w:t>
      </w:r>
      <w:r>
        <w:rPr>
          <w:spacing w:val="-7"/>
        </w:rPr>
        <w:t> </w:t>
      </w:r>
      <w:r>
        <w:rPr/>
        <w:t>refer</w:t>
      </w:r>
      <w:r>
        <w:rPr>
          <w:spacing w:val="-6"/>
        </w:rPr>
        <w:t> </w:t>
      </w:r>
      <w:r>
        <w:rPr/>
        <w:t>Annexure-1</w:t>
      </w:r>
      <w:r>
        <w:rPr>
          <w:spacing w:val="-7"/>
        </w:rPr>
        <w:t> </w:t>
      </w:r>
      <w:r>
        <w:rPr/>
        <w:t>for</w:t>
      </w:r>
      <w:r>
        <w:rPr>
          <w:spacing w:val="-3"/>
        </w:rPr>
        <w:t> </w:t>
      </w:r>
      <w:r>
        <w:rPr/>
        <w:t>the</w:t>
      </w:r>
      <w:r>
        <w:rPr>
          <w:spacing w:val="-7"/>
        </w:rPr>
        <w:t> </w:t>
      </w:r>
      <w:r>
        <w:rPr/>
        <w:t>wiring</w:t>
      </w:r>
      <w:r>
        <w:rPr>
          <w:spacing w:val="-7"/>
        </w:rPr>
        <w:t> </w:t>
      </w:r>
      <w:r>
        <w:rPr/>
        <w:t>materials</w:t>
      </w:r>
      <w:r>
        <w:rPr>
          <w:spacing w:val="-5"/>
        </w:rPr>
        <w:t> </w:t>
      </w:r>
      <w:r>
        <w:rPr/>
        <w:t>of</w:t>
      </w:r>
      <w:r>
        <w:rPr>
          <w:spacing w:val="-5"/>
        </w:rPr>
        <w:t> </w:t>
      </w:r>
      <w:r>
        <w:rPr/>
        <w:t>1-ph</w:t>
      </w:r>
      <w:r>
        <w:rPr>
          <w:spacing w:val="-5"/>
        </w:rPr>
        <w:t> </w:t>
      </w:r>
      <w:r>
        <w:rPr/>
        <w:t>and</w:t>
      </w:r>
      <w:r>
        <w:rPr>
          <w:spacing w:val="-4"/>
        </w:rPr>
        <w:t> </w:t>
      </w:r>
      <w:r>
        <w:rPr/>
        <w:t>3-ph</w:t>
      </w:r>
      <w:r>
        <w:rPr>
          <w:spacing w:val="-4"/>
        </w:rPr>
        <w:t> </w:t>
      </w:r>
      <w:r>
        <w:rPr/>
        <w:t>metering</w:t>
      </w:r>
      <w:r>
        <w:rPr>
          <w:spacing w:val="-4"/>
        </w:rPr>
        <w:t> </w:t>
      </w:r>
      <w:r>
        <w:rPr/>
        <w:t>unit</w:t>
      </w:r>
      <w:r>
        <w:rPr>
          <w:spacing w:val="-6"/>
        </w:rPr>
        <w:t> </w:t>
      </w:r>
      <w:r>
        <w:rPr/>
        <w:t>which</w:t>
      </w:r>
      <w:r>
        <w:rPr>
          <w:spacing w:val="-7"/>
        </w:rPr>
        <w:t> </w:t>
      </w:r>
      <w:r>
        <w:rPr/>
        <w:t>are</w:t>
      </w:r>
      <w:r>
        <w:rPr>
          <w:spacing w:val="-7"/>
        </w:rPr>
        <w:t> </w:t>
      </w:r>
      <w:r>
        <w:rPr/>
        <w:t>also under the scope of vendor.</w:t>
      </w:r>
    </w:p>
    <w:p>
      <w:pPr>
        <w:pStyle w:val="BodyText"/>
        <w:spacing w:after="0" w:line="264" w:lineRule="auto"/>
        <w:jc w:val="both"/>
        <w:sectPr>
          <w:pgSz w:w="11910" w:h="16840"/>
          <w:pgMar w:top="1640" w:bottom="280" w:left="1440" w:right="1080"/>
        </w:sectPr>
      </w:pPr>
    </w:p>
    <w:p>
      <w:pPr>
        <w:pStyle w:val="BodyText"/>
        <w:spacing w:line="266" w:lineRule="auto" w:before="69"/>
        <w:ind w:left="358" w:right="292"/>
      </w:pPr>
      <w:r>
        <w:rPr/>
        <w:t>Materials</w:t>
      </w:r>
      <w:r>
        <w:rPr>
          <w:spacing w:val="28"/>
        </w:rPr>
        <w:t> </w:t>
      </w:r>
      <w:r>
        <w:rPr/>
        <w:t>for</w:t>
      </w:r>
      <w:r>
        <w:rPr>
          <w:spacing w:val="27"/>
        </w:rPr>
        <w:t> </w:t>
      </w:r>
      <w:r>
        <w:rPr/>
        <w:t>field</w:t>
      </w:r>
      <w:r>
        <w:rPr>
          <w:spacing w:val="26"/>
        </w:rPr>
        <w:t> </w:t>
      </w:r>
      <w:r>
        <w:rPr/>
        <w:t>installation</w:t>
      </w:r>
      <w:r>
        <w:rPr>
          <w:spacing w:val="26"/>
        </w:rPr>
        <w:t> </w:t>
      </w:r>
      <w:r>
        <w:rPr/>
        <w:t>is</w:t>
      </w:r>
      <w:r>
        <w:rPr>
          <w:spacing w:val="28"/>
        </w:rPr>
        <w:t> </w:t>
      </w:r>
      <w:r>
        <w:rPr/>
        <w:t>mentioned</w:t>
      </w:r>
      <w:r>
        <w:rPr>
          <w:spacing w:val="26"/>
        </w:rPr>
        <w:t> </w:t>
      </w:r>
      <w:r>
        <w:rPr/>
        <w:t>in</w:t>
      </w:r>
      <w:r>
        <w:rPr>
          <w:spacing w:val="26"/>
        </w:rPr>
        <w:t> </w:t>
      </w:r>
      <w:r>
        <w:rPr/>
        <w:t>clause</w:t>
      </w:r>
      <w:r>
        <w:rPr>
          <w:spacing w:val="28"/>
        </w:rPr>
        <w:t> </w:t>
      </w:r>
      <w:r>
        <w:rPr/>
        <w:t>5</w:t>
      </w:r>
      <w:r>
        <w:rPr>
          <w:spacing w:val="26"/>
        </w:rPr>
        <w:t> </w:t>
      </w:r>
      <w:r>
        <w:rPr/>
        <w:t>under</w:t>
      </w:r>
      <w:r>
        <w:rPr>
          <w:spacing w:val="27"/>
        </w:rPr>
        <w:t> </w:t>
      </w:r>
      <w:r>
        <w:rPr/>
        <w:t>section</w:t>
      </w:r>
      <w:r>
        <w:rPr>
          <w:spacing w:val="26"/>
        </w:rPr>
        <w:t> </w:t>
      </w:r>
      <w:r>
        <w:rPr/>
        <w:t>G</w:t>
      </w:r>
      <w:r>
        <w:rPr>
          <w:spacing w:val="36"/>
        </w:rPr>
        <w:t> </w:t>
      </w:r>
      <w:r>
        <w:rPr/>
        <w:t>(Procedure</w:t>
      </w:r>
      <w:r>
        <w:rPr>
          <w:spacing w:val="26"/>
        </w:rPr>
        <w:t> </w:t>
      </w:r>
      <w:r>
        <w:rPr/>
        <w:t>of</w:t>
      </w:r>
      <w:r>
        <w:rPr>
          <w:spacing w:val="26"/>
        </w:rPr>
        <w:t> </w:t>
      </w:r>
      <w:r>
        <w:rPr/>
        <w:t>Job Execution), which are also under the scope of vendor.</w:t>
      </w:r>
    </w:p>
    <w:p>
      <w:pPr>
        <w:pStyle w:val="BodyText"/>
      </w:pPr>
    </w:p>
    <w:p>
      <w:pPr>
        <w:pStyle w:val="BodyText"/>
        <w:spacing w:before="162"/>
      </w:pPr>
    </w:p>
    <w:p>
      <w:pPr>
        <w:pStyle w:val="Heading2"/>
        <w:numPr>
          <w:ilvl w:val="1"/>
          <w:numId w:val="1"/>
        </w:numPr>
        <w:tabs>
          <w:tab w:pos="1000" w:val="left" w:leader="none"/>
        </w:tabs>
        <w:spacing w:line="240" w:lineRule="auto" w:before="0" w:after="0"/>
        <w:ind w:left="1000" w:right="0" w:hanging="359"/>
        <w:jc w:val="left"/>
        <w:rPr>
          <w:rFonts w:ascii="Calibri"/>
          <w:u w:val="none"/>
        </w:rPr>
      </w:pPr>
      <w:r>
        <w:rPr>
          <w:u w:val="single"/>
        </w:rPr>
        <w:t>Scope</w:t>
      </w:r>
      <w:r>
        <w:rPr>
          <w:spacing w:val="-3"/>
          <w:u w:val="single"/>
        </w:rPr>
        <w:t> </w:t>
      </w:r>
      <w:r>
        <w:rPr>
          <w:u w:val="single"/>
        </w:rPr>
        <w:t>of</w:t>
      </w:r>
      <w:r>
        <w:rPr>
          <w:spacing w:val="-3"/>
          <w:u w:val="single"/>
        </w:rPr>
        <w:t> </w:t>
      </w:r>
      <w:r>
        <w:rPr>
          <w:u w:val="single"/>
        </w:rPr>
        <w:t>Service</w:t>
      </w:r>
      <w:r>
        <w:rPr>
          <w:spacing w:val="-2"/>
          <w:u w:val="single"/>
        </w:rPr>
        <w:t> Activity:</w:t>
      </w:r>
    </w:p>
    <w:p>
      <w:pPr>
        <w:pStyle w:val="BodyText"/>
        <w:spacing w:before="114"/>
        <w:rPr>
          <w:b/>
          <w:i/>
        </w:rPr>
      </w:pPr>
    </w:p>
    <w:tbl>
      <w:tblPr>
        <w:tblW w:w="0" w:type="auto"/>
        <w:jc w:val="left"/>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82"/>
        <w:gridCol w:w="5602"/>
        <w:gridCol w:w="850"/>
        <w:gridCol w:w="905"/>
        <w:gridCol w:w="951"/>
      </w:tblGrid>
      <w:tr>
        <w:trPr>
          <w:trHeight w:val="460" w:hRule="atLeast"/>
        </w:trPr>
        <w:tc>
          <w:tcPr>
            <w:tcW w:w="482" w:type="dxa"/>
          </w:tcPr>
          <w:p>
            <w:pPr>
              <w:pStyle w:val="TableParagraph"/>
              <w:spacing w:line="230" w:lineRule="exact"/>
              <w:ind w:left="107" w:right="90" w:firstLine="38"/>
              <w:rPr>
                <w:rFonts w:ascii="Arial"/>
                <w:b/>
                <w:sz w:val="20"/>
              </w:rPr>
            </w:pPr>
            <w:r>
              <w:rPr>
                <w:rFonts w:ascii="Arial"/>
                <w:b/>
                <w:spacing w:val="-6"/>
                <w:sz w:val="20"/>
              </w:rPr>
              <w:t>Sl No</w:t>
            </w:r>
          </w:p>
        </w:tc>
        <w:tc>
          <w:tcPr>
            <w:tcW w:w="5602" w:type="dxa"/>
          </w:tcPr>
          <w:p>
            <w:pPr>
              <w:pStyle w:val="TableParagraph"/>
              <w:spacing w:line="229" w:lineRule="exact"/>
              <w:ind w:left="11"/>
              <w:jc w:val="center"/>
              <w:rPr>
                <w:rFonts w:ascii="Arial"/>
                <w:b/>
                <w:sz w:val="20"/>
              </w:rPr>
            </w:pPr>
            <w:r>
              <w:rPr>
                <w:rFonts w:ascii="Arial"/>
                <w:b/>
                <w:spacing w:val="-2"/>
                <w:sz w:val="20"/>
              </w:rPr>
              <w:t>Material</w:t>
            </w:r>
          </w:p>
        </w:tc>
        <w:tc>
          <w:tcPr>
            <w:tcW w:w="850" w:type="dxa"/>
          </w:tcPr>
          <w:p>
            <w:pPr>
              <w:pStyle w:val="TableParagraph"/>
              <w:spacing w:line="229" w:lineRule="exact"/>
              <w:ind w:left="147"/>
              <w:rPr>
                <w:rFonts w:ascii="Arial"/>
                <w:b/>
                <w:sz w:val="20"/>
              </w:rPr>
            </w:pPr>
            <w:r>
              <w:rPr>
                <w:rFonts w:ascii="Arial"/>
                <w:b/>
                <w:spacing w:val="-4"/>
                <w:sz w:val="20"/>
              </w:rPr>
              <w:t>CESC</w:t>
            </w:r>
          </w:p>
        </w:tc>
        <w:tc>
          <w:tcPr>
            <w:tcW w:w="905" w:type="dxa"/>
          </w:tcPr>
          <w:p>
            <w:pPr>
              <w:pStyle w:val="TableParagraph"/>
              <w:spacing w:line="229" w:lineRule="exact"/>
              <w:ind w:left="108"/>
              <w:rPr>
                <w:rFonts w:ascii="Arial"/>
                <w:b/>
                <w:sz w:val="20"/>
              </w:rPr>
            </w:pPr>
            <w:r>
              <w:rPr>
                <w:rFonts w:ascii="Arial"/>
                <w:b/>
                <w:spacing w:val="-2"/>
                <w:sz w:val="20"/>
              </w:rPr>
              <w:t>Vendor</w:t>
            </w:r>
          </w:p>
        </w:tc>
        <w:tc>
          <w:tcPr>
            <w:tcW w:w="951" w:type="dxa"/>
          </w:tcPr>
          <w:p>
            <w:pPr>
              <w:pStyle w:val="TableParagraph"/>
              <w:spacing w:line="229" w:lineRule="exact"/>
              <w:ind w:left="108"/>
              <w:rPr>
                <w:rFonts w:ascii="Arial"/>
                <w:b/>
                <w:sz w:val="20"/>
              </w:rPr>
            </w:pPr>
            <w:r>
              <w:rPr>
                <w:rFonts w:ascii="Arial"/>
                <w:b/>
                <w:spacing w:val="-2"/>
                <w:sz w:val="20"/>
              </w:rPr>
              <w:t>Remark</w:t>
            </w:r>
          </w:p>
        </w:tc>
      </w:tr>
      <w:tr>
        <w:trPr>
          <w:trHeight w:val="460" w:hRule="atLeast"/>
        </w:trPr>
        <w:tc>
          <w:tcPr>
            <w:tcW w:w="482" w:type="dxa"/>
          </w:tcPr>
          <w:p>
            <w:pPr>
              <w:pStyle w:val="TableParagraph"/>
              <w:spacing w:before="114"/>
              <w:ind w:left="7"/>
              <w:jc w:val="center"/>
              <w:rPr>
                <w:rFonts w:ascii="Arial"/>
                <w:sz w:val="20"/>
              </w:rPr>
            </w:pPr>
            <w:r>
              <w:rPr>
                <w:rFonts w:ascii="Arial"/>
                <w:spacing w:val="-10"/>
                <w:sz w:val="20"/>
              </w:rPr>
              <w:t>1</w:t>
            </w:r>
          </w:p>
        </w:tc>
        <w:tc>
          <w:tcPr>
            <w:tcW w:w="5602" w:type="dxa"/>
          </w:tcPr>
          <w:p>
            <w:pPr>
              <w:pStyle w:val="TableParagraph"/>
              <w:spacing w:line="230" w:lineRule="exact"/>
              <w:ind w:left="108"/>
              <w:rPr>
                <w:rFonts w:ascii="Arial" w:hAnsi="Arial"/>
                <w:sz w:val="20"/>
              </w:rPr>
            </w:pPr>
            <w:r>
              <w:rPr>
                <w:rFonts w:ascii="Arial" w:hAnsi="Arial"/>
                <w:sz w:val="20"/>
              </w:rPr>
              <w:t>Shifting</w:t>
            </w:r>
            <w:r>
              <w:rPr>
                <w:rFonts w:ascii="Arial" w:hAnsi="Arial"/>
                <w:spacing w:val="-6"/>
                <w:sz w:val="20"/>
              </w:rPr>
              <w:t> </w:t>
            </w:r>
            <w:r>
              <w:rPr>
                <w:rFonts w:ascii="Arial" w:hAnsi="Arial"/>
                <w:sz w:val="20"/>
              </w:rPr>
              <w:t>from</w:t>
            </w:r>
            <w:r>
              <w:rPr>
                <w:rFonts w:ascii="Arial" w:hAnsi="Arial"/>
                <w:spacing w:val="-5"/>
                <w:sz w:val="20"/>
              </w:rPr>
              <w:t> </w:t>
            </w:r>
            <w:r>
              <w:rPr>
                <w:rFonts w:ascii="Arial" w:hAnsi="Arial"/>
                <w:sz w:val="20"/>
              </w:rPr>
              <w:t>CESC</w:t>
            </w:r>
            <w:r>
              <w:rPr>
                <w:rFonts w:ascii="Arial" w:hAnsi="Arial"/>
                <w:spacing w:val="-6"/>
                <w:sz w:val="20"/>
              </w:rPr>
              <w:t> </w:t>
            </w:r>
            <w:r>
              <w:rPr>
                <w:rFonts w:ascii="Arial" w:hAnsi="Arial"/>
                <w:sz w:val="20"/>
              </w:rPr>
              <w:t>Store</w:t>
            </w:r>
            <w:r>
              <w:rPr>
                <w:rFonts w:ascii="Arial" w:hAnsi="Arial"/>
                <w:spacing w:val="-6"/>
                <w:sz w:val="20"/>
              </w:rPr>
              <w:t> </w:t>
            </w:r>
            <w:r>
              <w:rPr>
                <w:rFonts w:ascii="Arial" w:hAnsi="Arial"/>
                <w:sz w:val="20"/>
              </w:rPr>
              <w:t>to</w:t>
            </w:r>
            <w:r>
              <w:rPr>
                <w:rFonts w:ascii="Arial" w:hAnsi="Arial"/>
                <w:spacing w:val="-6"/>
                <w:sz w:val="20"/>
              </w:rPr>
              <w:t> </w:t>
            </w:r>
            <w:r>
              <w:rPr>
                <w:rFonts w:ascii="Arial" w:hAnsi="Arial"/>
                <w:sz w:val="20"/>
              </w:rPr>
              <w:t>vendor’s</w:t>
            </w:r>
            <w:r>
              <w:rPr>
                <w:rFonts w:ascii="Arial" w:hAnsi="Arial"/>
                <w:spacing w:val="-5"/>
                <w:sz w:val="20"/>
              </w:rPr>
              <w:t> </w:t>
            </w:r>
            <w:r>
              <w:rPr>
                <w:rFonts w:ascii="Arial" w:hAnsi="Arial"/>
                <w:sz w:val="20"/>
              </w:rPr>
              <w:t>warehouse</w:t>
            </w:r>
            <w:r>
              <w:rPr>
                <w:rFonts w:ascii="Arial" w:hAnsi="Arial"/>
                <w:spacing w:val="-2"/>
                <w:sz w:val="20"/>
              </w:rPr>
              <w:t> </w:t>
            </w:r>
            <w:r>
              <w:rPr>
                <w:rFonts w:ascii="Arial" w:hAnsi="Arial"/>
                <w:sz w:val="20"/>
              </w:rPr>
              <w:t>/</w:t>
            </w:r>
            <w:r>
              <w:rPr>
                <w:rFonts w:ascii="Arial" w:hAnsi="Arial"/>
                <w:spacing w:val="-6"/>
                <w:sz w:val="20"/>
              </w:rPr>
              <w:t> </w:t>
            </w:r>
            <w:r>
              <w:rPr>
                <w:rFonts w:ascii="Arial" w:hAnsi="Arial"/>
                <w:sz w:val="20"/>
              </w:rPr>
              <w:t>execution site (MCCB, Cable and other items)</w:t>
            </w:r>
          </w:p>
        </w:tc>
        <w:tc>
          <w:tcPr>
            <w:tcW w:w="850" w:type="dxa"/>
          </w:tcPr>
          <w:p>
            <w:pPr>
              <w:pStyle w:val="TableParagraph"/>
              <w:rPr>
                <w:rFonts w:ascii="Times New Roman"/>
                <w:sz w:val="20"/>
              </w:rPr>
            </w:pPr>
          </w:p>
        </w:tc>
        <w:tc>
          <w:tcPr>
            <w:tcW w:w="905" w:type="dxa"/>
          </w:tcPr>
          <w:p>
            <w:pPr>
              <w:pStyle w:val="TableParagraph"/>
              <w:spacing w:before="7"/>
              <w:ind w:left="468"/>
              <w:rPr>
                <w:rFonts w:ascii="Wingdings" w:hAnsi="Wingdings"/>
                <w:sz w:val="20"/>
              </w:rPr>
            </w:pPr>
            <w:r>
              <w:rPr>
                <w:rFonts w:ascii="Wingdings" w:hAnsi="Wingdings"/>
                <w:spacing w:val="-10"/>
                <w:sz w:val="20"/>
              </w:rPr>
              <w:t></w:t>
            </w:r>
          </w:p>
        </w:tc>
        <w:tc>
          <w:tcPr>
            <w:tcW w:w="951" w:type="dxa"/>
          </w:tcPr>
          <w:p>
            <w:pPr>
              <w:pStyle w:val="TableParagraph"/>
              <w:rPr>
                <w:rFonts w:ascii="Times New Roman"/>
                <w:sz w:val="20"/>
              </w:rPr>
            </w:pPr>
          </w:p>
        </w:tc>
      </w:tr>
      <w:tr>
        <w:trPr>
          <w:trHeight w:val="246" w:hRule="atLeast"/>
        </w:trPr>
        <w:tc>
          <w:tcPr>
            <w:tcW w:w="482" w:type="dxa"/>
          </w:tcPr>
          <w:p>
            <w:pPr>
              <w:pStyle w:val="TableParagraph"/>
              <w:spacing w:line="220" w:lineRule="exact" w:before="6"/>
              <w:ind w:left="7"/>
              <w:jc w:val="center"/>
              <w:rPr>
                <w:rFonts w:ascii="Arial"/>
                <w:sz w:val="20"/>
              </w:rPr>
            </w:pPr>
            <w:r>
              <w:rPr>
                <w:rFonts w:ascii="Arial"/>
                <w:spacing w:val="-10"/>
                <w:sz w:val="20"/>
              </w:rPr>
              <w:t>2</w:t>
            </w:r>
          </w:p>
        </w:tc>
        <w:tc>
          <w:tcPr>
            <w:tcW w:w="5602" w:type="dxa"/>
          </w:tcPr>
          <w:p>
            <w:pPr>
              <w:pStyle w:val="TableParagraph"/>
              <w:spacing w:line="227" w:lineRule="exact"/>
              <w:ind w:left="108"/>
              <w:rPr>
                <w:rFonts w:ascii="Arial"/>
                <w:sz w:val="20"/>
              </w:rPr>
            </w:pPr>
            <w:r>
              <w:rPr>
                <w:rFonts w:ascii="Arial"/>
                <w:sz w:val="20"/>
              </w:rPr>
              <w:t>Assembly,</w:t>
            </w:r>
            <w:r>
              <w:rPr>
                <w:rFonts w:ascii="Arial"/>
                <w:spacing w:val="-9"/>
                <w:sz w:val="20"/>
              </w:rPr>
              <w:t> </w:t>
            </w:r>
            <w:r>
              <w:rPr>
                <w:rFonts w:ascii="Arial"/>
                <w:sz w:val="20"/>
              </w:rPr>
              <w:t>wiring,</w:t>
            </w:r>
            <w:r>
              <w:rPr>
                <w:rFonts w:ascii="Arial"/>
                <w:spacing w:val="-6"/>
                <w:sz w:val="20"/>
              </w:rPr>
              <w:t> </w:t>
            </w:r>
            <w:r>
              <w:rPr>
                <w:rFonts w:ascii="Arial"/>
                <w:sz w:val="20"/>
              </w:rPr>
              <w:t>testing</w:t>
            </w:r>
            <w:r>
              <w:rPr>
                <w:rFonts w:ascii="Arial"/>
                <w:spacing w:val="-7"/>
                <w:sz w:val="20"/>
              </w:rPr>
              <w:t> </w:t>
            </w:r>
            <w:r>
              <w:rPr>
                <w:rFonts w:ascii="Arial"/>
                <w:sz w:val="20"/>
              </w:rPr>
              <w:t>of</w:t>
            </w:r>
            <w:r>
              <w:rPr>
                <w:rFonts w:ascii="Arial"/>
                <w:spacing w:val="-7"/>
                <w:sz w:val="20"/>
              </w:rPr>
              <w:t> </w:t>
            </w:r>
            <w:r>
              <w:rPr>
                <w:rFonts w:ascii="Arial"/>
                <w:sz w:val="20"/>
              </w:rPr>
              <w:t>SSLMS</w:t>
            </w:r>
            <w:r>
              <w:rPr>
                <w:rFonts w:ascii="Arial"/>
                <w:spacing w:val="-8"/>
                <w:sz w:val="20"/>
              </w:rPr>
              <w:t> </w:t>
            </w:r>
            <w:r>
              <w:rPr>
                <w:rFonts w:ascii="Arial"/>
                <w:spacing w:val="-4"/>
                <w:sz w:val="20"/>
              </w:rPr>
              <w:t>unit</w:t>
            </w:r>
          </w:p>
        </w:tc>
        <w:tc>
          <w:tcPr>
            <w:tcW w:w="850" w:type="dxa"/>
          </w:tcPr>
          <w:p>
            <w:pPr>
              <w:pStyle w:val="TableParagraph"/>
              <w:rPr>
                <w:rFonts w:ascii="Times New Roman"/>
                <w:sz w:val="16"/>
              </w:rPr>
            </w:pPr>
          </w:p>
        </w:tc>
        <w:tc>
          <w:tcPr>
            <w:tcW w:w="905" w:type="dxa"/>
          </w:tcPr>
          <w:p>
            <w:pPr>
              <w:pStyle w:val="TableParagraph"/>
              <w:spacing w:line="220" w:lineRule="exact" w:before="7"/>
              <w:ind w:left="468"/>
              <w:rPr>
                <w:rFonts w:ascii="Wingdings" w:hAnsi="Wingdings"/>
                <w:sz w:val="20"/>
              </w:rPr>
            </w:pPr>
            <w:r>
              <w:rPr>
                <w:rFonts w:ascii="Wingdings" w:hAnsi="Wingdings"/>
                <w:spacing w:val="-10"/>
                <w:sz w:val="20"/>
              </w:rPr>
              <w:t></w:t>
            </w:r>
          </w:p>
        </w:tc>
        <w:tc>
          <w:tcPr>
            <w:tcW w:w="951" w:type="dxa"/>
          </w:tcPr>
          <w:p>
            <w:pPr>
              <w:pStyle w:val="TableParagraph"/>
              <w:rPr>
                <w:rFonts w:ascii="Times New Roman"/>
                <w:sz w:val="16"/>
              </w:rPr>
            </w:pPr>
          </w:p>
        </w:tc>
      </w:tr>
      <w:tr>
        <w:trPr>
          <w:trHeight w:val="249" w:hRule="atLeast"/>
        </w:trPr>
        <w:tc>
          <w:tcPr>
            <w:tcW w:w="482" w:type="dxa"/>
          </w:tcPr>
          <w:p>
            <w:pPr>
              <w:pStyle w:val="TableParagraph"/>
              <w:spacing w:line="220" w:lineRule="exact" w:before="9"/>
              <w:ind w:left="7"/>
              <w:jc w:val="center"/>
              <w:rPr>
                <w:rFonts w:ascii="Arial"/>
                <w:sz w:val="20"/>
              </w:rPr>
            </w:pPr>
            <w:r>
              <w:rPr>
                <w:rFonts w:ascii="Arial"/>
                <w:spacing w:val="-10"/>
                <w:sz w:val="20"/>
              </w:rPr>
              <w:t>3</w:t>
            </w:r>
          </w:p>
        </w:tc>
        <w:tc>
          <w:tcPr>
            <w:tcW w:w="5602" w:type="dxa"/>
          </w:tcPr>
          <w:p>
            <w:pPr>
              <w:pStyle w:val="TableParagraph"/>
              <w:ind w:left="108"/>
              <w:rPr>
                <w:rFonts w:ascii="Arial"/>
                <w:sz w:val="20"/>
              </w:rPr>
            </w:pPr>
            <w:r>
              <w:rPr>
                <w:rFonts w:ascii="Arial"/>
                <w:sz w:val="20"/>
              </w:rPr>
              <w:t>Installation</w:t>
            </w:r>
            <w:r>
              <w:rPr>
                <w:rFonts w:ascii="Arial"/>
                <w:spacing w:val="-6"/>
                <w:sz w:val="20"/>
              </w:rPr>
              <w:t> </w:t>
            </w:r>
            <w:r>
              <w:rPr>
                <w:rFonts w:ascii="Arial"/>
                <w:sz w:val="20"/>
              </w:rPr>
              <w:t>of</w:t>
            </w:r>
            <w:r>
              <w:rPr>
                <w:rFonts w:ascii="Arial"/>
                <w:spacing w:val="-5"/>
                <w:sz w:val="20"/>
              </w:rPr>
              <w:t> </w:t>
            </w:r>
            <w:r>
              <w:rPr>
                <w:rFonts w:ascii="Arial"/>
                <w:sz w:val="20"/>
              </w:rPr>
              <w:t>SSLMS</w:t>
            </w:r>
            <w:r>
              <w:rPr>
                <w:rFonts w:ascii="Arial"/>
                <w:spacing w:val="-6"/>
                <w:sz w:val="20"/>
              </w:rPr>
              <w:t> </w:t>
            </w:r>
            <w:r>
              <w:rPr>
                <w:rFonts w:ascii="Arial"/>
                <w:sz w:val="20"/>
              </w:rPr>
              <w:t>unit</w:t>
            </w:r>
            <w:r>
              <w:rPr>
                <w:rFonts w:ascii="Arial"/>
                <w:spacing w:val="-6"/>
                <w:sz w:val="20"/>
              </w:rPr>
              <w:t> </w:t>
            </w:r>
            <w:r>
              <w:rPr>
                <w:rFonts w:ascii="Arial"/>
                <w:sz w:val="20"/>
              </w:rPr>
              <w:t>at</w:t>
            </w:r>
            <w:r>
              <w:rPr>
                <w:rFonts w:ascii="Arial"/>
                <w:spacing w:val="-6"/>
                <w:sz w:val="20"/>
              </w:rPr>
              <w:t> </w:t>
            </w:r>
            <w:r>
              <w:rPr>
                <w:rFonts w:ascii="Arial"/>
                <w:spacing w:val="-4"/>
                <w:sz w:val="20"/>
              </w:rPr>
              <w:t>site</w:t>
            </w:r>
          </w:p>
        </w:tc>
        <w:tc>
          <w:tcPr>
            <w:tcW w:w="850" w:type="dxa"/>
          </w:tcPr>
          <w:p>
            <w:pPr>
              <w:pStyle w:val="TableParagraph"/>
              <w:rPr>
                <w:rFonts w:ascii="Times New Roman"/>
                <w:sz w:val="18"/>
              </w:rPr>
            </w:pPr>
          </w:p>
        </w:tc>
        <w:tc>
          <w:tcPr>
            <w:tcW w:w="905" w:type="dxa"/>
          </w:tcPr>
          <w:p>
            <w:pPr>
              <w:pStyle w:val="TableParagraph"/>
              <w:spacing w:before="8"/>
              <w:ind w:left="468"/>
              <w:rPr>
                <w:rFonts w:ascii="Wingdings" w:hAnsi="Wingdings"/>
                <w:sz w:val="20"/>
              </w:rPr>
            </w:pPr>
            <w:r>
              <w:rPr>
                <w:rFonts w:ascii="Wingdings" w:hAnsi="Wingdings"/>
                <w:spacing w:val="-10"/>
                <w:sz w:val="20"/>
              </w:rPr>
              <w:t></w:t>
            </w:r>
          </w:p>
        </w:tc>
        <w:tc>
          <w:tcPr>
            <w:tcW w:w="951" w:type="dxa"/>
          </w:tcPr>
          <w:p>
            <w:pPr>
              <w:pStyle w:val="TableParagraph"/>
              <w:rPr>
                <w:rFonts w:ascii="Times New Roman"/>
                <w:sz w:val="18"/>
              </w:rPr>
            </w:pPr>
          </w:p>
        </w:tc>
      </w:tr>
      <w:tr>
        <w:trPr>
          <w:trHeight w:val="460" w:hRule="atLeast"/>
        </w:trPr>
        <w:tc>
          <w:tcPr>
            <w:tcW w:w="482" w:type="dxa"/>
          </w:tcPr>
          <w:p>
            <w:pPr>
              <w:pStyle w:val="TableParagraph"/>
              <w:spacing w:before="114"/>
              <w:ind w:left="7"/>
              <w:jc w:val="center"/>
              <w:rPr>
                <w:rFonts w:ascii="Arial"/>
                <w:sz w:val="20"/>
              </w:rPr>
            </w:pPr>
            <w:r>
              <w:rPr>
                <w:rFonts w:ascii="Arial"/>
                <w:spacing w:val="-10"/>
                <w:sz w:val="20"/>
              </w:rPr>
              <w:t>4</w:t>
            </w:r>
          </w:p>
        </w:tc>
        <w:tc>
          <w:tcPr>
            <w:tcW w:w="5602" w:type="dxa"/>
          </w:tcPr>
          <w:p>
            <w:pPr>
              <w:pStyle w:val="TableParagraph"/>
              <w:spacing w:line="230" w:lineRule="exact"/>
              <w:ind w:left="108"/>
              <w:rPr>
                <w:rFonts w:ascii="Arial"/>
                <w:sz w:val="20"/>
              </w:rPr>
            </w:pPr>
            <w:r>
              <w:rPr>
                <w:rFonts w:ascii="Arial"/>
                <w:sz w:val="20"/>
              </w:rPr>
              <w:t>Return</w:t>
            </w:r>
            <w:r>
              <w:rPr>
                <w:rFonts w:ascii="Arial"/>
                <w:spacing w:val="-6"/>
                <w:sz w:val="20"/>
              </w:rPr>
              <w:t> </w:t>
            </w:r>
            <w:r>
              <w:rPr>
                <w:rFonts w:ascii="Arial"/>
                <w:sz w:val="20"/>
              </w:rPr>
              <w:t>of</w:t>
            </w:r>
            <w:r>
              <w:rPr>
                <w:rFonts w:ascii="Arial"/>
                <w:spacing w:val="-7"/>
                <w:sz w:val="20"/>
              </w:rPr>
              <w:t> </w:t>
            </w:r>
            <w:r>
              <w:rPr>
                <w:rFonts w:ascii="Arial"/>
                <w:sz w:val="20"/>
              </w:rPr>
              <w:t>dismantling</w:t>
            </w:r>
            <w:r>
              <w:rPr>
                <w:rFonts w:ascii="Arial"/>
                <w:spacing w:val="-6"/>
                <w:sz w:val="20"/>
              </w:rPr>
              <w:t> </w:t>
            </w:r>
            <w:r>
              <w:rPr>
                <w:rFonts w:ascii="Arial"/>
                <w:sz w:val="20"/>
              </w:rPr>
              <w:t>items</w:t>
            </w:r>
            <w:r>
              <w:rPr>
                <w:rFonts w:ascii="Arial"/>
                <w:spacing w:val="-4"/>
                <w:sz w:val="20"/>
              </w:rPr>
              <w:t> </w:t>
            </w:r>
            <w:r>
              <w:rPr>
                <w:rFonts w:ascii="Arial"/>
                <w:sz w:val="20"/>
              </w:rPr>
              <w:t>to</w:t>
            </w:r>
            <w:r>
              <w:rPr>
                <w:rFonts w:ascii="Arial"/>
                <w:spacing w:val="-8"/>
                <w:sz w:val="20"/>
              </w:rPr>
              <w:t> </w:t>
            </w:r>
            <w:r>
              <w:rPr>
                <w:rFonts w:ascii="Arial"/>
                <w:sz w:val="20"/>
              </w:rPr>
              <w:t>designated</w:t>
            </w:r>
            <w:r>
              <w:rPr>
                <w:rFonts w:ascii="Arial"/>
                <w:spacing w:val="-7"/>
                <w:sz w:val="20"/>
              </w:rPr>
              <w:t> </w:t>
            </w:r>
            <w:r>
              <w:rPr>
                <w:rFonts w:ascii="Arial"/>
                <w:sz w:val="20"/>
              </w:rPr>
              <w:t>store/site</w:t>
            </w:r>
            <w:r>
              <w:rPr>
                <w:rFonts w:ascii="Arial"/>
                <w:spacing w:val="-8"/>
                <w:sz w:val="20"/>
              </w:rPr>
              <w:t> </w:t>
            </w:r>
            <w:r>
              <w:rPr>
                <w:rFonts w:ascii="Arial"/>
                <w:sz w:val="20"/>
              </w:rPr>
              <w:t>(Old Metering Box, Meters, Cable etc.)</w:t>
            </w:r>
          </w:p>
        </w:tc>
        <w:tc>
          <w:tcPr>
            <w:tcW w:w="850" w:type="dxa"/>
          </w:tcPr>
          <w:p>
            <w:pPr>
              <w:pStyle w:val="TableParagraph"/>
              <w:rPr>
                <w:rFonts w:ascii="Times New Roman"/>
                <w:sz w:val="20"/>
              </w:rPr>
            </w:pPr>
          </w:p>
        </w:tc>
        <w:tc>
          <w:tcPr>
            <w:tcW w:w="905" w:type="dxa"/>
          </w:tcPr>
          <w:p>
            <w:pPr>
              <w:pStyle w:val="TableParagraph"/>
              <w:spacing w:before="7"/>
              <w:ind w:left="468"/>
              <w:rPr>
                <w:rFonts w:ascii="Wingdings" w:hAnsi="Wingdings"/>
                <w:sz w:val="20"/>
              </w:rPr>
            </w:pPr>
            <w:r>
              <w:rPr>
                <w:rFonts w:ascii="Wingdings" w:hAnsi="Wingdings"/>
                <w:spacing w:val="-10"/>
                <w:sz w:val="20"/>
              </w:rPr>
              <w:t></w:t>
            </w:r>
          </w:p>
        </w:tc>
        <w:tc>
          <w:tcPr>
            <w:tcW w:w="951" w:type="dxa"/>
          </w:tcPr>
          <w:p>
            <w:pPr>
              <w:pStyle w:val="TableParagraph"/>
              <w:rPr>
                <w:rFonts w:ascii="Times New Roman"/>
                <w:sz w:val="20"/>
              </w:rPr>
            </w:pPr>
          </w:p>
        </w:tc>
      </w:tr>
      <w:tr>
        <w:trPr>
          <w:trHeight w:val="458" w:hRule="atLeast"/>
        </w:trPr>
        <w:tc>
          <w:tcPr>
            <w:tcW w:w="482" w:type="dxa"/>
          </w:tcPr>
          <w:p>
            <w:pPr>
              <w:pStyle w:val="TableParagraph"/>
              <w:spacing w:before="112"/>
              <w:ind w:left="7"/>
              <w:jc w:val="center"/>
              <w:rPr>
                <w:rFonts w:ascii="Arial"/>
                <w:sz w:val="20"/>
              </w:rPr>
            </w:pPr>
            <w:r>
              <w:rPr>
                <w:rFonts w:ascii="Arial"/>
                <w:spacing w:val="-10"/>
                <w:sz w:val="20"/>
              </w:rPr>
              <w:t>5</w:t>
            </w:r>
          </w:p>
        </w:tc>
        <w:tc>
          <w:tcPr>
            <w:tcW w:w="5602" w:type="dxa"/>
          </w:tcPr>
          <w:p>
            <w:pPr>
              <w:pStyle w:val="TableParagraph"/>
              <w:spacing w:line="228" w:lineRule="exact"/>
              <w:ind w:left="108"/>
              <w:rPr>
                <w:rFonts w:ascii="Arial"/>
                <w:sz w:val="20"/>
              </w:rPr>
            </w:pPr>
            <w:r>
              <w:rPr>
                <w:rFonts w:ascii="Arial"/>
                <w:sz w:val="20"/>
              </w:rPr>
              <w:t>Monthly reconciliation of new and removed meter to be completed</w:t>
            </w:r>
            <w:r>
              <w:rPr>
                <w:rFonts w:ascii="Arial"/>
                <w:spacing w:val="-5"/>
                <w:sz w:val="20"/>
              </w:rPr>
              <w:t> </w:t>
            </w:r>
            <w:r>
              <w:rPr>
                <w:rFonts w:ascii="Arial"/>
                <w:sz w:val="20"/>
              </w:rPr>
              <w:t>by</w:t>
            </w:r>
            <w:r>
              <w:rPr>
                <w:rFonts w:ascii="Arial"/>
                <w:spacing w:val="-4"/>
                <w:sz w:val="20"/>
              </w:rPr>
              <w:t> </w:t>
            </w:r>
            <w:r>
              <w:rPr>
                <w:rFonts w:ascii="Arial"/>
                <w:sz w:val="20"/>
              </w:rPr>
              <w:t>bidder</w:t>
            </w:r>
            <w:r>
              <w:rPr>
                <w:rFonts w:ascii="Arial"/>
                <w:spacing w:val="-5"/>
                <w:sz w:val="20"/>
              </w:rPr>
              <w:t> </w:t>
            </w:r>
            <w:r>
              <w:rPr>
                <w:rFonts w:ascii="Arial"/>
                <w:sz w:val="20"/>
              </w:rPr>
              <w:t>by</w:t>
            </w:r>
            <w:r>
              <w:rPr>
                <w:rFonts w:ascii="Arial"/>
                <w:spacing w:val="-4"/>
                <w:sz w:val="20"/>
              </w:rPr>
              <w:t> </w:t>
            </w:r>
            <w:r>
              <w:rPr>
                <w:rFonts w:ascii="Arial"/>
                <w:sz w:val="20"/>
              </w:rPr>
              <w:t>7th</w:t>
            </w:r>
            <w:r>
              <w:rPr>
                <w:rFonts w:ascii="Arial"/>
                <w:spacing w:val="-3"/>
                <w:sz w:val="20"/>
              </w:rPr>
              <w:t> </w:t>
            </w:r>
            <w:r>
              <w:rPr>
                <w:rFonts w:ascii="Arial"/>
                <w:sz w:val="20"/>
              </w:rPr>
              <w:t>of</w:t>
            </w:r>
            <w:r>
              <w:rPr>
                <w:rFonts w:ascii="Arial"/>
                <w:spacing w:val="-5"/>
                <w:sz w:val="20"/>
              </w:rPr>
              <w:t> </w:t>
            </w:r>
            <w:r>
              <w:rPr>
                <w:rFonts w:ascii="Arial"/>
                <w:sz w:val="20"/>
              </w:rPr>
              <w:t>every</w:t>
            </w:r>
            <w:r>
              <w:rPr>
                <w:rFonts w:ascii="Arial"/>
                <w:spacing w:val="-3"/>
                <w:sz w:val="20"/>
              </w:rPr>
              <w:t> </w:t>
            </w:r>
            <w:r>
              <w:rPr>
                <w:rFonts w:ascii="Arial"/>
                <w:sz w:val="20"/>
              </w:rPr>
              <w:t>month</w:t>
            </w:r>
            <w:r>
              <w:rPr>
                <w:rFonts w:ascii="Arial"/>
                <w:spacing w:val="-3"/>
                <w:sz w:val="20"/>
              </w:rPr>
              <w:t> </w:t>
            </w:r>
            <w:r>
              <w:rPr>
                <w:rFonts w:ascii="Arial"/>
                <w:sz w:val="20"/>
              </w:rPr>
              <w:t>for</w:t>
            </w:r>
            <w:r>
              <w:rPr>
                <w:rFonts w:ascii="Arial"/>
                <w:spacing w:val="-4"/>
                <w:sz w:val="20"/>
              </w:rPr>
              <w:t> </w:t>
            </w:r>
            <w:r>
              <w:rPr>
                <w:rFonts w:ascii="Arial"/>
                <w:sz w:val="20"/>
              </w:rPr>
              <w:t>last</w:t>
            </w:r>
            <w:r>
              <w:rPr>
                <w:rFonts w:ascii="Arial"/>
                <w:spacing w:val="-5"/>
                <w:sz w:val="20"/>
              </w:rPr>
              <w:t> </w:t>
            </w:r>
            <w:r>
              <w:rPr>
                <w:rFonts w:ascii="Arial"/>
                <w:sz w:val="20"/>
              </w:rPr>
              <w:t>month</w:t>
            </w:r>
          </w:p>
        </w:tc>
        <w:tc>
          <w:tcPr>
            <w:tcW w:w="850" w:type="dxa"/>
          </w:tcPr>
          <w:p>
            <w:pPr>
              <w:pStyle w:val="TableParagraph"/>
              <w:rPr>
                <w:rFonts w:ascii="Times New Roman"/>
                <w:sz w:val="20"/>
              </w:rPr>
            </w:pPr>
          </w:p>
        </w:tc>
        <w:tc>
          <w:tcPr>
            <w:tcW w:w="905" w:type="dxa"/>
          </w:tcPr>
          <w:p>
            <w:pPr>
              <w:pStyle w:val="TableParagraph"/>
              <w:spacing w:before="7"/>
              <w:ind w:left="468"/>
              <w:rPr>
                <w:rFonts w:ascii="Wingdings" w:hAnsi="Wingdings"/>
                <w:sz w:val="20"/>
              </w:rPr>
            </w:pPr>
            <w:r>
              <w:rPr>
                <w:rFonts w:ascii="Wingdings" w:hAnsi="Wingdings"/>
                <w:spacing w:val="-10"/>
                <w:sz w:val="20"/>
              </w:rPr>
              <w:t></w:t>
            </w:r>
          </w:p>
        </w:tc>
        <w:tc>
          <w:tcPr>
            <w:tcW w:w="951" w:type="dxa"/>
          </w:tcPr>
          <w:p>
            <w:pPr>
              <w:pStyle w:val="TableParagraph"/>
              <w:rPr>
                <w:rFonts w:ascii="Times New Roman"/>
                <w:sz w:val="20"/>
              </w:rPr>
            </w:pPr>
          </w:p>
        </w:tc>
      </w:tr>
      <w:tr>
        <w:trPr>
          <w:trHeight w:val="249" w:hRule="atLeast"/>
        </w:trPr>
        <w:tc>
          <w:tcPr>
            <w:tcW w:w="482" w:type="dxa"/>
          </w:tcPr>
          <w:p>
            <w:pPr>
              <w:pStyle w:val="TableParagraph"/>
              <w:spacing w:line="220" w:lineRule="exact" w:before="9"/>
              <w:ind w:left="7"/>
              <w:jc w:val="center"/>
              <w:rPr>
                <w:rFonts w:ascii="Arial"/>
                <w:sz w:val="20"/>
              </w:rPr>
            </w:pPr>
            <w:r>
              <w:rPr>
                <w:rFonts w:ascii="Arial"/>
                <w:spacing w:val="-10"/>
                <w:sz w:val="20"/>
              </w:rPr>
              <w:t>6</w:t>
            </w:r>
          </w:p>
        </w:tc>
        <w:tc>
          <w:tcPr>
            <w:tcW w:w="5602" w:type="dxa"/>
          </w:tcPr>
          <w:p>
            <w:pPr>
              <w:pStyle w:val="TableParagraph"/>
              <w:spacing w:line="229" w:lineRule="exact"/>
              <w:ind w:left="108"/>
              <w:rPr>
                <w:rFonts w:ascii="Arial"/>
                <w:sz w:val="20"/>
              </w:rPr>
            </w:pPr>
            <w:r>
              <w:rPr>
                <w:rFonts w:ascii="Arial"/>
                <w:sz w:val="20"/>
              </w:rPr>
              <w:t>Daily</w:t>
            </w:r>
            <w:r>
              <w:rPr>
                <w:rFonts w:ascii="Arial"/>
                <w:spacing w:val="-7"/>
                <w:sz w:val="20"/>
              </w:rPr>
              <w:t> </w:t>
            </w:r>
            <w:r>
              <w:rPr>
                <w:rFonts w:ascii="Arial"/>
                <w:sz w:val="20"/>
              </w:rPr>
              <w:t>Installation</w:t>
            </w:r>
            <w:r>
              <w:rPr>
                <w:rFonts w:ascii="Arial"/>
                <w:spacing w:val="-7"/>
                <w:sz w:val="20"/>
              </w:rPr>
              <w:t> </w:t>
            </w:r>
            <w:r>
              <w:rPr>
                <w:rFonts w:ascii="Arial"/>
                <w:sz w:val="20"/>
              </w:rPr>
              <w:t>Report</w:t>
            </w:r>
            <w:r>
              <w:rPr>
                <w:rFonts w:ascii="Arial"/>
                <w:spacing w:val="-4"/>
                <w:sz w:val="20"/>
              </w:rPr>
              <w:t> </w:t>
            </w:r>
            <w:r>
              <w:rPr>
                <w:rFonts w:ascii="Arial"/>
                <w:sz w:val="20"/>
              </w:rPr>
              <w:t>by</w:t>
            </w:r>
            <w:r>
              <w:rPr>
                <w:rFonts w:ascii="Arial"/>
                <w:spacing w:val="-6"/>
                <w:sz w:val="20"/>
              </w:rPr>
              <w:t> </w:t>
            </w:r>
            <w:r>
              <w:rPr>
                <w:rFonts w:ascii="Arial"/>
                <w:sz w:val="20"/>
              </w:rPr>
              <w:t>11</w:t>
            </w:r>
            <w:r>
              <w:rPr>
                <w:rFonts w:ascii="Arial"/>
                <w:spacing w:val="-7"/>
                <w:sz w:val="20"/>
              </w:rPr>
              <w:t> </w:t>
            </w:r>
            <w:r>
              <w:rPr>
                <w:rFonts w:ascii="Arial"/>
                <w:sz w:val="20"/>
              </w:rPr>
              <w:t>am</w:t>
            </w:r>
            <w:r>
              <w:rPr>
                <w:rFonts w:ascii="Arial"/>
                <w:spacing w:val="-7"/>
                <w:sz w:val="20"/>
              </w:rPr>
              <w:t> </w:t>
            </w:r>
            <w:r>
              <w:rPr>
                <w:rFonts w:ascii="Arial"/>
                <w:sz w:val="20"/>
              </w:rPr>
              <w:t>next</w:t>
            </w:r>
            <w:r>
              <w:rPr>
                <w:rFonts w:ascii="Arial"/>
                <w:spacing w:val="-5"/>
                <w:sz w:val="20"/>
              </w:rPr>
              <w:t> </w:t>
            </w:r>
            <w:r>
              <w:rPr>
                <w:rFonts w:ascii="Arial"/>
                <w:sz w:val="20"/>
              </w:rPr>
              <w:t>working</w:t>
            </w:r>
            <w:r>
              <w:rPr>
                <w:rFonts w:ascii="Arial"/>
                <w:spacing w:val="-7"/>
                <w:sz w:val="20"/>
              </w:rPr>
              <w:t> </w:t>
            </w:r>
            <w:r>
              <w:rPr>
                <w:rFonts w:ascii="Arial"/>
                <w:spacing w:val="-5"/>
                <w:sz w:val="20"/>
              </w:rPr>
              <w:t>day</w:t>
            </w:r>
          </w:p>
        </w:tc>
        <w:tc>
          <w:tcPr>
            <w:tcW w:w="850" w:type="dxa"/>
          </w:tcPr>
          <w:p>
            <w:pPr>
              <w:pStyle w:val="TableParagraph"/>
              <w:rPr>
                <w:rFonts w:ascii="Times New Roman"/>
                <w:sz w:val="18"/>
              </w:rPr>
            </w:pPr>
          </w:p>
        </w:tc>
        <w:tc>
          <w:tcPr>
            <w:tcW w:w="905" w:type="dxa"/>
          </w:tcPr>
          <w:p>
            <w:pPr>
              <w:pStyle w:val="TableParagraph"/>
              <w:spacing w:line="220" w:lineRule="exact" w:before="9"/>
              <w:ind w:left="468"/>
              <w:rPr>
                <w:rFonts w:ascii="Wingdings" w:hAnsi="Wingdings"/>
                <w:sz w:val="20"/>
              </w:rPr>
            </w:pPr>
            <w:r>
              <w:rPr>
                <w:rFonts w:ascii="Wingdings" w:hAnsi="Wingdings"/>
                <w:spacing w:val="-10"/>
                <w:sz w:val="20"/>
              </w:rPr>
              <w:t></w:t>
            </w:r>
          </w:p>
        </w:tc>
        <w:tc>
          <w:tcPr>
            <w:tcW w:w="951" w:type="dxa"/>
          </w:tcPr>
          <w:p>
            <w:pPr>
              <w:pStyle w:val="TableParagraph"/>
              <w:rPr>
                <w:rFonts w:ascii="Times New Roman"/>
                <w:sz w:val="18"/>
              </w:rPr>
            </w:pPr>
          </w:p>
        </w:tc>
      </w:tr>
    </w:tbl>
    <w:p>
      <w:pPr>
        <w:pStyle w:val="BodyText"/>
        <w:spacing w:before="110"/>
        <w:rPr>
          <w:b/>
          <w:i/>
          <w:sz w:val="24"/>
        </w:rPr>
      </w:pPr>
    </w:p>
    <w:p>
      <w:pPr>
        <w:pStyle w:val="ListParagraph"/>
        <w:numPr>
          <w:ilvl w:val="2"/>
          <w:numId w:val="1"/>
        </w:numPr>
        <w:tabs>
          <w:tab w:pos="1076" w:val="left" w:leader="none"/>
          <w:tab w:pos="1078" w:val="left" w:leader="none"/>
        </w:tabs>
        <w:spacing w:line="278" w:lineRule="auto" w:before="0" w:after="0"/>
        <w:ind w:left="1078" w:right="764" w:hanging="360"/>
        <w:jc w:val="both"/>
        <w:rPr>
          <w:sz w:val="20"/>
        </w:rPr>
      </w:pPr>
      <w:r>
        <w:rPr>
          <w:sz w:val="20"/>
        </w:rPr>
        <w:t>CESC reserves the right to split the order quantity wise/Line item wise among two numbers of Bidders.</w:t>
      </w:r>
    </w:p>
    <w:p>
      <w:pPr>
        <w:pStyle w:val="BodyText"/>
        <w:spacing w:before="31"/>
      </w:pPr>
    </w:p>
    <w:p>
      <w:pPr>
        <w:pStyle w:val="ListParagraph"/>
        <w:numPr>
          <w:ilvl w:val="2"/>
          <w:numId w:val="1"/>
        </w:numPr>
        <w:tabs>
          <w:tab w:pos="1076" w:val="left" w:leader="none"/>
          <w:tab w:pos="1078" w:val="left" w:leader="none"/>
        </w:tabs>
        <w:spacing w:line="276" w:lineRule="auto" w:before="0" w:after="0"/>
        <w:ind w:left="1078" w:right="763" w:hanging="360"/>
        <w:jc w:val="both"/>
        <w:rPr>
          <w:sz w:val="20"/>
        </w:rPr>
      </w:pPr>
      <w:r>
        <w:rPr>
          <w:sz w:val="20"/>
        </w:rPr>
        <w:t>The overall period of the contract shall be for a period of Three years. The contract shall</w:t>
      </w:r>
      <w:r>
        <w:rPr>
          <w:spacing w:val="-7"/>
          <w:sz w:val="20"/>
        </w:rPr>
        <w:t> </w:t>
      </w:r>
      <w:r>
        <w:rPr>
          <w:sz w:val="20"/>
        </w:rPr>
        <w:t>however</w:t>
      </w:r>
      <w:r>
        <w:rPr>
          <w:spacing w:val="-8"/>
          <w:sz w:val="20"/>
        </w:rPr>
        <w:t> </w:t>
      </w:r>
      <w:r>
        <w:rPr>
          <w:sz w:val="20"/>
        </w:rPr>
        <w:t>initially</w:t>
      </w:r>
      <w:r>
        <w:rPr>
          <w:spacing w:val="-5"/>
          <w:sz w:val="20"/>
        </w:rPr>
        <w:t> </w:t>
      </w:r>
      <w:r>
        <w:rPr>
          <w:sz w:val="20"/>
        </w:rPr>
        <w:t>be</w:t>
      </w:r>
      <w:r>
        <w:rPr>
          <w:spacing w:val="-7"/>
          <w:sz w:val="20"/>
        </w:rPr>
        <w:t> </w:t>
      </w:r>
      <w:r>
        <w:rPr>
          <w:sz w:val="20"/>
        </w:rPr>
        <w:t>placed</w:t>
      </w:r>
      <w:r>
        <w:rPr>
          <w:spacing w:val="-9"/>
          <w:sz w:val="20"/>
        </w:rPr>
        <w:t> </w:t>
      </w:r>
      <w:r>
        <w:rPr>
          <w:sz w:val="20"/>
        </w:rPr>
        <w:t>for</w:t>
      </w:r>
      <w:r>
        <w:rPr>
          <w:spacing w:val="-6"/>
          <w:sz w:val="20"/>
        </w:rPr>
        <w:t> </w:t>
      </w:r>
      <w:r>
        <w:rPr>
          <w:sz w:val="20"/>
        </w:rPr>
        <w:t>a</w:t>
      </w:r>
      <w:r>
        <w:rPr>
          <w:spacing w:val="-9"/>
          <w:sz w:val="20"/>
        </w:rPr>
        <w:t> </w:t>
      </w:r>
      <w:r>
        <w:rPr>
          <w:sz w:val="20"/>
        </w:rPr>
        <w:t>period</w:t>
      </w:r>
      <w:r>
        <w:rPr>
          <w:spacing w:val="-9"/>
          <w:sz w:val="20"/>
        </w:rPr>
        <w:t> </w:t>
      </w:r>
      <w:r>
        <w:rPr>
          <w:sz w:val="20"/>
        </w:rPr>
        <w:t>of</w:t>
      </w:r>
      <w:r>
        <w:rPr>
          <w:spacing w:val="-7"/>
          <w:sz w:val="20"/>
        </w:rPr>
        <w:t> </w:t>
      </w:r>
      <w:r>
        <w:rPr>
          <w:sz w:val="20"/>
        </w:rPr>
        <w:t>one</w:t>
      </w:r>
      <w:r>
        <w:rPr>
          <w:spacing w:val="-9"/>
          <w:sz w:val="20"/>
        </w:rPr>
        <w:t> </w:t>
      </w:r>
      <w:r>
        <w:rPr>
          <w:sz w:val="20"/>
        </w:rPr>
        <w:t>year</w:t>
      </w:r>
      <w:r>
        <w:rPr>
          <w:spacing w:val="-8"/>
          <w:sz w:val="20"/>
        </w:rPr>
        <w:t> </w:t>
      </w:r>
      <w:r>
        <w:rPr>
          <w:sz w:val="20"/>
        </w:rPr>
        <w:t>only.</w:t>
      </w:r>
      <w:r>
        <w:rPr>
          <w:spacing w:val="-9"/>
          <w:sz w:val="20"/>
        </w:rPr>
        <w:t> </w:t>
      </w:r>
      <w:r>
        <w:rPr>
          <w:sz w:val="20"/>
        </w:rPr>
        <w:t>CESC</w:t>
      </w:r>
      <w:r>
        <w:rPr>
          <w:spacing w:val="-8"/>
          <w:sz w:val="20"/>
        </w:rPr>
        <w:t> </w:t>
      </w:r>
      <w:r>
        <w:rPr>
          <w:sz w:val="20"/>
        </w:rPr>
        <w:t>reserves</w:t>
      </w:r>
      <w:r>
        <w:rPr>
          <w:spacing w:val="-8"/>
          <w:sz w:val="20"/>
        </w:rPr>
        <w:t> </w:t>
      </w:r>
      <w:r>
        <w:rPr>
          <w:sz w:val="20"/>
        </w:rPr>
        <w:t>the</w:t>
      </w:r>
      <w:r>
        <w:rPr>
          <w:spacing w:val="-7"/>
          <w:sz w:val="20"/>
        </w:rPr>
        <w:t> </w:t>
      </w:r>
      <w:r>
        <w:rPr>
          <w:sz w:val="20"/>
        </w:rPr>
        <w:t>right to</w:t>
      </w:r>
      <w:r>
        <w:rPr>
          <w:spacing w:val="-5"/>
          <w:sz w:val="20"/>
        </w:rPr>
        <w:t> </w:t>
      </w:r>
      <w:r>
        <w:rPr>
          <w:sz w:val="20"/>
        </w:rPr>
        <w:t>extend</w:t>
      </w:r>
      <w:r>
        <w:rPr>
          <w:spacing w:val="-4"/>
          <w:sz w:val="20"/>
        </w:rPr>
        <w:t> </w:t>
      </w:r>
      <w:r>
        <w:rPr>
          <w:sz w:val="20"/>
        </w:rPr>
        <w:t>the</w:t>
      </w:r>
      <w:r>
        <w:rPr>
          <w:spacing w:val="-4"/>
          <w:sz w:val="20"/>
        </w:rPr>
        <w:t> </w:t>
      </w:r>
      <w:r>
        <w:rPr>
          <w:sz w:val="20"/>
        </w:rPr>
        <w:t>contract</w:t>
      </w:r>
      <w:r>
        <w:rPr>
          <w:spacing w:val="-4"/>
          <w:sz w:val="20"/>
        </w:rPr>
        <w:t> </w:t>
      </w:r>
      <w:r>
        <w:rPr>
          <w:sz w:val="20"/>
        </w:rPr>
        <w:t>for</w:t>
      </w:r>
      <w:r>
        <w:rPr>
          <w:spacing w:val="-4"/>
          <w:sz w:val="20"/>
        </w:rPr>
        <w:t> </w:t>
      </w:r>
      <w:r>
        <w:rPr>
          <w:sz w:val="20"/>
        </w:rPr>
        <w:t>the</w:t>
      </w:r>
      <w:r>
        <w:rPr>
          <w:spacing w:val="-4"/>
          <w:sz w:val="20"/>
        </w:rPr>
        <w:t> </w:t>
      </w:r>
      <w:r>
        <w:rPr>
          <w:sz w:val="20"/>
        </w:rPr>
        <w:t>subsequent</w:t>
      </w:r>
      <w:r>
        <w:rPr>
          <w:spacing w:val="-4"/>
          <w:sz w:val="20"/>
        </w:rPr>
        <w:t> </w:t>
      </w:r>
      <w:r>
        <w:rPr>
          <w:sz w:val="20"/>
        </w:rPr>
        <w:t>year</w:t>
      </w:r>
      <w:r>
        <w:rPr>
          <w:spacing w:val="-4"/>
          <w:sz w:val="20"/>
        </w:rPr>
        <w:t> </w:t>
      </w:r>
      <w:r>
        <w:rPr>
          <w:sz w:val="20"/>
        </w:rPr>
        <w:t>as</w:t>
      </w:r>
      <w:r>
        <w:rPr>
          <w:spacing w:val="-3"/>
          <w:sz w:val="20"/>
        </w:rPr>
        <w:t> </w:t>
      </w:r>
      <w:r>
        <w:rPr>
          <w:sz w:val="20"/>
        </w:rPr>
        <w:t>per</w:t>
      </w:r>
      <w:r>
        <w:rPr>
          <w:spacing w:val="-3"/>
          <w:sz w:val="20"/>
        </w:rPr>
        <w:t> </w:t>
      </w:r>
      <w:r>
        <w:rPr>
          <w:sz w:val="20"/>
        </w:rPr>
        <w:t>the</w:t>
      </w:r>
      <w:r>
        <w:rPr>
          <w:spacing w:val="-5"/>
          <w:sz w:val="20"/>
        </w:rPr>
        <w:t> </w:t>
      </w:r>
      <w:r>
        <w:rPr>
          <w:sz w:val="20"/>
        </w:rPr>
        <w:t>agreed</w:t>
      </w:r>
      <w:r>
        <w:rPr>
          <w:spacing w:val="-4"/>
          <w:sz w:val="20"/>
        </w:rPr>
        <w:t> </w:t>
      </w:r>
      <w:r>
        <w:rPr>
          <w:sz w:val="20"/>
        </w:rPr>
        <w:t>(pre-Finalized)</w:t>
      </w:r>
      <w:r>
        <w:rPr>
          <w:spacing w:val="-2"/>
          <w:sz w:val="20"/>
        </w:rPr>
        <w:t> </w:t>
      </w:r>
      <w:r>
        <w:rPr>
          <w:sz w:val="20"/>
        </w:rPr>
        <w:t>rates based on the performance of the bidder.</w:t>
      </w:r>
    </w:p>
    <w:p>
      <w:pPr>
        <w:pStyle w:val="BodyText"/>
        <w:spacing w:before="210"/>
      </w:pPr>
    </w:p>
    <w:p>
      <w:pPr>
        <w:pStyle w:val="Heading2"/>
        <w:numPr>
          <w:ilvl w:val="1"/>
          <w:numId w:val="1"/>
        </w:numPr>
        <w:tabs>
          <w:tab w:pos="999" w:val="left" w:leader="none"/>
        </w:tabs>
        <w:spacing w:line="240" w:lineRule="auto" w:before="0" w:after="0"/>
        <w:ind w:left="999" w:right="0" w:hanging="358"/>
        <w:jc w:val="left"/>
        <w:rPr>
          <w:rFonts w:ascii="Calibri"/>
          <w:u w:val="none"/>
        </w:rPr>
      </w:pPr>
      <w:r>
        <w:rPr>
          <w:u w:val="single"/>
        </w:rPr>
        <w:t>Storage</w:t>
      </w:r>
      <w:r>
        <w:rPr>
          <w:spacing w:val="-3"/>
          <w:u w:val="single"/>
        </w:rPr>
        <w:t> </w:t>
      </w:r>
      <w:r>
        <w:rPr>
          <w:spacing w:val="-2"/>
          <w:u w:val="single"/>
        </w:rPr>
        <w:t>Facility:</w:t>
      </w:r>
    </w:p>
    <w:p>
      <w:pPr>
        <w:pStyle w:val="BodyText"/>
        <w:spacing w:before="113"/>
        <w:rPr>
          <w:b/>
          <w:i/>
        </w:rPr>
      </w:pPr>
    </w:p>
    <w:p>
      <w:pPr>
        <w:pStyle w:val="ListParagraph"/>
        <w:numPr>
          <w:ilvl w:val="2"/>
          <w:numId w:val="1"/>
        </w:numPr>
        <w:tabs>
          <w:tab w:pos="1076" w:val="left" w:leader="none"/>
          <w:tab w:pos="1078" w:val="left" w:leader="none"/>
        </w:tabs>
        <w:spacing w:line="276" w:lineRule="auto" w:before="0" w:after="0"/>
        <w:ind w:left="1078" w:right="768" w:hanging="360"/>
        <w:jc w:val="both"/>
        <w:rPr>
          <w:sz w:val="20"/>
        </w:rPr>
      </w:pPr>
      <w:r>
        <w:rPr>
          <w:sz w:val="20"/>
        </w:rPr>
        <w:t>Bidder shall setup &amp; maintain a local warehouse in Kolkata with adequate storage space at his own cost so that materials and wired SSLMS can be stored.</w:t>
      </w:r>
    </w:p>
    <w:p>
      <w:pPr>
        <w:pStyle w:val="BodyText"/>
        <w:spacing w:before="33"/>
      </w:pPr>
    </w:p>
    <w:p>
      <w:pPr>
        <w:pStyle w:val="ListParagraph"/>
        <w:numPr>
          <w:ilvl w:val="2"/>
          <w:numId w:val="1"/>
        </w:numPr>
        <w:tabs>
          <w:tab w:pos="1076" w:val="left" w:leader="none"/>
        </w:tabs>
        <w:spacing w:line="240" w:lineRule="auto" w:before="0" w:after="0"/>
        <w:ind w:left="1076" w:right="0" w:hanging="358"/>
        <w:jc w:val="left"/>
        <w:rPr>
          <w:sz w:val="20"/>
        </w:rPr>
      </w:pPr>
      <w:r>
        <w:rPr>
          <w:sz w:val="20"/>
        </w:rPr>
        <w:t>The</w:t>
      </w:r>
      <w:r>
        <w:rPr>
          <w:spacing w:val="-7"/>
          <w:sz w:val="20"/>
        </w:rPr>
        <w:t> </w:t>
      </w:r>
      <w:r>
        <w:rPr>
          <w:sz w:val="20"/>
        </w:rPr>
        <w:t>bidder</w:t>
      </w:r>
      <w:r>
        <w:rPr>
          <w:spacing w:val="-6"/>
          <w:sz w:val="20"/>
        </w:rPr>
        <w:t> </w:t>
      </w:r>
      <w:r>
        <w:rPr>
          <w:sz w:val="20"/>
        </w:rPr>
        <w:t>must</w:t>
      </w:r>
      <w:r>
        <w:rPr>
          <w:spacing w:val="-6"/>
          <w:sz w:val="20"/>
        </w:rPr>
        <w:t> </w:t>
      </w:r>
      <w:r>
        <w:rPr>
          <w:sz w:val="20"/>
        </w:rPr>
        <w:t>store</w:t>
      </w:r>
      <w:r>
        <w:rPr>
          <w:spacing w:val="-6"/>
          <w:sz w:val="20"/>
        </w:rPr>
        <w:t> </w:t>
      </w:r>
      <w:r>
        <w:rPr>
          <w:sz w:val="20"/>
        </w:rPr>
        <w:t>meters</w:t>
      </w:r>
      <w:r>
        <w:rPr>
          <w:spacing w:val="-5"/>
          <w:sz w:val="20"/>
        </w:rPr>
        <w:t> </w:t>
      </w:r>
      <w:r>
        <w:rPr>
          <w:sz w:val="20"/>
        </w:rPr>
        <w:t>and</w:t>
      </w:r>
      <w:r>
        <w:rPr>
          <w:spacing w:val="-6"/>
          <w:sz w:val="20"/>
        </w:rPr>
        <w:t> </w:t>
      </w:r>
      <w:r>
        <w:rPr>
          <w:sz w:val="20"/>
        </w:rPr>
        <w:t>MCCBs</w:t>
      </w:r>
      <w:r>
        <w:rPr>
          <w:spacing w:val="-3"/>
          <w:sz w:val="20"/>
        </w:rPr>
        <w:t> </w:t>
      </w:r>
      <w:r>
        <w:rPr>
          <w:sz w:val="20"/>
        </w:rPr>
        <w:t>in</w:t>
      </w:r>
      <w:r>
        <w:rPr>
          <w:spacing w:val="-5"/>
          <w:sz w:val="20"/>
        </w:rPr>
        <w:t> </w:t>
      </w:r>
      <w:r>
        <w:rPr>
          <w:sz w:val="20"/>
        </w:rPr>
        <w:t>a</w:t>
      </w:r>
      <w:r>
        <w:rPr>
          <w:spacing w:val="-4"/>
          <w:sz w:val="20"/>
        </w:rPr>
        <w:t> </w:t>
      </w:r>
      <w:r>
        <w:rPr>
          <w:sz w:val="20"/>
        </w:rPr>
        <w:t>clean,</w:t>
      </w:r>
      <w:r>
        <w:rPr>
          <w:spacing w:val="-6"/>
          <w:sz w:val="20"/>
        </w:rPr>
        <w:t> </w:t>
      </w:r>
      <w:r>
        <w:rPr>
          <w:sz w:val="20"/>
        </w:rPr>
        <w:t>dry</w:t>
      </w:r>
      <w:r>
        <w:rPr>
          <w:spacing w:val="-5"/>
          <w:sz w:val="20"/>
        </w:rPr>
        <w:t> </w:t>
      </w:r>
      <w:r>
        <w:rPr>
          <w:sz w:val="20"/>
        </w:rPr>
        <w:t>&amp;</w:t>
      </w:r>
      <w:r>
        <w:rPr>
          <w:spacing w:val="-7"/>
          <w:sz w:val="20"/>
        </w:rPr>
        <w:t> </w:t>
      </w:r>
      <w:r>
        <w:rPr>
          <w:sz w:val="20"/>
        </w:rPr>
        <w:t>covered</w:t>
      </w:r>
      <w:r>
        <w:rPr>
          <w:spacing w:val="-6"/>
          <w:sz w:val="20"/>
        </w:rPr>
        <w:t> </w:t>
      </w:r>
      <w:r>
        <w:rPr>
          <w:spacing w:val="-2"/>
          <w:sz w:val="20"/>
        </w:rPr>
        <w:t>place.</w:t>
      </w:r>
    </w:p>
    <w:p>
      <w:pPr>
        <w:pStyle w:val="BodyText"/>
        <w:spacing w:before="58"/>
      </w:pPr>
    </w:p>
    <w:p>
      <w:pPr>
        <w:pStyle w:val="ListParagraph"/>
        <w:numPr>
          <w:ilvl w:val="2"/>
          <w:numId w:val="1"/>
        </w:numPr>
        <w:tabs>
          <w:tab w:pos="1076" w:val="left" w:leader="none"/>
          <w:tab w:pos="1078" w:val="left" w:leader="none"/>
        </w:tabs>
        <w:spacing w:line="276" w:lineRule="auto" w:before="0" w:after="0"/>
        <w:ind w:left="1078" w:right="770" w:hanging="360"/>
        <w:jc w:val="both"/>
        <w:rPr>
          <w:sz w:val="20"/>
        </w:rPr>
      </w:pPr>
      <w:r>
        <w:rPr>
          <w:sz w:val="20"/>
        </w:rPr>
        <w:t>The store room should have proper ventilation, illumination, and should be free from water seepage, dust, vermin and corrosive gases.</w:t>
      </w:r>
    </w:p>
    <w:p>
      <w:pPr>
        <w:pStyle w:val="BodyText"/>
        <w:spacing w:before="24"/>
      </w:pPr>
    </w:p>
    <w:p>
      <w:pPr>
        <w:pStyle w:val="ListParagraph"/>
        <w:numPr>
          <w:ilvl w:val="2"/>
          <w:numId w:val="1"/>
        </w:numPr>
        <w:tabs>
          <w:tab w:pos="1076" w:val="left" w:leader="none"/>
          <w:tab w:pos="1078" w:val="left" w:leader="none"/>
        </w:tabs>
        <w:spacing w:line="276" w:lineRule="auto" w:before="1" w:after="0"/>
        <w:ind w:left="1078" w:right="768" w:hanging="360"/>
        <w:jc w:val="both"/>
        <w:rPr>
          <w:sz w:val="20"/>
        </w:rPr>
      </w:pPr>
      <w:r>
        <w:rPr>
          <w:sz w:val="20"/>
        </w:rPr>
        <w:t>The meters shall be stored in raised racks and should be serially arranged for easy identification &amp; retrieval.</w:t>
      </w:r>
    </w:p>
    <w:p>
      <w:pPr>
        <w:pStyle w:val="BodyText"/>
        <w:spacing w:before="23"/>
      </w:pPr>
    </w:p>
    <w:p>
      <w:pPr>
        <w:pStyle w:val="ListParagraph"/>
        <w:numPr>
          <w:ilvl w:val="2"/>
          <w:numId w:val="1"/>
        </w:numPr>
        <w:tabs>
          <w:tab w:pos="1076" w:val="left" w:leader="none"/>
        </w:tabs>
        <w:spacing w:line="240" w:lineRule="auto" w:before="0" w:after="0"/>
        <w:ind w:left="1076" w:right="0" w:hanging="358"/>
        <w:jc w:val="left"/>
        <w:rPr>
          <w:sz w:val="20"/>
        </w:rPr>
      </w:pPr>
      <w:r>
        <w:rPr>
          <w:sz w:val="20"/>
        </w:rPr>
        <w:t>These</w:t>
      </w:r>
      <w:r>
        <w:rPr>
          <w:spacing w:val="-8"/>
          <w:sz w:val="20"/>
        </w:rPr>
        <w:t> </w:t>
      </w:r>
      <w:r>
        <w:rPr>
          <w:sz w:val="20"/>
        </w:rPr>
        <w:t>raised</w:t>
      </w:r>
      <w:r>
        <w:rPr>
          <w:spacing w:val="-7"/>
          <w:sz w:val="20"/>
        </w:rPr>
        <w:t> </w:t>
      </w:r>
      <w:r>
        <w:rPr>
          <w:sz w:val="20"/>
        </w:rPr>
        <w:t>racks</w:t>
      </w:r>
      <w:r>
        <w:rPr>
          <w:spacing w:val="-7"/>
          <w:sz w:val="20"/>
        </w:rPr>
        <w:t> </w:t>
      </w:r>
      <w:r>
        <w:rPr>
          <w:sz w:val="20"/>
        </w:rPr>
        <w:t>should</w:t>
      </w:r>
      <w:r>
        <w:rPr>
          <w:spacing w:val="-5"/>
          <w:sz w:val="20"/>
        </w:rPr>
        <w:t> </w:t>
      </w:r>
      <w:r>
        <w:rPr>
          <w:sz w:val="20"/>
        </w:rPr>
        <w:t>be</w:t>
      </w:r>
      <w:r>
        <w:rPr>
          <w:spacing w:val="-8"/>
          <w:sz w:val="20"/>
        </w:rPr>
        <w:t> </w:t>
      </w:r>
      <w:r>
        <w:rPr>
          <w:sz w:val="20"/>
        </w:rPr>
        <w:t>easily</w:t>
      </w:r>
      <w:r>
        <w:rPr>
          <w:spacing w:val="-7"/>
          <w:sz w:val="20"/>
        </w:rPr>
        <w:t> </w:t>
      </w:r>
      <w:r>
        <w:rPr>
          <w:sz w:val="20"/>
        </w:rPr>
        <w:t>accessible</w:t>
      </w:r>
      <w:r>
        <w:rPr>
          <w:spacing w:val="-5"/>
          <w:sz w:val="20"/>
        </w:rPr>
        <w:t> </w:t>
      </w:r>
      <w:r>
        <w:rPr>
          <w:sz w:val="20"/>
        </w:rPr>
        <w:t>&amp;</w:t>
      </w:r>
      <w:r>
        <w:rPr>
          <w:spacing w:val="-8"/>
          <w:sz w:val="20"/>
        </w:rPr>
        <w:t> </w:t>
      </w:r>
      <w:r>
        <w:rPr>
          <w:sz w:val="20"/>
        </w:rPr>
        <w:t>approachable</w:t>
      </w:r>
      <w:r>
        <w:rPr>
          <w:spacing w:val="-5"/>
          <w:sz w:val="20"/>
        </w:rPr>
        <w:t> </w:t>
      </w:r>
      <w:r>
        <w:rPr>
          <w:sz w:val="20"/>
        </w:rPr>
        <w:t>by</w:t>
      </w:r>
      <w:r>
        <w:rPr>
          <w:spacing w:val="-7"/>
          <w:sz w:val="20"/>
        </w:rPr>
        <w:t> </w:t>
      </w:r>
      <w:r>
        <w:rPr>
          <w:sz w:val="20"/>
        </w:rPr>
        <w:t>the</w:t>
      </w:r>
      <w:r>
        <w:rPr>
          <w:spacing w:val="-5"/>
          <w:sz w:val="20"/>
        </w:rPr>
        <w:t> </w:t>
      </w:r>
      <w:r>
        <w:rPr>
          <w:spacing w:val="-2"/>
          <w:sz w:val="20"/>
        </w:rPr>
        <w:t>users.</w:t>
      </w:r>
    </w:p>
    <w:p>
      <w:pPr>
        <w:pStyle w:val="BodyText"/>
        <w:spacing w:before="56"/>
      </w:pPr>
    </w:p>
    <w:p>
      <w:pPr>
        <w:pStyle w:val="ListParagraph"/>
        <w:numPr>
          <w:ilvl w:val="2"/>
          <w:numId w:val="1"/>
        </w:numPr>
        <w:tabs>
          <w:tab w:pos="1076" w:val="left" w:leader="none"/>
          <w:tab w:pos="1078" w:val="left" w:leader="none"/>
        </w:tabs>
        <w:spacing w:line="276" w:lineRule="auto" w:before="0" w:after="0"/>
        <w:ind w:left="1078" w:right="769" w:hanging="360"/>
        <w:jc w:val="both"/>
        <w:rPr>
          <w:sz w:val="20"/>
        </w:rPr>
      </w:pPr>
      <w:r>
        <w:rPr>
          <w:sz w:val="20"/>
        </w:rPr>
        <w:t>The storage of meters shall ensure protection against humidity, dust, grease and safeguard the meter performance &amp; functionalities until its installation.</w:t>
      </w:r>
    </w:p>
    <w:p>
      <w:pPr>
        <w:pStyle w:val="BodyText"/>
        <w:spacing w:before="23"/>
      </w:pPr>
    </w:p>
    <w:p>
      <w:pPr>
        <w:pStyle w:val="ListParagraph"/>
        <w:numPr>
          <w:ilvl w:val="2"/>
          <w:numId w:val="1"/>
        </w:numPr>
        <w:tabs>
          <w:tab w:pos="1076" w:val="left" w:leader="none"/>
        </w:tabs>
        <w:spacing w:line="240" w:lineRule="auto" w:before="0" w:after="0"/>
        <w:ind w:left="1076" w:right="0" w:hanging="358"/>
        <w:jc w:val="left"/>
        <w:rPr>
          <w:sz w:val="20"/>
        </w:rPr>
      </w:pPr>
      <w:r>
        <w:rPr>
          <w:sz w:val="20"/>
        </w:rPr>
        <w:t>Temperature</w:t>
      </w:r>
      <w:r>
        <w:rPr>
          <w:spacing w:val="-6"/>
          <w:sz w:val="20"/>
        </w:rPr>
        <w:t> </w:t>
      </w:r>
      <w:r>
        <w:rPr>
          <w:sz w:val="20"/>
        </w:rPr>
        <w:t>of</w:t>
      </w:r>
      <w:r>
        <w:rPr>
          <w:spacing w:val="-6"/>
          <w:sz w:val="20"/>
        </w:rPr>
        <w:t> </w:t>
      </w:r>
      <w:r>
        <w:rPr>
          <w:sz w:val="20"/>
        </w:rPr>
        <w:t>storage</w:t>
      </w:r>
      <w:r>
        <w:rPr>
          <w:spacing w:val="-8"/>
          <w:sz w:val="20"/>
        </w:rPr>
        <w:t> </w:t>
      </w:r>
      <w:r>
        <w:rPr>
          <w:sz w:val="20"/>
        </w:rPr>
        <w:t>area</w:t>
      </w:r>
      <w:r>
        <w:rPr>
          <w:spacing w:val="-7"/>
          <w:sz w:val="20"/>
        </w:rPr>
        <w:t> </w:t>
      </w:r>
      <w:r>
        <w:rPr>
          <w:sz w:val="20"/>
        </w:rPr>
        <w:t>should</w:t>
      </w:r>
      <w:r>
        <w:rPr>
          <w:spacing w:val="-5"/>
          <w:sz w:val="20"/>
        </w:rPr>
        <w:t> </w:t>
      </w:r>
      <w:r>
        <w:rPr>
          <w:sz w:val="20"/>
        </w:rPr>
        <w:t>not</w:t>
      </w:r>
      <w:r>
        <w:rPr>
          <w:spacing w:val="-5"/>
          <w:sz w:val="20"/>
        </w:rPr>
        <w:t> </w:t>
      </w:r>
      <w:r>
        <w:rPr>
          <w:sz w:val="20"/>
        </w:rPr>
        <w:t>exceed</w:t>
      </w:r>
      <w:r>
        <w:rPr>
          <w:spacing w:val="-7"/>
          <w:sz w:val="20"/>
        </w:rPr>
        <w:t> </w:t>
      </w:r>
      <w:r>
        <w:rPr>
          <w:sz w:val="20"/>
        </w:rPr>
        <w:t>45</w:t>
      </w:r>
      <w:r>
        <w:rPr>
          <w:spacing w:val="-7"/>
          <w:sz w:val="20"/>
        </w:rPr>
        <w:t> </w:t>
      </w:r>
      <w:r>
        <w:rPr>
          <w:sz w:val="20"/>
        </w:rPr>
        <w:t>deg</w:t>
      </w:r>
      <w:r>
        <w:rPr>
          <w:spacing w:val="-7"/>
          <w:sz w:val="20"/>
        </w:rPr>
        <w:t> </w:t>
      </w:r>
      <w:r>
        <w:rPr>
          <w:spacing w:val="-5"/>
          <w:sz w:val="20"/>
        </w:rPr>
        <w:t>C.</w:t>
      </w:r>
    </w:p>
    <w:p>
      <w:pPr>
        <w:pStyle w:val="BodyText"/>
        <w:spacing w:before="59"/>
      </w:pPr>
    </w:p>
    <w:p>
      <w:pPr>
        <w:pStyle w:val="ListParagraph"/>
        <w:numPr>
          <w:ilvl w:val="2"/>
          <w:numId w:val="1"/>
        </w:numPr>
        <w:tabs>
          <w:tab w:pos="1076" w:val="left" w:leader="none"/>
          <w:tab w:pos="1078" w:val="left" w:leader="none"/>
        </w:tabs>
        <w:spacing w:line="276" w:lineRule="auto" w:before="0" w:after="0"/>
        <w:ind w:left="1078" w:right="766" w:hanging="360"/>
        <w:jc w:val="both"/>
        <w:rPr>
          <w:sz w:val="20"/>
        </w:rPr>
      </w:pPr>
      <w:r>
        <w:rPr>
          <w:sz w:val="20"/>
        </w:rPr>
        <w:t>CESC</w:t>
      </w:r>
      <w:r>
        <w:rPr>
          <w:spacing w:val="-6"/>
          <w:sz w:val="20"/>
        </w:rPr>
        <w:t> </w:t>
      </w:r>
      <w:r>
        <w:rPr>
          <w:sz w:val="20"/>
        </w:rPr>
        <w:t>shall</w:t>
      </w:r>
      <w:r>
        <w:rPr>
          <w:spacing w:val="-5"/>
          <w:sz w:val="20"/>
        </w:rPr>
        <w:t> </w:t>
      </w:r>
      <w:r>
        <w:rPr>
          <w:sz w:val="20"/>
        </w:rPr>
        <w:t>carry</w:t>
      </w:r>
      <w:r>
        <w:rPr>
          <w:spacing w:val="-5"/>
          <w:sz w:val="20"/>
        </w:rPr>
        <w:t> </w:t>
      </w:r>
      <w:r>
        <w:rPr>
          <w:sz w:val="20"/>
        </w:rPr>
        <w:t>out</w:t>
      </w:r>
      <w:r>
        <w:rPr>
          <w:spacing w:val="-4"/>
          <w:sz w:val="20"/>
        </w:rPr>
        <w:t> </w:t>
      </w:r>
      <w:r>
        <w:rPr>
          <w:sz w:val="20"/>
        </w:rPr>
        <w:t>periodic</w:t>
      </w:r>
      <w:r>
        <w:rPr>
          <w:spacing w:val="-5"/>
          <w:sz w:val="20"/>
        </w:rPr>
        <w:t> </w:t>
      </w:r>
      <w:r>
        <w:rPr>
          <w:sz w:val="20"/>
        </w:rPr>
        <w:t>audits</w:t>
      </w:r>
      <w:r>
        <w:rPr>
          <w:spacing w:val="-5"/>
          <w:sz w:val="20"/>
        </w:rPr>
        <w:t> </w:t>
      </w:r>
      <w:r>
        <w:rPr>
          <w:sz w:val="20"/>
        </w:rPr>
        <w:t>at</w:t>
      </w:r>
      <w:r>
        <w:rPr>
          <w:spacing w:val="-7"/>
          <w:sz w:val="20"/>
        </w:rPr>
        <w:t> </w:t>
      </w:r>
      <w:r>
        <w:rPr>
          <w:sz w:val="20"/>
        </w:rPr>
        <w:t>the</w:t>
      </w:r>
      <w:r>
        <w:rPr>
          <w:spacing w:val="-5"/>
          <w:sz w:val="20"/>
        </w:rPr>
        <w:t> </w:t>
      </w:r>
      <w:r>
        <w:rPr>
          <w:sz w:val="20"/>
        </w:rPr>
        <w:t>warehouse.</w:t>
      </w:r>
      <w:r>
        <w:rPr>
          <w:spacing w:val="-6"/>
          <w:sz w:val="20"/>
        </w:rPr>
        <w:t> </w:t>
      </w:r>
      <w:r>
        <w:rPr>
          <w:sz w:val="20"/>
        </w:rPr>
        <w:t>Bidder</w:t>
      </w:r>
      <w:r>
        <w:rPr>
          <w:spacing w:val="-6"/>
          <w:sz w:val="20"/>
        </w:rPr>
        <w:t> </w:t>
      </w:r>
      <w:r>
        <w:rPr>
          <w:sz w:val="20"/>
        </w:rPr>
        <w:t>shall</w:t>
      </w:r>
      <w:r>
        <w:rPr>
          <w:spacing w:val="-5"/>
          <w:sz w:val="20"/>
        </w:rPr>
        <w:t> </w:t>
      </w:r>
      <w:r>
        <w:rPr>
          <w:sz w:val="20"/>
        </w:rPr>
        <w:t>extend</w:t>
      </w:r>
      <w:r>
        <w:rPr>
          <w:spacing w:val="-7"/>
          <w:sz w:val="20"/>
        </w:rPr>
        <w:t> </w:t>
      </w:r>
      <w:r>
        <w:rPr>
          <w:sz w:val="20"/>
        </w:rPr>
        <w:t>necessary support/co-operation during the audit. Bidder shall take necessary corrective actions against the observations of CESC, if any, raised during the periodic audit.</w:t>
      </w:r>
    </w:p>
    <w:p>
      <w:pPr>
        <w:pStyle w:val="ListParagraph"/>
        <w:spacing w:after="0" w:line="276" w:lineRule="auto"/>
        <w:jc w:val="both"/>
        <w:rPr>
          <w:sz w:val="20"/>
        </w:rPr>
        <w:sectPr>
          <w:pgSz w:w="11910" w:h="16840"/>
          <w:pgMar w:top="1640" w:bottom="280" w:left="1440" w:right="1080"/>
        </w:sectPr>
      </w:pPr>
    </w:p>
    <w:p>
      <w:pPr>
        <w:pStyle w:val="Heading2"/>
        <w:numPr>
          <w:ilvl w:val="1"/>
          <w:numId w:val="1"/>
        </w:numPr>
        <w:tabs>
          <w:tab w:pos="999" w:val="left" w:leader="none"/>
        </w:tabs>
        <w:spacing w:line="240" w:lineRule="auto" w:before="72" w:after="0"/>
        <w:ind w:left="999" w:right="0" w:hanging="358"/>
        <w:jc w:val="left"/>
        <w:rPr>
          <w:rFonts w:ascii="Calibri"/>
          <w:u w:val="none"/>
        </w:rPr>
      </w:pPr>
      <w:r>
        <w:rPr>
          <w:u w:val="single"/>
        </w:rPr>
        <w:t>Testing</w:t>
      </w:r>
      <w:r>
        <w:rPr>
          <w:spacing w:val="-1"/>
          <w:u w:val="single"/>
        </w:rPr>
        <w:t> </w:t>
      </w:r>
      <w:r>
        <w:rPr>
          <w:u w:val="single"/>
        </w:rPr>
        <w:t>and</w:t>
      </w:r>
      <w:r>
        <w:rPr>
          <w:spacing w:val="1"/>
          <w:u w:val="single"/>
        </w:rPr>
        <w:t> </w:t>
      </w:r>
      <w:r>
        <w:rPr>
          <w:u w:val="single"/>
        </w:rPr>
        <w:t>Wiring</w:t>
      </w:r>
      <w:r>
        <w:rPr>
          <w:spacing w:val="-1"/>
          <w:u w:val="single"/>
        </w:rPr>
        <w:t> </w:t>
      </w:r>
      <w:r>
        <w:rPr>
          <w:u w:val="single"/>
        </w:rPr>
        <w:t>of</w:t>
      </w:r>
      <w:r>
        <w:rPr>
          <w:spacing w:val="-4"/>
          <w:u w:val="single"/>
        </w:rPr>
        <w:t> </w:t>
      </w:r>
      <w:r>
        <w:rPr>
          <w:u w:val="single"/>
        </w:rPr>
        <w:t>SSLMS </w:t>
      </w:r>
      <w:r>
        <w:rPr>
          <w:spacing w:val="-2"/>
          <w:u w:val="single"/>
        </w:rPr>
        <w:t>Unit:</w:t>
      </w:r>
    </w:p>
    <w:p>
      <w:pPr>
        <w:pStyle w:val="BodyText"/>
        <w:spacing w:before="180"/>
        <w:rPr>
          <w:b/>
          <w:i/>
        </w:rPr>
      </w:pPr>
    </w:p>
    <w:p>
      <w:pPr>
        <w:pStyle w:val="ListParagraph"/>
        <w:numPr>
          <w:ilvl w:val="2"/>
          <w:numId w:val="1"/>
        </w:numPr>
        <w:tabs>
          <w:tab w:pos="1076" w:val="left" w:leader="none"/>
          <w:tab w:pos="1078" w:val="left" w:leader="none"/>
        </w:tabs>
        <w:spacing w:line="276" w:lineRule="auto" w:before="0" w:after="0"/>
        <w:ind w:left="1078" w:right="766" w:hanging="360"/>
        <w:jc w:val="both"/>
        <w:rPr>
          <w:sz w:val="20"/>
        </w:rPr>
      </w:pPr>
      <w:r>
        <w:rPr>
          <w:sz w:val="20"/>
        </w:rPr>
        <w:t>Bidder should Assemble all the materials and make the necessary wiring connection of</w:t>
      </w:r>
      <w:r>
        <w:rPr>
          <w:spacing w:val="-14"/>
          <w:sz w:val="20"/>
        </w:rPr>
        <w:t> </w:t>
      </w:r>
      <w:r>
        <w:rPr>
          <w:sz w:val="20"/>
        </w:rPr>
        <w:t>all</w:t>
      </w:r>
      <w:r>
        <w:rPr>
          <w:spacing w:val="-14"/>
          <w:sz w:val="20"/>
        </w:rPr>
        <w:t> </w:t>
      </w:r>
      <w:r>
        <w:rPr>
          <w:sz w:val="20"/>
        </w:rPr>
        <w:t>SSLMS</w:t>
      </w:r>
      <w:r>
        <w:rPr>
          <w:spacing w:val="-14"/>
          <w:sz w:val="20"/>
        </w:rPr>
        <w:t> </w:t>
      </w:r>
      <w:r>
        <w:rPr>
          <w:sz w:val="20"/>
        </w:rPr>
        <w:t>units</w:t>
      </w:r>
      <w:r>
        <w:rPr>
          <w:spacing w:val="-14"/>
          <w:sz w:val="20"/>
        </w:rPr>
        <w:t> </w:t>
      </w:r>
      <w:r>
        <w:rPr>
          <w:sz w:val="20"/>
        </w:rPr>
        <w:t>at</w:t>
      </w:r>
      <w:r>
        <w:rPr>
          <w:spacing w:val="-14"/>
          <w:sz w:val="20"/>
        </w:rPr>
        <w:t> </w:t>
      </w:r>
      <w:r>
        <w:rPr>
          <w:sz w:val="20"/>
        </w:rPr>
        <w:t>their</w:t>
      </w:r>
      <w:r>
        <w:rPr>
          <w:spacing w:val="-14"/>
          <w:sz w:val="20"/>
        </w:rPr>
        <w:t> </w:t>
      </w:r>
      <w:r>
        <w:rPr>
          <w:sz w:val="20"/>
        </w:rPr>
        <w:t>Own</w:t>
      </w:r>
      <w:r>
        <w:rPr>
          <w:spacing w:val="-14"/>
          <w:sz w:val="20"/>
        </w:rPr>
        <w:t> </w:t>
      </w:r>
      <w:r>
        <w:rPr>
          <w:sz w:val="20"/>
        </w:rPr>
        <w:t>warehouse.</w:t>
      </w:r>
      <w:r>
        <w:rPr>
          <w:spacing w:val="14"/>
          <w:sz w:val="20"/>
        </w:rPr>
        <w:t> </w:t>
      </w:r>
      <w:r>
        <w:rPr>
          <w:sz w:val="20"/>
        </w:rPr>
        <w:t>(refer</w:t>
      </w:r>
      <w:r>
        <w:rPr>
          <w:spacing w:val="-14"/>
          <w:sz w:val="20"/>
        </w:rPr>
        <w:t> </w:t>
      </w:r>
      <w:r>
        <w:rPr>
          <w:sz w:val="20"/>
        </w:rPr>
        <w:t>GA</w:t>
      </w:r>
      <w:r>
        <w:rPr>
          <w:spacing w:val="-13"/>
          <w:sz w:val="20"/>
        </w:rPr>
        <w:t> </w:t>
      </w:r>
      <w:r>
        <w:rPr>
          <w:sz w:val="20"/>
        </w:rPr>
        <w:t>Drawing</w:t>
      </w:r>
      <w:r>
        <w:rPr>
          <w:spacing w:val="-14"/>
          <w:sz w:val="20"/>
        </w:rPr>
        <w:t> </w:t>
      </w:r>
      <w:r>
        <w:rPr>
          <w:sz w:val="20"/>
        </w:rPr>
        <w:t>for</w:t>
      </w:r>
      <w:r>
        <w:rPr>
          <w:spacing w:val="-14"/>
          <w:sz w:val="20"/>
        </w:rPr>
        <w:t> </w:t>
      </w:r>
      <w:r>
        <w:rPr>
          <w:sz w:val="20"/>
        </w:rPr>
        <w:t>assembly</w:t>
      </w:r>
      <w:r>
        <w:rPr>
          <w:spacing w:val="-12"/>
          <w:sz w:val="20"/>
        </w:rPr>
        <w:t> </w:t>
      </w:r>
      <w:r>
        <w:rPr>
          <w:sz w:val="20"/>
        </w:rPr>
        <w:t>of</w:t>
      </w:r>
      <w:r>
        <w:rPr>
          <w:spacing w:val="-14"/>
          <w:sz w:val="20"/>
        </w:rPr>
        <w:t> </w:t>
      </w:r>
      <w:r>
        <w:rPr>
          <w:sz w:val="20"/>
        </w:rPr>
        <w:t>SSLMS </w:t>
      </w:r>
      <w:r>
        <w:rPr>
          <w:spacing w:val="-2"/>
          <w:sz w:val="20"/>
        </w:rPr>
        <w:t>Units)</w:t>
      </w:r>
    </w:p>
    <w:p>
      <w:pPr>
        <w:pStyle w:val="ListParagraph"/>
        <w:numPr>
          <w:ilvl w:val="2"/>
          <w:numId w:val="1"/>
        </w:numPr>
        <w:tabs>
          <w:tab w:pos="1076" w:val="left" w:leader="none"/>
        </w:tabs>
        <w:spacing w:line="240" w:lineRule="auto" w:before="1" w:after="0"/>
        <w:ind w:left="1076" w:right="0" w:hanging="358"/>
        <w:jc w:val="both"/>
        <w:rPr>
          <w:sz w:val="20"/>
        </w:rPr>
      </w:pPr>
      <w:r>
        <w:rPr>
          <w:sz w:val="20"/>
        </w:rPr>
        <w:t>Wiring</w:t>
      </w:r>
      <w:r>
        <w:rPr>
          <w:spacing w:val="-6"/>
          <w:sz w:val="20"/>
        </w:rPr>
        <w:t> </w:t>
      </w:r>
      <w:r>
        <w:rPr>
          <w:sz w:val="20"/>
        </w:rPr>
        <w:t>has</w:t>
      </w:r>
      <w:r>
        <w:rPr>
          <w:spacing w:val="-5"/>
          <w:sz w:val="20"/>
        </w:rPr>
        <w:t> </w:t>
      </w:r>
      <w:r>
        <w:rPr>
          <w:sz w:val="20"/>
        </w:rPr>
        <w:t>to</w:t>
      </w:r>
      <w:r>
        <w:rPr>
          <w:spacing w:val="-5"/>
          <w:sz w:val="20"/>
        </w:rPr>
        <w:t> </w:t>
      </w:r>
      <w:r>
        <w:rPr>
          <w:sz w:val="20"/>
        </w:rPr>
        <w:t>be</w:t>
      </w:r>
      <w:r>
        <w:rPr>
          <w:spacing w:val="-7"/>
          <w:sz w:val="20"/>
        </w:rPr>
        <w:t> </w:t>
      </w:r>
      <w:r>
        <w:rPr>
          <w:sz w:val="20"/>
        </w:rPr>
        <w:t>carried</w:t>
      </w:r>
      <w:r>
        <w:rPr>
          <w:spacing w:val="-5"/>
          <w:sz w:val="20"/>
        </w:rPr>
        <w:t> </w:t>
      </w:r>
      <w:r>
        <w:rPr>
          <w:sz w:val="20"/>
        </w:rPr>
        <w:t>out</w:t>
      </w:r>
      <w:r>
        <w:rPr>
          <w:spacing w:val="-4"/>
          <w:sz w:val="20"/>
        </w:rPr>
        <w:t> </w:t>
      </w:r>
      <w:r>
        <w:rPr>
          <w:sz w:val="20"/>
        </w:rPr>
        <w:t>at</w:t>
      </w:r>
      <w:r>
        <w:rPr>
          <w:spacing w:val="-7"/>
          <w:sz w:val="20"/>
        </w:rPr>
        <w:t> </w:t>
      </w:r>
      <w:r>
        <w:rPr>
          <w:sz w:val="20"/>
        </w:rPr>
        <w:t>the</w:t>
      </w:r>
      <w:r>
        <w:rPr>
          <w:spacing w:val="-6"/>
          <w:sz w:val="20"/>
        </w:rPr>
        <w:t> </w:t>
      </w:r>
      <w:r>
        <w:rPr>
          <w:sz w:val="20"/>
        </w:rPr>
        <w:t>bidder</w:t>
      </w:r>
      <w:r>
        <w:rPr>
          <w:spacing w:val="-6"/>
          <w:sz w:val="20"/>
        </w:rPr>
        <w:t> </w:t>
      </w:r>
      <w:r>
        <w:rPr>
          <w:sz w:val="20"/>
        </w:rPr>
        <w:t>warehouse</w:t>
      </w:r>
      <w:r>
        <w:rPr>
          <w:spacing w:val="-4"/>
          <w:sz w:val="20"/>
        </w:rPr>
        <w:t> </w:t>
      </w:r>
      <w:r>
        <w:rPr>
          <w:spacing w:val="-2"/>
          <w:sz w:val="20"/>
        </w:rPr>
        <w:t>premises.</w:t>
      </w:r>
    </w:p>
    <w:p>
      <w:pPr>
        <w:pStyle w:val="ListParagraph"/>
        <w:numPr>
          <w:ilvl w:val="2"/>
          <w:numId w:val="1"/>
        </w:numPr>
        <w:tabs>
          <w:tab w:pos="1076" w:val="left" w:leader="none"/>
          <w:tab w:pos="1078" w:val="left" w:leader="none"/>
        </w:tabs>
        <w:spacing w:line="276" w:lineRule="auto" w:before="34" w:after="0"/>
        <w:ind w:left="1078" w:right="769" w:hanging="360"/>
        <w:jc w:val="both"/>
        <w:rPr>
          <w:sz w:val="20"/>
        </w:rPr>
      </w:pPr>
      <w:r>
        <w:rPr>
          <w:sz w:val="20"/>
        </w:rPr>
        <w:t>All SSLMS units need to be tested after wiring and prior to sending at site for replacement purpose.</w:t>
      </w:r>
    </w:p>
    <w:p>
      <w:pPr>
        <w:pStyle w:val="ListParagraph"/>
        <w:numPr>
          <w:ilvl w:val="3"/>
          <w:numId w:val="1"/>
        </w:numPr>
        <w:tabs>
          <w:tab w:pos="1438" w:val="left" w:leader="none"/>
        </w:tabs>
        <w:spacing w:line="278" w:lineRule="auto" w:before="0" w:after="0"/>
        <w:ind w:left="1438" w:right="765" w:hanging="360"/>
        <w:jc w:val="both"/>
        <w:rPr>
          <w:sz w:val="20"/>
        </w:rPr>
      </w:pPr>
      <w:r>
        <w:rPr>
          <w:sz w:val="20"/>
        </w:rPr>
        <w:t>3-Ø supply to be given at the bottom of MCCB irrespective of whether the meter is 1-Ø or</w:t>
      </w:r>
      <w:r>
        <w:rPr>
          <w:spacing w:val="-1"/>
          <w:sz w:val="20"/>
        </w:rPr>
        <w:t> </w:t>
      </w:r>
      <w:r>
        <w:rPr>
          <w:sz w:val="20"/>
        </w:rPr>
        <w:t>3-Ø.</w:t>
      </w:r>
      <w:r>
        <w:rPr>
          <w:spacing w:val="-1"/>
          <w:sz w:val="20"/>
        </w:rPr>
        <w:t> </w:t>
      </w:r>
      <w:r>
        <w:rPr>
          <w:sz w:val="20"/>
        </w:rPr>
        <w:t>MCCB top to be</w:t>
      </w:r>
      <w:r>
        <w:rPr>
          <w:spacing w:val="-2"/>
          <w:sz w:val="20"/>
        </w:rPr>
        <w:t> </w:t>
      </w:r>
      <w:r>
        <w:rPr>
          <w:sz w:val="20"/>
        </w:rPr>
        <w:t>checked to ensure 3-pole</w:t>
      </w:r>
      <w:r>
        <w:rPr>
          <w:spacing w:val="-1"/>
          <w:sz w:val="20"/>
        </w:rPr>
        <w:t> </w:t>
      </w:r>
      <w:r>
        <w:rPr>
          <w:sz w:val="20"/>
        </w:rPr>
        <w:t>continuity of</w:t>
      </w:r>
      <w:r>
        <w:rPr>
          <w:spacing w:val="-1"/>
          <w:sz w:val="20"/>
        </w:rPr>
        <w:t> </w:t>
      </w:r>
      <w:r>
        <w:rPr>
          <w:sz w:val="20"/>
        </w:rPr>
        <w:t>the</w:t>
      </w:r>
      <w:r>
        <w:rPr>
          <w:spacing w:val="-1"/>
          <w:sz w:val="20"/>
        </w:rPr>
        <w:t> </w:t>
      </w:r>
      <w:r>
        <w:rPr>
          <w:sz w:val="20"/>
        </w:rPr>
        <w:t>MCCB.</w:t>
      </w:r>
    </w:p>
    <w:p>
      <w:pPr>
        <w:pStyle w:val="ListParagraph"/>
        <w:numPr>
          <w:ilvl w:val="3"/>
          <w:numId w:val="1"/>
        </w:numPr>
        <w:tabs>
          <w:tab w:pos="1438" w:val="left" w:leader="none"/>
        </w:tabs>
        <w:spacing w:line="276" w:lineRule="auto" w:before="0" w:after="0"/>
        <w:ind w:left="1438" w:right="770" w:hanging="360"/>
        <w:jc w:val="both"/>
        <w:rPr>
          <w:sz w:val="20"/>
        </w:rPr>
      </w:pPr>
      <w:r>
        <w:rPr>
          <w:sz w:val="20"/>
        </w:rPr>
        <w:t>Meter push button to be pressed for 6 seconds to check availability of supply at the outgoing terminal during day time to ensure proper functionality of the smart meter for street light application.</w:t>
      </w:r>
    </w:p>
    <w:p>
      <w:pPr>
        <w:pStyle w:val="BodyText"/>
        <w:spacing w:before="12"/>
      </w:pPr>
    </w:p>
    <w:p>
      <w:pPr>
        <w:pStyle w:val="Heading2"/>
        <w:numPr>
          <w:ilvl w:val="1"/>
          <w:numId w:val="1"/>
        </w:numPr>
        <w:tabs>
          <w:tab w:pos="1000" w:val="left" w:leader="none"/>
        </w:tabs>
        <w:spacing w:line="240" w:lineRule="auto" w:before="0" w:after="0"/>
        <w:ind w:left="1000" w:right="0" w:hanging="359"/>
        <w:jc w:val="both"/>
        <w:rPr>
          <w:rFonts w:ascii="Calibri"/>
          <w:i w:val="0"/>
          <w:u w:val="none"/>
        </w:rPr>
      </w:pPr>
      <w:r>
        <w:rPr>
          <w:u w:val="single"/>
        </w:rPr>
        <w:t>Safety</w:t>
      </w:r>
      <w:r>
        <w:rPr>
          <w:spacing w:val="-2"/>
          <w:u w:val="single"/>
        </w:rPr>
        <w:t> Compliance</w:t>
      </w:r>
      <w:r>
        <w:rPr>
          <w:b w:val="0"/>
          <w:i w:val="0"/>
          <w:spacing w:val="-2"/>
          <w:sz w:val="20"/>
          <w:u w:val="none"/>
        </w:rPr>
        <w:t>:</w:t>
      </w:r>
    </w:p>
    <w:p>
      <w:pPr>
        <w:pStyle w:val="BodyText"/>
        <w:spacing w:before="67"/>
      </w:pPr>
    </w:p>
    <w:p>
      <w:pPr>
        <w:pStyle w:val="BodyText"/>
        <w:spacing w:before="1"/>
        <w:ind w:left="1001"/>
      </w:pPr>
      <w:r>
        <w:rPr/>
        <w:t>Bidder</w:t>
      </w:r>
      <w:r>
        <w:rPr>
          <w:spacing w:val="-8"/>
        </w:rPr>
        <w:t> </w:t>
      </w:r>
      <w:r>
        <w:rPr/>
        <w:t>needs</w:t>
      </w:r>
      <w:r>
        <w:rPr>
          <w:spacing w:val="-7"/>
        </w:rPr>
        <w:t> </w:t>
      </w:r>
      <w:r>
        <w:rPr/>
        <w:t>to</w:t>
      </w:r>
      <w:r>
        <w:rPr>
          <w:spacing w:val="-8"/>
        </w:rPr>
        <w:t> </w:t>
      </w:r>
      <w:r>
        <w:rPr/>
        <w:t>strictly</w:t>
      </w:r>
      <w:r>
        <w:rPr>
          <w:spacing w:val="-5"/>
        </w:rPr>
        <w:t> </w:t>
      </w:r>
      <w:r>
        <w:rPr/>
        <w:t>adhere</w:t>
      </w:r>
      <w:r>
        <w:rPr>
          <w:spacing w:val="-8"/>
        </w:rPr>
        <w:t> </w:t>
      </w:r>
      <w:r>
        <w:rPr/>
        <w:t>the</w:t>
      </w:r>
      <w:r>
        <w:rPr>
          <w:spacing w:val="-7"/>
        </w:rPr>
        <w:t> </w:t>
      </w:r>
      <w:r>
        <w:rPr/>
        <w:t>following</w:t>
      </w:r>
      <w:r>
        <w:rPr>
          <w:spacing w:val="-9"/>
        </w:rPr>
        <w:t> </w:t>
      </w:r>
      <w:r>
        <w:rPr/>
        <w:t>safety</w:t>
      </w:r>
      <w:r>
        <w:rPr>
          <w:spacing w:val="-7"/>
        </w:rPr>
        <w:t> </w:t>
      </w:r>
      <w:r>
        <w:rPr>
          <w:spacing w:val="-2"/>
        </w:rPr>
        <w:t>compliance:</w:t>
      </w:r>
    </w:p>
    <w:p>
      <w:pPr>
        <w:pStyle w:val="BodyText"/>
        <w:spacing w:before="32"/>
      </w:pPr>
    </w:p>
    <w:p>
      <w:pPr>
        <w:pStyle w:val="ListParagraph"/>
        <w:numPr>
          <w:ilvl w:val="2"/>
          <w:numId w:val="1"/>
        </w:numPr>
        <w:tabs>
          <w:tab w:pos="1076" w:val="left" w:leader="none"/>
          <w:tab w:pos="1078" w:val="left" w:leader="none"/>
        </w:tabs>
        <w:spacing w:line="276" w:lineRule="auto" w:before="0" w:after="0"/>
        <w:ind w:left="1078" w:right="766" w:hanging="360"/>
        <w:jc w:val="both"/>
        <w:rPr>
          <w:sz w:val="20"/>
        </w:rPr>
      </w:pPr>
      <w:r>
        <w:rPr>
          <w:sz w:val="20"/>
        </w:rPr>
        <w:t>All workmen including supervisors at site must be equipped with proper PPEs (Personal</w:t>
      </w:r>
      <w:r>
        <w:rPr>
          <w:spacing w:val="-12"/>
          <w:sz w:val="20"/>
        </w:rPr>
        <w:t> </w:t>
      </w:r>
      <w:r>
        <w:rPr>
          <w:sz w:val="20"/>
        </w:rPr>
        <w:t>Protective</w:t>
      </w:r>
      <w:r>
        <w:rPr>
          <w:spacing w:val="-9"/>
          <w:sz w:val="20"/>
        </w:rPr>
        <w:t> </w:t>
      </w:r>
      <w:r>
        <w:rPr>
          <w:sz w:val="20"/>
        </w:rPr>
        <w:t>Equipment)</w:t>
      </w:r>
      <w:r>
        <w:rPr>
          <w:spacing w:val="-8"/>
          <w:sz w:val="20"/>
        </w:rPr>
        <w:t> </w:t>
      </w:r>
      <w:r>
        <w:rPr>
          <w:sz w:val="20"/>
        </w:rPr>
        <w:t>including</w:t>
      </w:r>
      <w:r>
        <w:rPr>
          <w:spacing w:val="-11"/>
          <w:sz w:val="20"/>
        </w:rPr>
        <w:t> </w:t>
      </w:r>
      <w:r>
        <w:rPr>
          <w:sz w:val="20"/>
        </w:rPr>
        <w:t>helmets,</w:t>
      </w:r>
      <w:r>
        <w:rPr>
          <w:spacing w:val="-11"/>
          <w:sz w:val="20"/>
        </w:rPr>
        <w:t> </w:t>
      </w:r>
      <w:r>
        <w:rPr>
          <w:sz w:val="20"/>
        </w:rPr>
        <w:t>fluorescent</w:t>
      </w:r>
      <w:r>
        <w:rPr>
          <w:spacing w:val="-11"/>
          <w:sz w:val="20"/>
        </w:rPr>
        <w:t> </w:t>
      </w:r>
      <w:r>
        <w:rPr>
          <w:sz w:val="20"/>
        </w:rPr>
        <w:t>jackets,</w:t>
      </w:r>
      <w:r>
        <w:rPr>
          <w:spacing w:val="-11"/>
          <w:sz w:val="20"/>
        </w:rPr>
        <w:t> </w:t>
      </w:r>
      <w:r>
        <w:rPr>
          <w:sz w:val="20"/>
        </w:rPr>
        <w:t>leg</w:t>
      </w:r>
      <w:r>
        <w:rPr>
          <w:spacing w:val="-9"/>
          <w:sz w:val="20"/>
        </w:rPr>
        <w:t> </w:t>
      </w:r>
      <w:r>
        <w:rPr>
          <w:sz w:val="20"/>
        </w:rPr>
        <w:t>wears</w:t>
      </w:r>
      <w:r>
        <w:rPr>
          <w:spacing w:val="-8"/>
          <w:sz w:val="20"/>
        </w:rPr>
        <w:t> </w:t>
      </w:r>
      <w:r>
        <w:rPr>
          <w:sz w:val="20"/>
        </w:rPr>
        <w:t>etc. All PPEs should be in good working condition.</w:t>
      </w:r>
    </w:p>
    <w:p>
      <w:pPr>
        <w:pStyle w:val="ListParagraph"/>
        <w:numPr>
          <w:ilvl w:val="2"/>
          <w:numId w:val="1"/>
        </w:numPr>
        <w:tabs>
          <w:tab w:pos="1076" w:val="left" w:leader="none"/>
          <w:tab w:pos="1078" w:val="left" w:leader="none"/>
        </w:tabs>
        <w:spacing w:line="278" w:lineRule="auto" w:before="0" w:after="0"/>
        <w:ind w:left="1078" w:right="769" w:hanging="360"/>
        <w:jc w:val="both"/>
        <w:rPr>
          <w:sz w:val="20"/>
        </w:rPr>
      </w:pPr>
      <w:r>
        <w:rPr>
          <w:sz w:val="20"/>
        </w:rPr>
        <w:t>The work site must be kept barricaded with barricading tape and caution boards (at least two in no.) should be prominently displayed.</w:t>
      </w:r>
    </w:p>
    <w:p>
      <w:pPr>
        <w:pStyle w:val="ListParagraph"/>
        <w:numPr>
          <w:ilvl w:val="2"/>
          <w:numId w:val="1"/>
        </w:numPr>
        <w:tabs>
          <w:tab w:pos="1076" w:val="left" w:leader="none"/>
          <w:tab w:pos="1078" w:val="left" w:leader="none"/>
        </w:tabs>
        <w:spacing w:line="276" w:lineRule="auto" w:before="0" w:after="0"/>
        <w:ind w:left="1078" w:right="765" w:hanging="360"/>
        <w:jc w:val="both"/>
        <w:rPr>
          <w:sz w:val="20"/>
        </w:rPr>
      </w:pPr>
      <w:r>
        <w:rPr>
          <w:sz w:val="20"/>
        </w:rPr>
        <w:t>Requisite</w:t>
      </w:r>
      <w:r>
        <w:rPr>
          <w:spacing w:val="-5"/>
          <w:sz w:val="20"/>
        </w:rPr>
        <w:t> </w:t>
      </w:r>
      <w:r>
        <w:rPr>
          <w:sz w:val="20"/>
        </w:rPr>
        <w:t>PPEs</w:t>
      </w:r>
      <w:r>
        <w:rPr>
          <w:spacing w:val="-5"/>
          <w:sz w:val="20"/>
        </w:rPr>
        <w:t> </w:t>
      </w:r>
      <w:r>
        <w:rPr>
          <w:sz w:val="20"/>
        </w:rPr>
        <w:t>must</w:t>
      </w:r>
      <w:r>
        <w:rPr>
          <w:spacing w:val="-4"/>
          <w:sz w:val="20"/>
        </w:rPr>
        <w:t> </w:t>
      </w:r>
      <w:r>
        <w:rPr>
          <w:sz w:val="20"/>
        </w:rPr>
        <w:t>be</w:t>
      </w:r>
      <w:r>
        <w:rPr>
          <w:spacing w:val="-5"/>
          <w:sz w:val="20"/>
        </w:rPr>
        <w:t> </w:t>
      </w:r>
      <w:r>
        <w:rPr>
          <w:sz w:val="20"/>
        </w:rPr>
        <w:t>used</w:t>
      </w:r>
      <w:r>
        <w:rPr>
          <w:spacing w:val="-7"/>
          <w:sz w:val="20"/>
        </w:rPr>
        <w:t> </w:t>
      </w:r>
      <w:r>
        <w:rPr>
          <w:sz w:val="20"/>
        </w:rPr>
        <w:t>during</w:t>
      </w:r>
      <w:r>
        <w:rPr>
          <w:spacing w:val="-4"/>
          <w:sz w:val="20"/>
        </w:rPr>
        <w:t> </w:t>
      </w:r>
      <w:r>
        <w:rPr>
          <w:sz w:val="20"/>
        </w:rPr>
        <w:t>execution</w:t>
      </w:r>
      <w:r>
        <w:rPr>
          <w:spacing w:val="-5"/>
          <w:sz w:val="20"/>
        </w:rPr>
        <w:t> </w:t>
      </w:r>
      <w:r>
        <w:rPr>
          <w:sz w:val="20"/>
        </w:rPr>
        <w:t>of</w:t>
      </w:r>
      <w:r>
        <w:rPr>
          <w:spacing w:val="-4"/>
          <w:sz w:val="20"/>
        </w:rPr>
        <w:t> </w:t>
      </w:r>
      <w:r>
        <w:rPr>
          <w:sz w:val="20"/>
        </w:rPr>
        <w:t>work</w:t>
      </w:r>
      <w:r>
        <w:rPr>
          <w:spacing w:val="-5"/>
          <w:sz w:val="20"/>
        </w:rPr>
        <w:t> </w:t>
      </w:r>
      <w:r>
        <w:rPr>
          <w:sz w:val="20"/>
        </w:rPr>
        <w:t>by</w:t>
      </w:r>
      <w:r>
        <w:rPr>
          <w:spacing w:val="-6"/>
          <w:sz w:val="20"/>
        </w:rPr>
        <w:t> </w:t>
      </w:r>
      <w:r>
        <w:rPr>
          <w:sz w:val="20"/>
        </w:rPr>
        <w:t>each</w:t>
      </w:r>
      <w:r>
        <w:rPr>
          <w:spacing w:val="-7"/>
          <w:sz w:val="20"/>
        </w:rPr>
        <w:t> </w:t>
      </w:r>
      <w:r>
        <w:rPr>
          <w:sz w:val="20"/>
        </w:rPr>
        <w:t>and</w:t>
      </w:r>
      <w:r>
        <w:rPr>
          <w:spacing w:val="-5"/>
          <w:sz w:val="20"/>
        </w:rPr>
        <w:t> </w:t>
      </w:r>
      <w:r>
        <w:rPr>
          <w:sz w:val="20"/>
        </w:rPr>
        <w:t>every</w:t>
      </w:r>
      <w:r>
        <w:rPr>
          <w:spacing w:val="-5"/>
          <w:sz w:val="20"/>
        </w:rPr>
        <w:t> </w:t>
      </w:r>
      <w:r>
        <w:rPr>
          <w:sz w:val="20"/>
        </w:rPr>
        <w:t>member</w:t>
      </w:r>
      <w:r>
        <w:rPr>
          <w:spacing w:val="-6"/>
          <w:sz w:val="20"/>
        </w:rPr>
        <w:t> </w:t>
      </w:r>
      <w:r>
        <w:rPr>
          <w:sz w:val="20"/>
        </w:rPr>
        <w:t>of the team.</w:t>
      </w:r>
    </w:p>
    <w:p>
      <w:pPr>
        <w:pStyle w:val="ListParagraph"/>
        <w:numPr>
          <w:ilvl w:val="2"/>
          <w:numId w:val="1"/>
        </w:numPr>
        <w:tabs>
          <w:tab w:pos="1076" w:val="left" w:leader="none"/>
          <w:tab w:pos="1078" w:val="left" w:leader="none"/>
        </w:tabs>
        <w:spacing w:line="276" w:lineRule="auto" w:before="0" w:after="0"/>
        <w:ind w:left="1078" w:right="768" w:hanging="360"/>
        <w:jc w:val="both"/>
        <w:rPr>
          <w:sz w:val="20"/>
        </w:rPr>
      </w:pPr>
      <w:r>
        <w:rPr>
          <w:sz w:val="20"/>
        </w:rPr>
        <w:t>Penal action, which will be at the sole discretion of CESC, will be taken for repetitive violation of safety protocol, which may include temporary or permanent stoppage of </w:t>
      </w:r>
      <w:r>
        <w:rPr>
          <w:spacing w:val="-2"/>
          <w:sz w:val="20"/>
        </w:rPr>
        <w:t>work.</w:t>
      </w:r>
    </w:p>
    <w:p>
      <w:pPr>
        <w:pStyle w:val="ListParagraph"/>
        <w:numPr>
          <w:ilvl w:val="2"/>
          <w:numId w:val="1"/>
        </w:numPr>
        <w:tabs>
          <w:tab w:pos="1076" w:val="left" w:leader="none"/>
          <w:tab w:pos="1078" w:val="left" w:leader="none"/>
        </w:tabs>
        <w:spacing w:line="276" w:lineRule="auto" w:before="0" w:after="0"/>
        <w:ind w:left="1078" w:right="769" w:hanging="360"/>
        <w:jc w:val="both"/>
        <w:rPr>
          <w:sz w:val="20"/>
        </w:rPr>
      </w:pPr>
      <w:r>
        <w:rPr>
          <w:sz w:val="20"/>
        </w:rPr>
        <w:t>The vendor should ensure that no damage is inflicted to other utilities including those of CESC. In case of violation of requisite formalities and negligence, penal action will be taken at the sole discretion of CESC.</w:t>
      </w:r>
    </w:p>
    <w:p>
      <w:pPr>
        <w:pStyle w:val="ListParagraph"/>
        <w:numPr>
          <w:ilvl w:val="2"/>
          <w:numId w:val="1"/>
        </w:numPr>
        <w:tabs>
          <w:tab w:pos="1076" w:val="left" w:leader="none"/>
          <w:tab w:pos="1078" w:val="left" w:leader="none"/>
        </w:tabs>
        <w:spacing w:line="278" w:lineRule="auto" w:before="0" w:after="0"/>
        <w:ind w:left="1078" w:right="762" w:hanging="360"/>
        <w:jc w:val="both"/>
        <w:rPr>
          <w:sz w:val="20"/>
        </w:rPr>
      </w:pPr>
      <w:r>
        <w:rPr>
          <w:sz w:val="20"/>
        </w:rPr>
        <w:t>For CESC Pole - SSLMS will be installed above man height i.e. minimum 6’ to 6.5’ above from ground level.</w:t>
      </w:r>
    </w:p>
    <w:p>
      <w:pPr>
        <w:pStyle w:val="ListParagraph"/>
        <w:numPr>
          <w:ilvl w:val="2"/>
          <w:numId w:val="1"/>
        </w:numPr>
        <w:tabs>
          <w:tab w:pos="1076" w:val="left" w:leader="none"/>
          <w:tab w:pos="1078" w:val="left" w:leader="none"/>
        </w:tabs>
        <w:spacing w:line="276" w:lineRule="auto" w:before="0" w:after="0"/>
        <w:ind w:left="1078" w:right="769" w:hanging="360"/>
        <w:jc w:val="both"/>
        <w:rPr>
          <w:sz w:val="20"/>
        </w:rPr>
      </w:pPr>
      <w:r>
        <w:rPr>
          <w:sz w:val="20"/>
        </w:rPr>
        <w:t>Bidder should follow Annexure: 2 for working on Public Body kiosk &amp; Annexure: 3 for working on CESC poles.</w:t>
      </w:r>
    </w:p>
    <w:p>
      <w:pPr>
        <w:pStyle w:val="ListParagraph"/>
        <w:numPr>
          <w:ilvl w:val="2"/>
          <w:numId w:val="1"/>
        </w:numPr>
        <w:tabs>
          <w:tab w:pos="1076" w:val="left" w:leader="none"/>
          <w:tab w:pos="1078" w:val="left" w:leader="none"/>
        </w:tabs>
        <w:spacing w:line="276" w:lineRule="auto" w:before="0" w:after="0"/>
        <w:ind w:left="1078" w:right="765" w:hanging="360"/>
        <w:jc w:val="both"/>
        <w:rPr>
          <w:sz w:val="20"/>
        </w:rPr>
      </w:pPr>
      <w:r>
        <w:rPr>
          <w:sz w:val="20"/>
        </w:rPr>
        <w:t>It will be necessary for the bidder to ensure that proper safety measures are followed and implemented and relevant SWP (Safe Work Procedure) is complied with by its workmen and supervisors during execution of the job to avoid accident/damage/loss of life and property.</w:t>
      </w:r>
    </w:p>
    <w:p>
      <w:pPr>
        <w:pStyle w:val="ListParagraph"/>
        <w:numPr>
          <w:ilvl w:val="2"/>
          <w:numId w:val="1"/>
        </w:numPr>
        <w:tabs>
          <w:tab w:pos="1076" w:val="left" w:leader="none"/>
        </w:tabs>
        <w:spacing w:line="240" w:lineRule="auto" w:before="0" w:after="0"/>
        <w:ind w:left="1076" w:right="0" w:hanging="358"/>
        <w:jc w:val="both"/>
        <w:rPr>
          <w:sz w:val="20"/>
        </w:rPr>
      </w:pPr>
      <w:r>
        <w:rPr>
          <w:sz w:val="20"/>
        </w:rPr>
        <w:t>It</w:t>
      </w:r>
      <w:r>
        <w:rPr>
          <w:spacing w:val="-5"/>
          <w:sz w:val="20"/>
        </w:rPr>
        <w:t> </w:t>
      </w:r>
      <w:r>
        <w:rPr>
          <w:sz w:val="20"/>
        </w:rPr>
        <w:t>will</w:t>
      </w:r>
      <w:r>
        <w:rPr>
          <w:spacing w:val="-4"/>
          <w:sz w:val="20"/>
        </w:rPr>
        <w:t> </w:t>
      </w:r>
      <w:r>
        <w:rPr>
          <w:sz w:val="20"/>
        </w:rPr>
        <w:t>be</w:t>
      </w:r>
      <w:r>
        <w:rPr>
          <w:spacing w:val="-4"/>
          <w:sz w:val="20"/>
        </w:rPr>
        <w:t> </w:t>
      </w:r>
      <w:r>
        <w:rPr>
          <w:sz w:val="20"/>
        </w:rPr>
        <w:t>necessary</w:t>
      </w:r>
      <w:r>
        <w:rPr>
          <w:spacing w:val="-3"/>
          <w:sz w:val="20"/>
        </w:rPr>
        <w:t> </w:t>
      </w:r>
      <w:r>
        <w:rPr>
          <w:sz w:val="20"/>
        </w:rPr>
        <w:t>to</w:t>
      </w:r>
      <w:r>
        <w:rPr>
          <w:spacing w:val="-6"/>
          <w:sz w:val="20"/>
        </w:rPr>
        <w:t> </w:t>
      </w:r>
      <w:r>
        <w:rPr>
          <w:sz w:val="20"/>
        </w:rPr>
        <w:t>keep</w:t>
      </w:r>
      <w:r>
        <w:rPr>
          <w:spacing w:val="-3"/>
          <w:sz w:val="20"/>
        </w:rPr>
        <w:t> </w:t>
      </w:r>
      <w:r>
        <w:rPr>
          <w:sz w:val="20"/>
        </w:rPr>
        <w:t>one</w:t>
      </w:r>
      <w:r>
        <w:rPr>
          <w:spacing w:val="-5"/>
          <w:sz w:val="20"/>
        </w:rPr>
        <w:t> </w:t>
      </w:r>
      <w:r>
        <w:rPr>
          <w:sz w:val="20"/>
        </w:rPr>
        <w:t>First-Aid</w:t>
      </w:r>
      <w:r>
        <w:rPr>
          <w:spacing w:val="-5"/>
          <w:sz w:val="20"/>
        </w:rPr>
        <w:t> </w:t>
      </w:r>
      <w:r>
        <w:rPr>
          <w:sz w:val="20"/>
        </w:rPr>
        <w:t>Box</w:t>
      </w:r>
      <w:r>
        <w:rPr>
          <w:spacing w:val="-4"/>
          <w:sz w:val="20"/>
        </w:rPr>
        <w:t> </w:t>
      </w:r>
      <w:r>
        <w:rPr>
          <w:sz w:val="20"/>
        </w:rPr>
        <w:t>at</w:t>
      </w:r>
      <w:r>
        <w:rPr>
          <w:spacing w:val="-5"/>
          <w:sz w:val="20"/>
        </w:rPr>
        <w:t> </w:t>
      </w:r>
      <w:r>
        <w:rPr>
          <w:sz w:val="20"/>
        </w:rPr>
        <w:t>every</w:t>
      </w:r>
      <w:r>
        <w:rPr>
          <w:spacing w:val="-3"/>
          <w:sz w:val="20"/>
        </w:rPr>
        <w:t> </w:t>
      </w:r>
      <w:r>
        <w:rPr>
          <w:spacing w:val="-2"/>
          <w:sz w:val="20"/>
        </w:rPr>
        <w:t>site.</w:t>
      </w:r>
    </w:p>
    <w:p>
      <w:pPr>
        <w:pStyle w:val="ListParagraph"/>
        <w:numPr>
          <w:ilvl w:val="2"/>
          <w:numId w:val="1"/>
        </w:numPr>
        <w:tabs>
          <w:tab w:pos="1076" w:val="left" w:leader="none"/>
        </w:tabs>
        <w:spacing w:line="240" w:lineRule="auto" w:before="25" w:after="0"/>
        <w:ind w:left="1076" w:right="0" w:hanging="358"/>
        <w:jc w:val="both"/>
        <w:rPr>
          <w:sz w:val="20"/>
        </w:rPr>
      </w:pPr>
      <w:r>
        <w:rPr>
          <w:sz w:val="20"/>
        </w:rPr>
        <w:t>Absence</w:t>
      </w:r>
      <w:r>
        <w:rPr>
          <w:spacing w:val="-5"/>
          <w:sz w:val="20"/>
        </w:rPr>
        <w:t> </w:t>
      </w:r>
      <w:r>
        <w:rPr>
          <w:sz w:val="20"/>
        </w:rPr>
        <w:t>of</w:t>
      </w:r>
      <w:r>
        <w:rPr>
          <w:spacing w:val="-6"/>
          <w:sz w:val="20"/>
        </w:rPr>
        <w:t> </w:t>
      </w:r>
      <w:r>
        <w:rPr>
          <w:sz w:val="20"/>
        </w:rPr>
        <w:t>these</w:t>
      </w:r>
      <w:r>
        <w:rPr>
          <w:spacing w:val="-4"/>
          <w:sz w:val="20"/>
        </w:rPr>
        <w:t> </w:t>
      </w:r>
      <w:r>
        <w:rPr>
          <w:sz w:val="20"/>
        </w:rPr>
        <w:t>PPEs,</w:t>
      </w:r>
      <w:r>
        <w:rPr>
          <w:spacing w:val="-6"/>
          <w:sz w:val="20"/>
        </w:rPr>
        <w:t> </w:t>
      </w:r>
      <w:r>
        <w:rPr>
          <w:sz w:val="20"/>
        </w:rPr>
        <w:t>if</w:t>
      </w:r>
      <w:r>
        <w:rPr>
          <w:spacing w:val="-6"/>
          <w:sz w:val="20"/>
        </w:rPr>
        <w:t> </w:t>
      </w:r>
      <w:r>
        <w:rPr>
          <w:sz w:val="20"/>
        </w:rPr>
        <w:t>found</w:t>
      </w:r>
      <w:r>
        <w:rPr>
          <w:spacing w:val="-5"/>
          <w:sz w:val="20"/>
        </w:rPr>
        <w:t> </w:t>
      </w:r>
      <w:r>
        <w:rPr>
          <w:sz w:val="20"/>
        </w:rPr>
        <w:t>will</w:t>
      </w:r>
      <w:r>
        <w:rPr>
          <w:spacing w:val="-5"/>
          <w:sz w:val="20"/>
        </w:rPr>
        <w:t> </w:t>
      </w:r>
      <w:r>
        <w:rPr>
          <w:sz w:val="20"/>
        </w:rPr>
        <w:t>incur</w:t>
      </w:r>
      <w:r>
        <w:rPr>
          <w:spacing w:val="-3"/>
          <w:sz w:val="20"/>
        </w:rPr>
        <w:t> </w:t>
      </w:r>
      <w:r>
        <w:rPr>
          <w:sz w:val="20"/>
        </w:rPr>
        <w:t>penal</w:t>
      </w:r>
      <w:r>
        <w:rPr>
          <w:spacing w:val="-7"/>
          <w:sz w:val="20"/>
        </w:rPr>
        <w:t> </w:t>
      </w:r>
      <w:r>
        <w:rPr>
          <w:spacing w:val="-2"/>
          <w:sz w:val="20"/>
        </w:rPr>
        <w:t>charges.</w:t>
      </w:r>
    </w:p>
    <w:p>
      <w:pPr>
        <w:pStyle w:val="BodyText"/>
        <w:spacing w:before="125"/>
      </w:pPr>
    </w:p>
    <w:p>
      <w:pPr>
        <w:pStyle w:val="Heading2"/>
        <w:numPr>
          <w:ilvl w:val="1"/>
          <w:numId w:val="1"/>
        </w:numPr>
        <w:tabs>
          <w:tab w:pos="999" w:val="left" w:leader="none"/>
        </w:tabs>
        <w:spacing w:line="240" w:lineRule="auto" w:before="1" w:after="0"/>
        <w:ind w:left="999" w:right="0" w:hanging="358"/>
        <w:jc w:val="both"/>
        <w:rPr>
          <w:rFonts w:ascii="Calibri"/>
          <w:u w:val="none"/>
        </w:rPr>
      </w:pPr>
      <w:r>
        <w:rPr>
          <w:u w:val="single"/>
        </w:rPr>
        <w:t>Procedure</w:t>
      </w:r>
      <w:r>
        <w:rPr>
          <w:spacing w:val="-5"/>
          <w:u w:val="single"/>
        </w:rPr>
        <w:t> </w:t>
      </w:r>
      <w:r>
        <w:rPr>
          <w:u w:val="single"/>
        </w:rPr>
        <w:t>of</w:t>
      </w:r>
      <w:r>
        <w:rPr>
          <w:spacing w:val="-2"/>
          <w:u w:val="single"/>
        </w:rPr>
        <w:t> </w:t>
      </w:r>
      <w:r>
        <w:rPr>
          <w:u w:val="single"/>
        </w:rPr>
        <w:t>Job</w:t>
      </w:r>
      <w:r>
        <w:rPr>
          <w:spacing w:val="-2"/>
          <w:u w:val="single"/>
        </w:rPr>
        <w:t> Execution:</w:t>
      </w:r>
    </w:p>
    <w:p>
      <w:pPr>
        <w:pStyle w:val="BodyText"/>
        <w:spacing w:before="113"/>
        <w:rPr>
          <w:b/>
          <w:i/>
        </w:rPr>
      </w:pPr>
    </w:p>
    <w:p>
      <w:pPr>
        <w:pStyle w:val="ListParagraph"/>
        <w:numPr>
          <w:ilvl w:val="2"/>
          <w:numId w:val="1"/>
        </w:numPr>
        <w:tabs>
          <w:tab w:pos="1282" w:val="left" w:leader="none"/>
          <w:tab w:pos="1284" w:val="left" w:leader="none"/>
        </w:tabs>
        <w:spacing w:line="268" w:lineRule="auto" w:before="0" w:after="0"/>
        <w:ind w:left="1284" w:right="768" w:hanging="360"/>
        <w:jc w:val="left"/>
        <w:rPr>
          <w:sz w:val="22"/>
        </w:rPr>
      </w:pPr>
      <w:r>
        <w:rPr>
          <w:sz w:val="20"/>
        </w:rPr>
        <w:t>CESC</w:t>
      </w:r>
      <w:r>
        <w:rPr>
          <w:spacing w:val="40"/>
          <w:sz w:val="20"/>
        </w:rPr>
        <w:t> </w:t>
      </w:r>
      <w:r>
        <w:rPr>
          <w:sz w:val="20"/>
        </w:rPr>
        <w:t>will</w:t>
      </w:r>
      <w:r>
        <w:rPr>
          <w:spacing w:val="40"/>
          <w:sz w:val="20"/>
        </w:rPr>
        <w:t> </w:t>
      </w:r>
      <w:r>
        <w:rPr>
          <w:sz w:val="20"/>
        </w:rPr>
        <w:t>provide</w:t>
      </w:r>
      <w:r>
        <w:rPr>
          <w:spacing w:val="40"/>
          <w:sz w:val="20"/>
        </w:rPr>
        <w:t> </w:t>
      </w:r>
      <w:r>
        <w:rPr>
          <w:sz w:val="20"/>
        </w:rPr>
        <w:t>list</w:t>
      </w:r>
      <w:r>
        <w:rPr>
          <w:spacing w:val="40"/>
          <w:sz w:val="20"/>
        </w:rPr>
        <w:t> </w:t>
      </w:r>
      <w:r>
        <w:rPr>
          <w:sz w:val="20"/>
        </w:rPr>
        <w:t>of</w:t>
      </w:r>
      <w:r>
        <w:rPr>
          <w:spacing w:val="40"/>
          <w:sz w:val="20"/>
        </w:rPr>
        <w:t> </w:t>
      </w:r>
      <w:r>
        <w:rPr>
          <w:sz w:val="20"/>
        </w:rPr>
        <w:t>field</w:t>
      </w:r>
      <w:r>
        <w:rPr>
          <w:spacing w:val="40"/>
          <w:sz w:val="20"/>
        </w:rPr>
        <w:t> </w:t>
      </w:r>
      <w:r>
        <w:rPr>
          <w:sz w:val="20"/>
        </w:rPr>
        <w:t>meters</w:t>
      </w:r>
      <w:r>
        <w:rPr>
          <w:spacing w:val="40"/>
          <w:sz w:val="20"/>
        </w:rPr>
        <w:t> </w:t>
      </w:r>
      <w:r>
        <w:rPr>
          <w:sz w:val="20"/>
        </w:rPr>
        <w:t>along</w:t>
      </w:r>
      <w:r>
        <w:rPr>
          <w:spacing w:val="40"/>
          <w:sz w:val="20"/>
        </w:rPr>
        <w:t> </w:t>
      </w:r>
      <w:r>
        <w:rPr>
          <w:sz w:val="20"/>
        </w:rPr>
        <w:t>with</w:t>
      </w:r>
      <w:r>
        <w:rPr>
          <w:spacing w:val="40"/>
          <w:sz w:val="20"/>
        </w:rPr>
        <w:t> </w:t>
      </w:r>
      <w:r>
        <w:rPr>
          <w:sz w:val="20"/>
        </w:rPr>
        <w:t>necessary</w:t>
      </w:r>
      <w:r>
        <w:rPr>
          <w:spacing w:val="40"/>
          <w:sz w:val="20"/>
        </w:rPr>
        <w:t> </w:t>
      </w:r>
      <w:r>
        <w:rPr>
          <w:sz w:val="20"/>
        </w:rPr>
        <w:t>location</w:t>
      </w:r>
      <w:r>
        <w:rPr>
          <w:spacing w:val="40"/>
          <w:sz w:val="20"/>
        </w:rPr>
        <w:t> </w:t>
      </w:r>
      <w:r>
        <w:rPr>
          <w:sz w:val="20"/>
        </w:rPr>
        <w:t>details</w:t>
      </w:r>
      <w:r>
        <w:rPr>
          <w:spacing w:val="40"/>
          <w:sz w:val="20"/>
        </w:rPr>
        <w:t> </w:t>
      </w:r>
      <w:r>
        <w:rPr>
          <w:sz w:val="20"/>
        </w:rPr>
        <w:t>for replacement as and when required (preferably weekly basis).</w:t>
      </w:r>
    </w:p>
    <w:p>
      <w:pPr>
        <w:pStyle w:val="BodyText"/>
        <w:spacing w:before="40"/>
      </w:pPr>
    </w:p>
    <w:p>
      <w:pPr>
        <w:pStyle w:val="ListParagraph"/>
        <w:numPr>
          <w:ilvl w:val="2"/>
          <w:numId w:val="1"/>
        </w:numPr>
        <w:tabs>
          <w:tab w:pos="1282" w:val="left" w:leader="none"/>
        </w:tabs>
        <w:spacing w:line="240" w:lineRule="auto" w:before="1" w:after="0"/>
        <w:ind w:left="1282" w:right="0" w:hanging="358"/>
        <w:jc w:val="left"/>
        <w:rPr>
          <w:sz w:val="22"/>
        </w:rPr>
      </w:pPr>
      <w:r>
        <w:rPr>
          <w:sz w:val="20"/>
        </w:rPr>
        <w:t>Target</w:t>
      </w:r>
      <w:r>
        <w:rPr>
          <w:spacing w:val="-5"/>
          <w:sz w:val="20"/>
        </w:rPr>
        <w:t> </w:t>
      </w:r>
      <w:r>
        <w:rPr>
          <w:sz w:val="20"/>
        </w:rPr>
        <w:t>of</w:t>
      </w:r>
      <w:r>
        <w:rPr>
          <w:spacing w:val="-4"/>
          <w:sz w:val="20"/>
        </w:rPr>
        <w:t> </w:t>
      </w:r>
      <w:r>
        <w:rPr>
          <w:spacing w:val="-2"/>
          <w:sz w:val="20"/>
        </w:rPr>
        <w:t>Installation:</w:t>
      </w:r>
    </w:p>
    <w:p>
      <w:pPr>
        <w:pStyle w:val="ListParagraph"/>
        <w:numPr>
          <w:ilvl w:val="0"/>
          <w:numId w:val="2"/>
        </w:numPr>
        <w:tabs>
          <w:tab w:pos="1977" w:val="left" w:leader="none"/>
        </w:tabs>
        <w:spacing w:line="240" w:lineRule="auto" w:before="30" w:after="0"/>
        <w:ind w:left="1977" w:right="0" w:hanging="359"/>
        <w:jc w:val="left"/>
        <w:rPr>
          <w:sz w:val="20"/>
        </w:rPr>
      </w:pPr>
      <w:r>
        <w:rPr>
          <w:sz w:val="20"/>
        </w:rPr>
        <w:t>There</w:t>
      </w:r>
      <w:r>
        <w:rPr>
          <w:spacing w:val="-7"/>
          <w:sz w:val="20"/>
        </w:rPr>
        <w:t> </w:t>
      </w:r>
      <w:r>
        <w:rPr>
          <w:sz w:val="20"/>
        </w:rPr>
        <w:t>are</w:t>
      </w:r>
      <w:r>
        <w:rPr>
          <w:spacing w:val="-4"/>
          <w:sz w:val="20"/>
        </w:rPr>
        <w:t> </w:t>
      </w:r>
      <w:r>
        <w:rPr>
          <w:sz w:val="20"/>
        </w:rPr>
        <w:t>4000</w:t>
      </w:r>
      <w:r>
        <w:rPr>
          <w:spacing w:val="-6"/>
          <w:sz w:val="20"/>
        </w:rPr>
        <w:t> </w:t>
      </w:r>
      <w:r>
        <w:rPr>
          <w:sz w:val="20"/>
        </w:rPr>
        <w:t>old</w:t>
      </w:r>
      <w:r>
        <w:rPr>
          <w:spacing w:val="-5"/>
          <w:sz w:val="20"/>
        </w:rPr>
        <w:t> </w:t>
      </w:r>
      <w:r>
        <w:rPr>
          <w:sz w:val="20"/>
        </w:rPr>
        <w:t>metering</w:t>
      </w:r>
      <w:r>
        <w:rPr>
          <w:spacing w:val="-6"/>
          <w:sz w:val="20"/>
        </w:rPr>
        <w:t> </w:t>
      </w:r>
      <w:r>
        <w:rPr>
          <w:sz w:val="20"/>
        </w:rPr>
        <w:t>units</w:t>
      </w:r>
      <w:r>
        <w:rPr>
          <w:spacing w:val="-6"/>
          <w:sz w:val="20"/>
        </w:rPr>
        <w:t> </w:t>
      </w:r>
      <w:r>
        <w:rPr>
          <w:sz w:val="20"/>
        </w:rPr>
        <w:t>needs</w:t>
      </w:r>
      <w:r>
        <w:rPr>
          <w:spacing w:val="-5"/>
          <w:sz w:val="20"/>
        </w:rPr>
        <w:t> </w:t>
      </w:r>
      <w:r>
        <w:rPr>
          <w:sz w:val="20"/>
        </w:rPr>
        <w:t>to</w:t>
      </w:r>
      <w:r>
        <w:rPr>
          <w:spacing w:val="-4"/>
          <w:sz w:val="20"/>
        </w:rPr>
        <w:t> </w:t>
      </w:r>
      <w:r>
        <w:rPr>
          <w:sz w:val="20"/>
        </w:rPr>
        <w:t>be</w:t>
      </w:r>
      <w:r>
        <w:rPr>
          <w:spacing w:val="-7"/>
          <w:sz w:val="20"/>
        </w:rPr>
        <w:t> </w:t>
      </w:r>
      <w:r>
        <w:rPr>
          <w:sz w:val="20"/>
        </w:rPr>
        <w:t>replaced</w:t>
      </w:r>
      <w:r>
        <w:rPr>
          <w:spacing w:val="-7"/>
          <w:sz w:val="20"/>
        </w:rPr>
        <w:t> </w:t>
      </w:r>
      <w:r>
        <w:rPr>
          <w:spacing w:val="-2"/>
          <w:sz w:val="20"/>
        </w:rPr>
        <w:t>annually.</w:t>
      </w:r>
    </w:p>
    <w:p>
      <w:pPr>
        <w:pStyle w:val="ListParagraph"/>
        <w:numPr>
          <w:ilvl w:val="0"/>
          <w:numId w:val="2"/>
        </w:numPr>
        <w:tabs>
          <w:tab w:pos="1977" w:val="left" w:leader="none"/>
        </w:tabs>
        <w:spacing w:line="240" w:lineRule="auto" w:before="36" w:after="0"/>
        <w:ind w:left="1977" w:right="0" w:hanging="359"/>
        <w:jc w:val="left"/>
        <w:rPr>
          <w:sz w:val="20"/>
        </w:rPr>
      </w:pPr>
      <w:r>
        <w:rPr>
          <w:sz w:val="20"/>
        </w:rPr>
        <w:t>Normally</w:t>
      </w:r>
      <w:r>
        <w:rPr>
          <w:spacing w:val="-5"/>
          <w:sz w:val="20"/>
        </w:rPr>
        <w:t> </w:t>
      </w:r>
      <w:r>
        <w:rPr>
          <w:sz w:val="20"/>
        </w:rPr>
        <w:t>One</w:t>
      </w:r>
      <w:r>
        <w:rPr>
          <w:spacing w:val="-4"/>
          <w:sz w:val="20"/>
        </w:rPr>
        <w:t> </w:t>
      </w:r>
      <w:r>
        <w:rPr>
          <w:sz w:val="20"/>
        </w:rPr>
        <w:t>team</w:t>
      </w:r>
      <w:r>
        <w:rPr>
          <w:spacing w:val="-5"/>
          <w:sz w:val="20"/>
        </w:rPr>
        <w:t> </w:t>
      </w:r>
      <w:r>
        <w:rPr>
          <w:sz w:val="20"/>
        </w:rPr>
        <w:t>can</w:t>
      </w:r>
      <w:r>
        <w:rPr>
          <w:spacing w:val="-4"/>
          <w:sz w:val="20"/>
        </w:rPr>
        <w:t> </w:t>
      </w:r>
      <w:r>
        <w:rPr>
          <w:sz w:val="20"/>
        </w:rPr>
        <w:t>install</w:t>
      </w:r>
      <w:r>
        <w:rPr>
          <w:spacing w:val="-7"/>
          <w:sz w:val="20"/>
        </w:rPr>
        <w:t> </w:t>
      </w:r>
      <w:r>
        <w:rPr>
          <w:sz w:val="20"/>
        </w:rPr>
        <w:t>3</w:t>
      </w:r>
      <w:r>
        <w:rPr>
          <w:spacing w:val="-3"/>
          <w:sz w:val="20"/>
        </w:rPr>
        <w:t> </w:t>
      </w:r>
      <w:r>
        <w:rPr>
          <w:sz w:val="20"/>
        </w:rPr>
        <w:t>nos.</w:t>
      </w:r>
      <w:r>
        <w:rPr>
          <w:spacing w:val="-6"/>
          <w:sz w:val="20"/>
        </w:rPr>
        <w:t> </w:t>
      </w:r>
      <w:r>
        <w:rPr>
          <w:sz w:val="20"/>
        </w:rPr>
        <w:t>of</w:t>
      </w:r>
      <w:r>
        <w:rPr>
          <w:spacing w:val="-4"/>
          <w:sz w:val="20"/>
        </w:rPr>
        <w:t> </w:t>
      </w:r>
      <w:r>
        <w:rPr>
          <w:sz w:val="20"/>
        </w:rPr>
        <w:t>unit</w:t>
      </w:r>
      <w:r>
        <w:rPr>
          <w:spacing w:val="-4"/>
          <w:sz w:val="20"/>
        </w:rPr>
        <w:t> </w:t>
      </w:r>
      <w:r>
        <w:rPr>
          <w:sz w:val="20"/>
        </w:rPr>
        <w:t>in</w:t>
      </w:r>
      <w:r>
        <w:rPr>
          <w:spacing w:val="-5"/>
          <w:sz w:val="20"/>
        </w:rPr>
        <w:t> </w:t>
      </w:r>
      <w:r>
        <w:rPr>
          <w:sz w:val="20"/>
        </w:rPr>
        <w:t>a</w:t>
      </w:r>
      <w:r>
        <w:rPr>
          <w:spacing w:val="-4"/>
          <w:sz w:val="20"/>
        </w:rPr>
        <w:t> </w:t>
      </w:r>
      <w:r>
        <w:rPr>
          <w:sz w:val="20"/>
        </w:rPr>
        <w:t>single</w:t>
      </w:r>
      <w:r>
        <w:rPr>
          <w:spacing w:val="-4"/>
          <w:sz w:val="20"/>
        </w:rPr>
        <w:t> day.</w:t>
      </w:r>
    </w:p>
    <w:p>
      <w:pPr>
        <w:pStyle w:val="ListParagraph"/>
        <w:spacing w:after="0" w:line="240" w:lineRule="auto"/>
        <w:jc w:val="left"/>
        <w:rPr>
          <w:sz w:val="20"/>
        </w:rPr>
        <w:sectPr>
          <w:pgSz w:w="11910" w:h="16840"/>
          <w:pgMar w:top="1640" w:bottom="280" w:left="1440" w:right="1080"/>
        </w:sectPr>
      </w:pPr>
    </w:p>
    <w:p>
      <w:pPr>
        <w:pStyle w:val="ListParagraph"/>
        <w:numPr>
          <w:ilvl w:val="2"/>
          <w:numId w:val="1"/>
        </w:numPr>
        <w:tabs>
          <w:tab w:pos="1282" w:val="left" w:leader="none"/>
        </w:tabs>
        <w:spacing w:line="240" w:lineRule="auto" w:before="70" w:after="0"/>
        <w:ind w:left="1282" w:right="0" w:hanging="358"/>
        <w:jc w:val="left"/>
        <w:rPr>
          <w:sz w:val="22"/>
        </w:rPr>
      </w:pPr>
      <w:r>
        <w:rPr>
          <w:sz w:val="20"/>
        </w:rPr>
        <w:t>Manpower</w:t>
      </w:r>
      <w:r>
        <w:rPr>
          <w:spacing w:val="-13"/>
          <w:sz w:val="20"/>
        </w:rPr>
        <w:t> </w:t>
      </w:r>
      <w:r>
        <w:rPr>
          <w:spacing w:val="-2"/>
          <w:sz w:val="20"/>
        </w:rPr>
        <w:t>Deployment:</w:t>
      </w:r>
    </w:p>
    <w:p>
      <w:pPr>
        <w:pStyle w:val="BodyText"/>
        <w:spacing w:before="66"/>
      </w:pPr>
    </w:p>
    <w:p>
      <w:pPr>
        <w:pStyle w:val="ListParagraph"/>
        <w:numPr>
          <w:ilvl w:val="0"/>
          <w:numId w:val="3"/>
        </w:numPr>
        <w:tabs>
          <w:tab w:pos="1977" w:val="left" w:leader="none"/>
        </w:tabs>
        <w:spacing w:line="240" w:lineRule="auto" w:before="0" w:after="0"/>
        <w:ind w:left="1977" w:right="0" w:hanging="359"/>
        <w:jc w:val="both"/>
        <w:rPr>
          <w:sz w:val="20"/>
        </w:rPr>
      </w:pPr>
      <w:r>
        <w:rPr>
          <w:sz w:val="20"/>
        </w:rPr>
        <w:t>Bidder</w:t>
      </w:r>
      <w:r>
        <w:rPr>
          <w:spacing w:val="-6"/>
          <w:sz w:val="20"/>
        </w:rPr>
        <w:t> </w:t>
      </w:r>
      <w:r>
        <w:rPr>
          <w:sz w:val="20"/>
        </w:rPr>
        <w:t>must</w:t>
      </w:r>
      <w:r>
        <w:rPr>
          <w:spacing w:val="-6"/>
          <w:sz w:val="20"/>
        </w:rPr>
        <w:t> </w:t>
      </w:r>
      <w:r>
        <w:rPr>
          <w:sz w:val="20"/>
        </w:rPr>
        <w:t>deploy</w:t>
      </w:r>
      <w:r>
        <w:rPr>
          <w:spacing w:val="-5"/>
          <w:sz w:val="20"/>
        </w:rPr>
        <w:t> </w:t>
      </w:r>
      <w:r>
        <w:rPr>
          <w:sz w:val="20"/>
        </w:rPr>
        <w:t>number</w:t>
      </w:r>
      <w:r>
        <w:rPr>
          <w:spacing w:val="-4"/>
          <w:sz w:val="20"/>
        </w:rPr>
        <w:t> </w:t>
      </w:r>
      <w:r>
        <w:rPr>
          <w:sz w:val="20"/>
        </w:rPr>
        <w:t>of</w:t>
      </w:r>
      <w:r>
        <w:rPr>
          <w:spacing w:val="-6"/>
          <w:sz w:val="20"/>
        </w:rPr>
        <w:t> </w:t>
      </w:r>
      <w:r>
        <w:rPr>
          <w:sz w:val="20"/>
        </w:rPr>
        <w:t>team</w:t>
      </w:r>
      <w:r>
        <w:rPr>
          <w:spacing w:val="-6"/>
          <w:sz w:val="20"/>
        </w:rPr>
        <w:t> </w:t>
      </w:r>
      <w:r>
        <w:rPr>
          <w:sz w:val="20"/>
        </w:rPr>
        <w:t>to</w:t>
      </w:r>
      <w:r>
        <w:rPr>
          <w:spacing w:val="-6"/>
          <w:sz w:val="20"/>
        </w:rPr>
        <w:t> </w:t>
      </w:r>
      <w:r>
        <w:rPr>
          <w:sz w:val="20"/>
        </w:rPr>
        <w:t>meet</w:t>
      </w:r>
      <w:r>
        <w:rPr>
          <w:spacing w:val="-7"/>
          <w:sz w:val="20"/>
        </w:rPr>
        <w:t> </w:t>
      </w:r>
      <w:r>
        <w:rPr>
          <w:sz w:val="20"/>
        </w:rPr>
        <w:t>the</w:t>
      </w:r>
      <w:r>
        <w:rPr>
          <w:spacing w:val="-5"/>
          <w:sz w:val="20"/>
        </w:rPr>
        <w:t> </w:t>
      </w:r>
      <w:r>
        <w:rPr>
          <w:sz w:val="20"/>
        </w:rPr>
        <w:t>Monthly</w:t>
      </w:r>
      <w:r>
        <w:rPr>
          <w:spacing w:val="-5"/>
          <w:sz w:val="20"/>
        </w:rPr>
        <w:t> </w:t>
      </w:r>
      <w:r>
        <w:rPr>
          <w:spacing w:val="-2"/>
          <w:sz w:val="20"/>
        </w:rPr>
        <w:t>target.</w:t>
      </w:r>
    </w:p>
    <w:p>
      <w:pPr>
        <w:pStyle w:val="ListParagraph"/>
        <w:numPr>
          <w:ilvl w:val="0"/>
          <w:numId w:val="3"/>
        </w:numPr>
        <w:tabs>
          <w:tab w:pos="1978" w:val="left" w:leader="none"/>
        </w:tabs>
        <w:spacing w:line="276" w:lineRule="auto" w:before="34" w:after="0"/>
        <w:ind w:left="1978" w:right="763" w:hanging="360"/>
        <w:jc w:val="both"/>
        <w:rPr>
          <w:sz w:val="20"/>
        </w:rPr>
      </w:pPr>
      <w:r>
        <w:rPr>
          <w:sz w:val="20"/>
        </w:rPr>
        <w:t>One</w:t>
      </w:r>
      <w:r>
        <w:rPr>
          <w:spacing w:val="-5"/>
          <w:sz w:val="20"/>
        </w:rPr>
        <w:t> </w:t>
      </w:r>
      <w:r>
        <w:rPr>
          <w:sz w:val="20"/>
        </w:rPr>
        <w:t>Team</w:t>
      </w:r>
      <w:r>
        <w:rPr>
          <w:spacing w:val="-2"/>
          <w:sz w:val="20"/>
        </w:rPr>
        <w:t> </w:t>
      </w:r>
      <w:r>
        <w:rPr>
          <w:sz w:val="20"/>
        </w:rPr>
        <w:t>consists</w:t>
      </w:r>
      <w:r>
        <w:rPr>
          <w:spacing w:val="-3"/>
          <w:sz w:val="20"/>
        </w:rPr>
        <w:t> </w:t>
      </w:r>
      <w:r>
        <w:rPr>
          <w:sz w:val="20"/>
        </w:rPr>
        <w:t>of</w:t>
      </w:r>
      <w:r>
        <w:rPr>
          <w:spacing w:val="-4"/>
          <w:sz w:val="20"/>
        </w:rPr>
        <w:t> </w:t>
      </w:r>
      <w:r>
        <w:rPr>
          <w:sz w:val="20"/>
        </w:rPr>
        <w:t>1</w:t>
      </w:r>
      <w:r>
        <w:rPr>
          <w:spacing w:val="-2"/>
          <w:sz w:val="20"/>
        </w:rPr>
        <w:t> </w:t>
      </w:r>
      <w:r>
        <w:rPr>
          <w:sz w:val="20"/>
        </w:rPr>
        <w:t>supervisor,</w:t>
      </w:r>
      <w:r>
        <w:rPr>
          <w:spacing w:val="-4"/>
          <w:sz w:val="20"/>
        </w:rPr>
        <w:t> </w:t>
      </w:r>
      <w:r>
        <w:rPr>
          <w:sz w:val="20"/>
        </w:rPr>
        <w:t>1</w:t>
      </w:r>
      <w:r>
        <w:rPr>
          <w:spacing w:val="-2"/>
          <w:sz w:val="20"/>
        </w:rPr>
        <w:t> </w:t>
      </w:r>
      <w:r>
        <w:rPr>
          <w:sz w:val="20"/>
        </w:rPr>
        <w:t>skilled,</w:t>
      </w:r>
      <w:r>
        <w:rPr>
          <w:spacing w:val="-4"/>
          <w:sz w:val="20"/>
        </w:rPr>
        <w:t> </w:t>
      </w:r>
      <w:r>
        <w:rPr>
          <w:sz w:val="20"/>
        </w:rPr>
        <w:t>1</w:t>
      </w:r>
      <w:r>
        <w:rPr>
          <w:spacing w:val="-2"/>
          <w:sz w:val="20"/>
        </w:rPr>
        <w:t> </w:t>
      </w:r>
      <w:r>
        <w:rPr>
          <w:sz w:val="20"/>
        </w:rPr>
        <w:t>semi-skilled</w:t>
      </w:r>
      <w:r>
        <w:rPr>
          <w:spacing w:val="-3"/>
          <w:sz w:val="20"/>
        </w:rPr>
        <w:t> </w:t>
      </w:r>
      <w:r>
        <w:rPr>
          <w:sz w:val="20"/>
        </w:rPr>
        <w:t>and</w:t>
      </w:r>
      <w:r>
        <w:rPr>
          <w:spacing w:val="-2"/>
          <w:sz w:val="20"/>
        </w:rPr>
        <w:t> </w:t>
      </w:r>
      <w:r>
        <w:rPr>
          <w:sz w:val="20"/>
        </w:rPr>
        <w:t>1</w:t>
      </w:r>
      <w:r>
        <w:rPr>
          <w:spacing w:val="-2"/>
          <w:sz w:val="20"/>
        </w:rPr>
        <w:t> </w:t>
      </w:r>
      <w:r>
        <w:rPr>
          <w:sz w:val="20"/>
        </w:rPr>
        <w:t>unskilled (welder) person. (refer table-1 for detail qualification and experience of individual category)</w:t>
      </w:r>
    </w:p>
    <w:p>
      <w:pPr>
        <w:pStyle w:val="BodyText"/>
      </w:pPr>
    </w:p>
    <w:p>
      <w:pPr>
        <w:pStyle w:val="BodyText"/>
        <w:spacing w:before="189"/>
      </w:pPr>
    </w:p>
    <w:p>
      <w:pPr>
        <w:spacing w:before="0"/>
        <w:ind w:left="358" w:right="0" w:firstLine="0"/>
        <w:jc w:val="left"/>
        <w:rPr>
          <w:sz w:val="20"/>
        </w:rPr>
      </w:pPr>
      <w:r>
        <w:rPr>
          <w:b/>
          <w:spacing w:val="-2"/>
          <w:sz w:val="20"/>
          <w:u w:val="single"/>
        </w:rPr>
        <w:t>Table-</w:t>
      </w:r>
      <w:r>
        <w:rPr>
          <w:b/>
          <w:spacing w:val="-5"/>
          <w:sz w:val="20"/>
          <w:u w:val="single"/>
        </w:rPr>
        <w:t>1</w:t>
      </w:r>
      <w:r>
        <w:rPr>
          <w:spacing w:val="-5"/>
          <w:sz w:val="20"/>
          <w:u w:val="single"/>
        </w:rPr>
        <w:t>:</w:t>
      </w:r>
    </w:p>
    <w:p>
      <w:pPr>
        <w:pStyle w:val="BodyText"/>
        <w:spacing w:before="188"/>
      </w:pPr>
    </w:p>
    <w:tbl>
      <w:tblPr>
        <w:tblW w:w="0" w:type="auto"/>
        <w:jc w:val="left"/>
        <w:tblInd w:w="9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85"/>
        <w:gridCol w:w="2252"/>
        <w:gridCol w:w="682"/>
        <w:gridCol w:w="2396"/>
        <w:gridCol w:w="2502"/>
      </w:tblGrid>
      <w:tr>
        <w:trPr>
          <w:trHeight w:val="530" w:hRule="atLeast"/>
        </w:trPr>
        <w:tc>
          <w:tcPr>
            <w:tcW w:w="485" w:type="dxa"/>
          </w:tcPr>
          <w:p>
            <w:pPr>
              <w:pStyle w:val="TableParagraph"/>
              <w:spacing w:line="229" w:lineRule="exact"/>
              <w:ind w:left="107"/>
              <w:rPr>
                <w:rFonts w:ascii="Arial"/>
                <w:b/>
                <w:sz w:val="20"/>
              </w:rPr>
            </w:pPr>
            <w:r>
              <w:rPr>
                <w:rFonts w:ascii="Arial"/>
                <w:b/>
                <w:spacing w:val="-5"/>
                <w:sz w:val="20"/>
              </w:rPr>
              <w:t>Sl</w:t>
            </w:r>
          </w:p>
          <w:p>
            <w:pPr>
              <w:pStyle w:val="TableParagraph"/>
              <w:spacing w:before="37"/>
              <w:ind w:left="107"/>
              <w:rPr>
                <w:rFonts w:ascii="Arial"/>
                <w:b/>
                <w:sz w:val="20"/>
              </w:rPr>
            </w:pPr>
            <w:r>
              <w:rPr>
                <w:rFonts w:ascii="Arial"/>
                <w:b/>
                <w:spacing w:val="-5"/>
                <w:sz w:val="20"/>
              </w:rPr>
              <w:t>No</w:t>
            </w:r>
          </w:p>
        </w:tc>
        <w:tc>
          <w:tcPr>
            <w:tcW w:w="2252" w:type="dxa"/>
          </w:tcPr>
          <w:p>
            <w:pPr>
              <w:pStyle w:val="TableParagraph"/>
              <w:spacing w:before="132"/>
              <w:ind w:left="2" w:right="3"/>
              <w:jc w:val="center"/>
              <w:rPr>
                <w:rFonts w:ascii="Arial"/>
                <w:b/>
                <w:sz w:val="20"/>
              </w:rPr>
            </w:pPr>
            <w:r>
              <w:rPr>
                <w:rFonts w:ascii="Arial"/>
                <w:b/>
                <w:spacing w:val="-2"/>
                <w:sz w:val="20"/>
              </w:rPr>
              <w:t>Category</w:t>
            </w:r>
          </w:p>
        </w:tc>
        <w:tc>
          <w:tcPr>
            <w:tcW w:w="682" w:type="dxa"/>
          </w:tcPr>
          <w:p>
            <w:pPr>
              <w:pStyle w:val="TableParagraph"/>
              <w:spacing w:line="229" w:lineRule="exact"/>
              <w:ind w:left="153"/>
              <w:rPr>
                <w:rFonts w:ascii="Arial"/>
                <w:b/>
                <w:sz w:val="20"/>
              </w:rPr>
            </w:pPr>
            <w:r>
              <w:rPr>
                <w:rFonts w:ascii="Arial"/>
                <w:b/>
                <w:sz w:val="20"/>
              </w:rPr>
              <w:t>No</w:t>
            </w:r>
            <w:r>
              <w:rPr>
                <w:rFonts w:ascii="Arial"/>
                <w:b/>
                <w:spacing w:val="-3"/>
                <w:sz w:val="20"/>
              </w:rPr>
              <w:t> </w:t>
            </w:r>
            <w:r>
              <w:rPr>
                <w:rFonts w:ascii="Arial"/>
                <w:b/>
                <w:spacing w:val="-10"/>
                <w:sz w:val="20"/>
              </w:rPr>
              <w:t>/</w:t>
            </w:r>
          </w:p>
          <w:p>
            <w:pPr>
              <w:pStyle w:val="TableParagraph"/>
              <w:spacing w:before="37"/>
              <w:ind w:left="107"/>
              <w:rPr>
                <w:rFonts w:ascii="Arial"/>
                <w:b/>
                <w:sz w:val="20"/>
              </w:rPr>
            </w:pPr>
            <w:r>
              <w:rPr>
                <w:rFonts w:ascii="Arial"/>
                <w:b/>
                <w:spacing w:val="-4"/>
                <w:sz w:val="20"/>
              </w:rPr>
              <w:t>team</w:t>
            </w:r>
          </w:p>
        </w:tc>
        <w:tc>
          <w:tcPr>
            <w:tcW w:w="2396" w:type="dxa"/>
          </w:tcPr>
          <w:p>
            <w:pPr>
              <w:pStyle w:val="TableParagraph"/>
              <w:spacing w:before="132"/>
              <w:ind w:left="361"/>
              <w:rPr>
                <w:rFonts w:ascii="Arial"/>
                <w:b/>
                <w:sz w:val="20"/>
              </w:rPr>
            </w:pPr>
            <w:r>
              <w:rPr>
                <w:rFonts w:ascii="Arial"/>
                <w:b/>
                <w:sz w:val="20"/>
              </w:rPr>
              <w:t>Min.</w:t>
            </w:r>
            <w:r>
              <w:rPr>
                <w:rFonts w:ascii="Arial"/>
                <w:b/>
                <w:spacing w:val="-5"/>
                <w:sz w:val="20"/>
              </w:rPr>
              <w:t> </w:t>
            </w:r>
            <w:r>
              <w:rPr>
                <w:rFonts w:ascii="Arial"/>
                <w:b/>
                <w:spacing w:val="-2"/>
                <w:sz w:val="20"/>
              </w:rPr>
              <w:t>Qualification</w:t>
            </w:r>
          </w:p>
        </w:tc>
        <w:tc>
          <w:tcPr>
            <w:tcW w:w="2502" w:type="dxa"/>
          </w:tcPr>
          <w:p>
            <w:pPr>
              <w:pStyle w:val="TableParagraph"/>
              <w:spacing w:before="132"/>
              <w:ind w:left="7" w:right="4"/>
              <w:jc w:val="center"/>
              <w:rPr>
                <w:rFonts w:ascii="Arial"/>
                <w:b/>
                <w:sz w:val="20"/>
              </w:rPr>
            </w:pPr>
            <w:r>
              <w:rPr>
                <w:rFonts w:ascii="Arial"/>
                <w:b/>
                <w:sz w:val="20"/>
              </w:rPr>
              <w:t>Min.</w:t>
            </w:r>
            <w:r>
              <w:rPr>
                <w:rFonts w:ascii="Arial"/>
                <w:b/>
                <w:spacing w:val="-5"/>
                <w:sz w:val="20"/>
              </w:rPr>
              <w:t> </w:t>
            </w:r>
            <w:r>
              <w:rPr>
                <w:rFonts w:ascii="Arial"/>
                <w:b/>
                <w:sz w:val="20"/>
              </w:rPr>
              <w:t>Year</w:t>
            </w:r>
            <w:r>
              <w:rPr>
                <w:rFonts w:ascii="Arial"/>
                <w:b/>
                <w:spacing w:val="-4"/>
                <w:sz w:val="20"/>
              </w:rPr>
              <w:t> </w:t>
            </w:r>
            <w:r>
              <w:rPr>
                <w:rFonts w:ascii="Arial"/>
                <w:b/>
                <w:sz w:val="20"/>
              </w:rPr>
              <w:t>of</w:t>
            </w:r>
            <w:r>
              <w:rPr>
                <w:rFonts w:ascii="Arial"/>
                <w:b/>
                <w:spacing w:val="-2"/>
                <w:sz w:val="20"/>
              </w:rPr>
              <w:t> Experience</w:t>
            </w:r>
          </w:p>
        </w:tc>
      </w:tr>
      <w:tr>
        <w:trPr>
          <w:trHeight w:val="1057" w:hRule="atLeast"/>
        </w:trPr>
        <w:tc>
          <w:tcPr>
            <w:tcW w:w="485" w:type="dxa"/>
          </w:tcPr>
          <w:p>
            <w:pPr>
              <w:pStyle w:val="TableParagraph"/>
              <w:spacing w:before="165"/>
              <w:rPr>
                <w:rFonts w:ascii="Arial"/>
                <w:sz w:val="20"/>
              </w:rPr>
            </w:pPr>
          </w:p>
          <w:p>
            <w:pPr>
              <w:pStyle w:val="TableParagraph"/>
              <w:ind w:left="4"/>
              <w:jc w:val="center"/>
              <w:rPr>
                <w:rFonts w:ascii="Arial"/>
                <w:sz w:val="20"/>
              </w:rPr>
            </w:pPr>
            <w:r>
              <w:rPr>
                <w:rFonts w:ascii="Arial"/>
                <w:spacing w:val="-10"/>
                <w:sz w:val="20"/>
              </w:rPr>
              <w:t>1</w:t>
            </w:r>
          </w:p>
        </w:tc>
        <w:tc>
          <w:tcPr>
            <w:tcW w:w="2252" w:type="dxa"/>
          </w:tcPr>
          <w:p>
            <w:pPr>
              <w:pStyle w:val="TableParagraph"/>
              <w:spacing w:before="165"/>
              <w:rPr>
                <w:rFonts w:ascii="Arial"/>
                <w:sz w:val="20"/>
              </w:rPr>
            </w:pPr>
          </w:p>
          <w:p>
            <w:pPr>
              <w:pStyle w:val="TableParagraph"/>
              <w:ind w:left="3" w:right="1"/>
              <w:jc w:val="center"/>
              <w:rPr>
                <w:rFonts w:ascii="Arial"/>
                <w:sz w:val="20"/>
              </w:rPr>
            </w:pPr>
            <w:r>
              <w:rPr>
                <w:rFonts w:ascii="Arial"/>
                <w:spacing w:val="-2"/>
                <w:sz w:val="20"/>
              </w:rPr>
              <w:t>Supervisor</w:t>
            </w:r>
          </w:p>
        </w:tc>
        <w:tc>
          <w:tcPr>
            <w:tcW w:w="682" w:type="dxa"/>
          </w:tcPr>
          <w:p>
            <w:pPr>
              <w:pStyle w:val="TableParagraph"/>
              <w:spacing w:before="165"/>
              <w:rPr>
                <w:rFonts w:ascii="Arial"/>
                <w:sz w:val="20"/>
              </w:rPr>
            </w:pPr>
          </w:p>
          <w:p>
            <w:pPr>
              <w:pStyle w:val="TableParagraph"/>
              <w:ind w:left="8"/>
              <w:jc w:val="center"/>
              <w:rPr>
                <w:rFonts w:ascii="Arial"/>
                <w:sz w:val="20"/>
              </w:rPr>
            </w:pPr>
            <w:r>
              <w:rPr>
                <w:rFonts w:ascii="Arial"/>
                <w:spacing w:val="-10"/>
                <w:sz w:val="20"/>
              </w:rPr>
              <w:t>1</w:t>
            </w:r>
          </w:p>
        </w:tc>
        <w:tc>
          <w:tcPr>
            <w:tcW w:w="2396" w:type="dxa"/>
          </w:tcPr>
          <w:p>
            <w:pPr>
              <w:pStyle w:val="TableParagraph"/>
              <w:spacing w:before="33"/>
              <w:rPr>
                <w:rFonts w:ascii="Arial"/>
                <w:sz w:val="20"/>
              </w:rPr>
            </w:pPr>
          </w:p>
          <w:p>
            <w:pPr>
              <w:pStyle w:val="TableParagraph"/>
              <w:spacing w:line="276" w:lineRule="auto"/>
              <w:ind w:left="227" w:right="218" w:firstLine="172"/>
              <w:rPr>
                <w:rFonts w:ascii="Arial"/>
                <w:sz w:val="20"/>
              </w:rPr>
            </w:pPr>
            <w:r>
              <w:rPr>
                <w:rFonts w:ascii="Arial"/>
                <w:sz w:val="20"/>
              </w:rPr>
              <w:t>Diploma Holder in Electrical</w:t>
            </w:r>
            <w:r>
              <w:rPr>
                <w:rFonts w:ascii="Arial"/>
                <w:spacing w:val="-14"/>
                <w:sz w:val="20"/>
              </w:rPr>
              <w:t> </w:t>
            </w:r>
            <w:r>
              <w:rPr>
                <w:rFonts w:ascii="Arial"/>
                <w:sz w:val="20"/>
              </w:rPr>
              <w:t>Engineering</w:t>
            </w:r>
          </w:p>
        </w:tc>
        <w:tc>
          <w:tcPr>
            <w:tcW w:w="2502" w:type="dxa"/>
          </w:tcPr>
          <w:p>
            <w:pPr>
              <w:pStyle w:val="TableParagraph"/>
              <w:spacing w:line="276" w:lineRule="auto"/>
              <w:ind w:left="154" w:right="148" w:firstLine="55"/>
              <w:jc w:val="both"/>
              <w:rPr>
                <w:rFonts w:ascii="Arial"/>
                <w:sz w:val="20"/>
              </w:rPr>
            </w:pPr>
            <w:r>
              <w:rPr>
                <w:rFonts w:ascii="Arial"/>
                <w:sz w:val="20"/>
              </w:rPr>
              <w:t>One year of experience in maintenance of LT / HT</w:t>
            </w:r>
            <w:r>
              <w:rPr>
                <w:rFonts w:ascii="Arial"/>
                <w:spacing w:val="-9"/>
                <w:sz w:val="20"/>
              </w:rPr>
              <w:t> </w:t>
            </w:r>
            <w:r>
              <w:rPr>
                <w:rFonts w:ascii="Arial"/>
                <w:sz w:val="20"/>
              </w:rPr>
              <w:t>Distribution</w:t>
            </w:r>
            <w:r>
              <w:rPr>
                <w:rFonts w:ascii="Arial"/>
                <w:spacing w:val="-9"/>
                <w:sz w:val="20"/>
              </w:rPr>
              <w:t> </w:t>
            </w:r>
            <w:r>
              <w:rPr>
                <w:rFonts w:ascii="Arial"/>
                <w:sz w:val="20"/>
              </w:rPr>
              <w:t>network</w:t>
            </w:r>
            <w:r>
              <w:rPr>
                <w:rFonts w:ascii="Arial"/>
                <w:spacing w:val="-8"/>
                <w:sz w:val="20"/>
              </w:rPr>
              <w:t> </w:t>
            </w:r>
            <w:r>
              <w:rPr>
                <w:rFonts w:ascii="Arial"/>
                <w:spacing w:val="-10"/>
                <w:sz w:val="20"/>
              </w:rPr>
              <w:t>/</w:t>
            </w:r>
          </w:p>
          <w:p>
            <w:pPr>
              <w:pStyle w:val="TableParagraph"/>
              <w:ind w:left="421"/>
              <w:jc w:val="both"/>
              <w:rPr>
                <w:rFonts w:ascii="Arial"/>
                <w:sz w:val="20"/>
              </w:rPr>
            </w:pPr>
            <w:r>
              <w:rPr>
                <w:rFonts w:ascii="Arial"/>
                <w:sz w:val="20"/>
              </w:rPr>
              <w:t>metering</w:t>
            </w:r>
            <w:r>
              <w:rPr>
                <w:rFonts w:ascii="Arial"/>
                <w:spacing w:val="-11"/>
                <w:sz w:val="20"/>
              </w:rPr>
              <w:t> </w:t>
            </w:r>
            <w:r>
              <w:rPr>
                <w:rFonts w:ascii="Arial"/>
                <w:spacing w:val="-2"/>
                <w:sz w:val="20"/>
              </w:rPr>
              <w:t>activities.</w:t>
            </w:r>
          </w:p>
        </w:tc>
      </w:tr>
      <w:tr>
        <w:trPr>
          <w:trHeight w:val="527" w:hRule="atLeast"/>
        </w:trPr>
        <w:tc>
          <w:tcPr>
            <w:tcW w:w="485" w:type="dxa"/>
          </w:tcPr>
          <w:p>
            <w:pPr>
              <w:pStyle w:val="TableParagraph"/>
              <w:spacing w:before="131"/>
              <w:ind w:left="4"/>
              <w:jc w:val="center"/>
              <w:rPr>
                <w:rFonts w:ascii="Arial"/>
                <w:sz w:val="20"/>
              </w:rPr>
            </w:pPr>
            <w:r>
              <w:rPr>
                <w:rFonts w:ascii="Arial"/>
                <w:spacing w:val="-10"/>
                <w:sz w:val="20"/>
              </w:rPr>
              <w:t>2</w:t>
            </w:r>
          </w:p>
        </w:tc>
        <w:tc>
          <w:tcPr>
            <w:tcW w:w="2252" w:type="dxa"/>
          </w:tcPr>
          <w:p>
            <w:pPr>
              <w:pStyle w:val="TableParagraph"/>
              <w:spacing w:before="16"/>
              <w:ind w:left="645" w:right="635" w:firstLine="183"/>
              <w:rPr>
                <w:rFonts w:ascii="Arial"/>
                <w:sz w:val="20"/>
              </w:rPr>
            </w:pPr>
            <w:r>
              <w:rPr>
                <w:rFonts w:ascii="Arial"/>
                <w:spacing w:val="-2"/>
                <w:sz w:val="20"/>
              </w:rPr>
              <w:t>Skilled </w:t>
            </w:r>
            <w:r>
              <w:rPr>
                <w:rFonts w:ascii="Arial"/>
                <w:sz w:val="20"/>
              </w:rPr>
              <w:t>(Line</w:t>
            </w:r>
            <w:r>
              <w:rPr>
                <w:rFonts w:ascii="Arial"/>
                <w:spacing w:val="-14"/>
                <w:sz w:val="20"/>
              </w:rPr>
              <w:t> </w:t>
            </w:r>
            <w:r>
              <w:rPr>
                <w:rFonts w:ascii="Arial"/>
                <w:sz w:val="20"/>
              </w:rPr>
              <w:t>Man)</w:t>
            </w:r>
          </w:p>
        </w:tc>
        <w:tc>
          <w:tcPr>
            <w:tcW w:w="682" w:type="dxa"/>
          </w:tcPr>
          <w:p>
            <w:pPr>
              <w:pStyle w:val="TableParagraph"/>
              <w:spacing w:before="131"/>
              <w:ind w:left="8"/>
              <w:jc w:val="center"/>
              <w:rPr>
                <w:rFonts w:ascii="Arial"/>
                <w:sz w:val="20"/>
              </w:rPr>
            </w:pPr>
            <w:r>
              <w:rPr>
                <w:rFonts w:ascii="Arial"/>
                <w:spacing w:val="-10"/>
                <w:sz w:val="20"/>
              </w:rPr>
              <w:t>1</w:t>
            </w:r>
          </w:p>
        </w:tc>
        <w:tc>
          <w:tcPr>
            <w:tcW w:w="2396" w:type="dxa"/>
          </w:tcPr>
          <w:p>
            <w:pPr>
              <w:pStyle w:val="TableParagraph"/>
              <w:spacing w:line="229" w:lineRule="exact"/>
              <w:ind w:left="2" w:right="1"/>
              <w:jc w:val="center"/>
              <w:rPr>
                <w:rFonts w:ascii="Arial" w:hAnsi="Arial"/>
                <w:sz w:val="20"/>
              </w:rPr>
            </w:pPr>
            <w:r>
              <w:rPr>
                <w:rFonts w:ascii="Arial" w:hAnsi="Arial"/>
                <w:sz w:val="20"/>
              </w:rPr>
              <w:t>ITI</w:t>
            </w:r>
            <w:r>
              <w:rPr>
                <w:rFonts w:ascii="Arial" w:hAnsi="Arial"/>
                <w:spacing w:val="-6"/>
                <w:sz w:val="20"/>
              </w:rPr>
              <w:t> </w:t>
            </w:r>
            <w:r>
              <w:rPr>
                <w:rFonts w:ascii="Arial" w:hAnsi="Arial"/>
                <w:sz w:val="20"/>
              </w:rPr>
              <w:t>–</w:t>
            </w:r>
            <w:r>
              <w:rPr>
                <w:rFonts w:ascii="Arial" w:hAnsi="Arial"/>
                <w:spacing w:val="-5"/>
                <w:sz w:val="20"/>
              </w:rPr>
              <w:t> </w:t>
            </w:r>
            <w:r>
              <w:rPr>
                <w:rFonts w:ascii="Arial" w:hAnsi="Arial"/>
                <w:sz w:val="20"/>
              </w:rPr>
              <w:t>Electrical</w:t>
            </w:r>
            <w:r>
              <w:rPr>
                <w:rFonts w:ascii="Arial" w:hAnsi="Arial"/>
                <w:spacing w:val="-6"/>
                <w:sz w:val="20"/>
              </w:rPr>
              <w:t> </w:t>
            </w:r>
            <w:r>
              <w:rPr>
                <w:rFonts w:ascii="Arial" w:hAnsi="Arial"/>
                <w:spacing w:val="-5"/>
                <w:sz w:val="20"/>
              </w:rPr>
              <w:t>or</w:t>
            </w:r>
          </w:p>
          <w:p>
            <w:pPr>
              <w:pStyle w:val="TableParagraph"/>
              <w:spacing w:before="34"/>
              <w:ind w:left="2"/>
              <w:jc w:val="center"/>
              <w:rPr>
                <w:rFonts w:ascii="Arial"/>
                <w:sz w:val="20"/>
              </w:rPr>
            </w:pPr>
            <w:r>
              <w:rPr>
                <w:rFonts w:ascii="Arial"/>
                <w:sz w:val="20"/>
              </w:rPr>
              <w:t>Electrical</w:t>
            </w:r>
            <w:r>
              <w:rPr>
                <w:rFonts w:ascii="Arial"/>
                <w:spacing w:val="-13"/>
                <w:sz w:val="20"/>
              </w:rPr>
              <w:t> </w:t>
            </w:r>
            <w:r>
              <w:rPr>
                <w:rFonts w:ascii="Arial"/>
                <w:sz w:val="20"/>
              </w:rPr>
              <w:t>License</w:t>
            </w:r>
            <w:r>
              <w:rPr>
                <w:rFonts w:ascii="Arial"/>
                <w:spacing w:val="-9"/>
                <w:sz w:val="20"/>
              </w:rPr>
              <w:t> </w:t>
            </w:r>
            <w:r>
              <w:rPr>
                <w:rFonts w:ascii="Arial"/>
                <w:spacing w:val="-2"/>
                <w:sz w:val="20"/>
              </w:rPr>
              <w:t>holder</w:t>
            </w:r>
          </w:p>
        </w:tc>
        <w:tc>
          <w:tcPr>
            <w:tcW w:w="2502" w:type="dxa"/>
          </w:tcPr>
          <w:p>
            <w:pPr>
              <w:pStyle w:val="TableParagraph"/>
              <w:spacing w:line="229" w:lineRule="exact"/>
              <w:ind w:left="7" w:right="1"/>
              <w:jc w:val="center"/>
              <w:rPr>
                <w:rFonts w:ascii="Arial"/>
                <w:sz w:val="20"/>
              </w:rPr>
            </w:pPr>
            <w:r>
              <w:rPr>
                <w:rFonts w:ascii="Arial"/>
                <w:sz w:val="20"/>
              </w:rPr>
              <w:t>3</w:t>
            </w:r>
            <w:r>
              <w:rPr>
                <w:rFonts w:ascii="Arial"/>
                <w:spacing w:val="-7"/>
                <w:sz w:val="20"/>
              </w:rPr>
              <w:t> </w:t>
            </w:r>
            <w:r>
              <w:rPr>
                <w:rFonts w:ascii="Arial"/>
                <w:sz w:val="20"/>
              </w:rPr>
              <w:t>years</w:t>
            </w:r>
            <w:r>
              <w:rPr>
                <w:rFonts w:ascii="Arial"/>
                <w:spacing w:val="-4"/>
                <w:sz w:val="20"/>
              </w:rPr>
              <w:t> </w:t>
            </w:r>
            <w:r>
              <w:rPr>
                <w:rFonts w:ascii="Arial"/>
                <w:spacing w:val="-2"/>
                <w:sz w:val="20"/>
              </w:rPr>
              <w:t>relevant</w:t>
            </w:r>
          </w:p>
          <w:p>
            <w:pPr>
              <w:pStyle w:val="TableParagraph"/>
              <w:spacing w:before="34"/>
              <w:ind w:left="7" w:right="3"/>
              <w:jc w:val="center"/>
              <w:rPr>
                <w:rFonts w:ascii="Arial"/>
                <w:sz w:val="20"/>
              </w:rPr>
            </w:pPr>
            <w:r>
              <w:rPr>
                <w:rFonts w:ascii="Arial"/>
                <w:spacing w:val="-2"/>
                <w:sz w:val="20"/>
              </w:rPr>
              <w:t>experience</w:t>
            </w:r>
          </w:p>
        </w:tc>
      </w:tr>
      <w:tr>
        <w:trPr>
          <w:trHeight w:val="496" w:hRule="atLeast"/>
        </w:trPr>
        <w:tc>
          <w:tcPr>
            <w:tcW w:w="485" w:type="dxa"/>
          </w:tcPr>
          <w:p>
            <w:pPr>
              <w:pStyle w:val="TableParagraph"/>
              <w:spacing w:before="114"/>
              <w:ind w:left="4"/>
              <w:jc w:val="center"/>
              <w:rPr>
                <w:rFonts w:ascii="Arial"/>
                <w:sz w:val="20"/>
              </w:rPr>
            </w:pPr>
            <w:r>
              <w:rPr>
                <w:rFonts w:ascii="Arial"/>
                <w:spacing w:val="-10"/>
                <w:sz w:val="20"/>
              </w:rPr>
              <w:t>3</w:t>
            </w:r>
          </w:p>
        </w:tc>
        <w:tc>
          <w:tcPr>
            <w:tcW w:w="2252" w:type="dxa"/>
          </w:tcPr>
          <w:p>
            <w:pPr>
              <w:pStyle w:val="TableParagraph"/>
              <w:ind w:left="422" w:right="413" w:firstLine="160"/>
              <w:rPr>
                <w:rFonts w:ascii="Arial"/>
                <w:sz w:val="20"/>
              </w:rPr>
            </w:pPr>
            <w:r>
              <w:rPr>
                <w:rFonts w:ascii="Arial"/>
                <w:spacing w:val="-2"/>
                <w:sz w:val="20"/>
              </w:rPr>
              <w:t>Semi-skilled </w:t>
            </w:r>
            <w:r>
              <w:rPr>
                <w:rFonts w:ascii="Arial"/>
                <w:sz w:val="20"/>
              </w:rPr>
              <w:t>(Meter</w:t>
            </w:r>
            <w:r>
              <w:rPr>
                <w:rFonts w:ascii="Arial"/>
                <w:spacing w:val="-14"/>
                <w:sz w:val="20"/>
              </w:rPr>
              <w:t> </w:t>
            </w:r>
            <w:r>
              <w:rPr>
                <w:rFonts w:ascii="Arial"/>
                <w:sz w:val="20"/>
              </w:rPr>
              <w:t>Installer)</w:t>
            </w:r>
          </w:p>
        </w:tc>
        <w:tc>
          <w:tcPr>
            <w:tcW w:w="682" w:type="dxa"/>
          </w:tcPr>
          <w:p>
            <w:pPr>
              <w:pStyle w:val="TableParagraph"/>
              <w:spacing w:before="114"/>
              <w:ind w:left="8"/>
              <w:jc w:val="center"/>
              <w:rPr>
                <w:rFonts w:ascii="Arial"/>
                <w:sz w:val="20"/>
              </w:rPr>
            </w:pPr>
            <w:r>
              <w:rPr>
                <w:rFonts w:ascii="Arial"/>
                <w:spacing w:val="-10"/>
                <w:sz w:val="20"/>
              </w:rPr>
              <w:t>1</w:t>
            </w:r>
          </w:p>
        </w:tc>
        <w:tc>
          <w:tcPr>
            <w:tcW w:w="2396" w:type="dxa"/>
          </w:tcPr>
          <w:p>
            <w:pPr>
              <w:pStyle w:val="TableParagraph"/>
              <w:spacing w:before="114"/>
              <w:ind w:left="2" w:right="328"/>
              <w:jc w:val="center"/>
              <w:rPr>
                <w:rFonts w:ascii="Arial"/>
                <w:sz w:val="20"/>
              </w:rPr>
            </w:pPr>
            <w:r>
              <w:rPr>
                <w:rFonts w:ascii="Arial"/>
                <w:spacing w:val="-2"/>
                <w:sz w:val="20"/>
              </w:rPr>
              <w:t>-----</w:t>
            </w:r>
            <w:r>
              <w:rPr>
                <w:rFonts w:ascii="Arial"/>
                <w:spacing w:val="-10"/>
                <w:sz w:val="20"/>
              </w:rPr>
              <w:t>-</w:t>
            </w:r>
          </w:p>
        </w:tc>
        <w:tc>
          <w:tcPr>
            <w:tcW w:w="2502" w:type="dxa"/>
          </w:tcPr>
          <w:p>
            <w:pPr>
              <w:pStyle w:val="TableParagraph"/>
              <w:spacing w:before="114"/>
              <w:ind w:left="7"/>
              <w:jc w:val="center"/>
              <w:rPr>
                <w:rFonts w:ascii="Arial"/>
                <w:sz w:val="20"/>
              </w:rPr>
            </w:pPr>
            <w:r>
              <w:rPr>
                <w:rFonts w:ascii="Arial"/>
                <w:spacing w:val="-2"/>
                <w:sz w:val="20"/>
              </w:rPr>
              <w:t>-----</w:t>
            </w:r>
            <w:r>
              <w:rPr>
                <w:rFonts w:ascii="Arial"/>
                <w:spacing w:val="-10"/>
                <w:sz w:val="20"/>
              </w:rPr>
              <w:t>-</w:t>
            </w:r>
          </w:p>
        </w:tc>
      </w:tr>
      <w:tr>
        <w:trPr>
          <w:trHeight w:val="493" w:hRule="atLeast"/>
        </w:trPr>
        <w:tc>
          <w:tcPr>
            <w:tcW w:w="485" w:type="dxa"/>
          </w:tcPr>
          <w:p>
            <w:pPr>
              <w:pStyle w:val="TableParagraph"/>
              <w:spacing w:before="114"/>
              <w:ind w:left="4"/>
              <w:jc w:val="center"/>
              <w:rPr>
                <w:rFonts w:ascii="Arial"/>
                <w:sz w:val="20"/>
              </w:rPr>
            </w:pPr>
            <w:r>
              <w:rPr>
                <w:rFonts w:ascii="Arial"/>
                <w:spacing w:val="-10"/>
                <w:sz w:val="20"/>
              </w:rPr>
              <w:t>4</w:t>
            </w:r>
          </w:p>
        </w:tc>
        <w:tc>
          <w:tcPr>
            <w:tcW w:w="2252" w:type="dxa"/>
          </w:tcPr>
          <w:p>
            <w:pPr>
              <w:pStyle w:val="TableParagraph"/>
              <w:ind w:left="215" w:firstLine="168"/>
              <w:rPr>
                <w:rFonts w:ascii="Arial"/>
                <w:sz w:val="20"/>
              </w:rPr>
            </w:pPr>
            <w:r>
              <w:rPr>
                <w:rFonts w:ascii="Arial"/>
                <w:sz w:val="20"/>
              </w:rPr>
              <w:t>Unskilled person (Welder</w:t>
            </w:r>
            <w:r>
              <w:rPr>
                <w:rFonts w:ascii="Arial"/>
                <w:spacing w:val="-14"/>
                <w:sz w:val="20"/>
              </w:rPr>
              <w:t> </w:t>
            </w:r>
            <w:r>
              <w:rPr>
                <w:rFonts w:ascii="Arial"/>
                <w:sz w:val="20"/>
              </w:rPr>
              <w:t>cum</w:t>
            </w:r>
            <w:r>
              <w:rPr>
                <w:rFonts w:ascii="Arial"/>
                <w:spacing w:val="-14"/>
                <w:sz w:val="20"/>
              </w:rPr>
              <w:t> </w:t>
            </w:r>
            <w:r>
              <w:rPr>
                <w:rFonts w:ascii="Arial"/>
                <w:sz w:val="20"/>
              </w:rPr>
              <w:t>helper)</w:t>
            </w:r>
          </w:p>
        </w:tc>
        <w:tc>
          <w:tcPr>
            <w:tcW w:w="682" w:type="dxa"/>
          </w:tcPr>
          <w:p>
            <w:pPr>
              <w:pStyle w:val="TableParagraph"/>
              <w:spacing w:before="114"/>
              <w:ind w:left="8"/>
              <w:jc w:val="center"/>
              <w:rPr>
                <w:rFonts w:ascii="Arial"/>
                <w:sz w:val="20"/>
              </w:rPr>
            </w:pPr>
            <w:r>
              <w:rPr>
                <w:rFonts w:ascii="Arial"/>
                <w:spacing w:val="-10"/>
                <w:sz w:val="20"/>
              </w:rPr>
              <w:t>1</w:t>
            </w:r>
          </w:p>
        </w:tc>
        <w:tc>
          <w:tcPr>
            <w:tcW w:w="2396" w:type="dxa"/>
          </w:tcPr>
          <w:p>
            <w:pPr>
              <w:pStyle w:val="TableParagraph"/>
              <w:rPr>
                <w:rFonts w:ascii="Times New Roman"/>
                <w:sz w:val="18"/>
              </w:rPr>
            </w:pPr>
          </w:p>
        </w:tc>
        <w:tc>
          <w:tcPr>
            <w:tcW w:w="2502" w:type="dxa"/>
          </w:tcPr>
          <w:p>
            <w:pPr>
              <w:pStyle w:val="TableParagraph"/>
              <w:rPr>
                <w:rFonts w:ascii="Times New Roman"/>
                <w:sz w:val="18"/>
              </w:rPr>
            </w:pPr>
          </w:p>
        </w:tc>
      </w:tr>
    </w:tbl>
    <w:p>
      <w:pPr>
        <w:pStyle w:val="BodyText"/>
      </w:pPr>
    </w:p>
    <w:p>
      <w:pPr>
        <w:pStyle w:val="BodyText"/>
      </w:pPr>
    </w:p>
    <w:p>
      <w:pPr>
        <w:pStyle w:val="BodyText"/>
        <w:spacing w:before="81"/>
      </w:pPr>
    </w:p>
    <w:p>
      <w:pPr>
        <w:pStyle w:val="ListParagraph"/>
        <w:numPr>
          <w:ilvl w:val="2"/>
          <w:numId w:val="1"/>
        </w:numPr>
        <w:tabs>
          <w:tab w:pos="1282" w:val="left" w:leader="none"/>
        </w:tabs>
        <w:spacing w:line="240" w:lineRule="auto" w:before="0" w:after="0"/>
        <w:ind w:left="1282" w:right="0" w:hanging="358"/>
        <w:jc w:val="left"/>
        <w:rPr>
          <w:sz w:val="22"/>
        </w:rPr>
      </w:pPr>
      <w:r>
        <w:rPr>
          <w:sz w:val="20"/>
        </w:rPr>
        <w:t>Vehicle</w:t>
      </w:r>
      <w:r>
        <w:rPr>
          <w:spacing w:val="-10"/>
          <w:sz w:val="20"/>
        </w:rPr>
        <w:t> </w:t>
      </w:r>
      <w:r>
        <w:rPr>
          <w:spacing w:val="-2"/>
          <w:sz w:val="20"/>
        </w:rPr>
        <w:t>Deployment:</w:t>
      </w:r>
    </w:p>
    <w:p>
      <w:pPr>
        <w:pStyle w:val="BodyText"/>
        <w:spacing w:before="57"/>
      </w:pPr>
    </w:p>
    <w:p>
      <w:pPr>
        <w:pStyle w:val="ListParagraph"/>
        <w:numPr>
          <w:ilvl w:val="0"/>
          <w:numId w:val="4"/>
        </w:numPr>
        <w:tabs>
          <w:tab w:pos="1978" w:val="left" w:leader="none"/>
        </w:tabs>
        <w:spacing w:line="276" w:lineRule="auto" w:before="0" w:after="0"/>
        <w:ind w:left="1978" w:right="769" w:hanging="360"/>
        <w:jc w:val="both"/>
        <w:rPr>
          <w:sz w:val="20"/>
        </w:rPr>
      </w:pPr>
      <w:r>
        <w:rPr>
          <w:sz w:val="20"/>
        </w:rPr>
        <w:t>Bidder has to deploy suitable vehicle for transportation of material from CESC store to local warehouse and thereafter to execution site for </w:t>
      </w:r>
      <w:r>
        <w:rPr>
          <w:spacing w:val="-2"/>
          <w:sz w:val="20"/>
        </w:rPr>
        <w:t>installation.</w:t>
      </w:r>
    </w:p>
    <w:p>
      <w:pPr>
        <w:pStyle w:val="BodyText"/>
        <w:spacing w:before="35"/>
      </w:pPr>
    </w:p>
    <w:p>
      <w:pPr>
        <w:pStyle w:val="ListParagraph"/>
        <w:numPr>
          <w:ilvl w:val="0"/>
          <w:numId w:val="4"/>
        </w:numPr>
        <w:tabs>
          <w:tab w:pos="1978" w:val="left" w:leader="none"/>
        </w:tabs>
        <w:spacing w:line="276" w:lineRule="auto" w:before="0" w:after="0"/>
        <w:ind w:left="1978" w:right="767" w:hanging="360"/>
        <w:jc w:val="both"/>
        <w:rPr>
          <w:sz w:val="20"/>
        </w:rPr>
      </w:pPr>
      <w:r>
        <w:rPr>
          <w:sz w:val="20"/>
        </w:rPr>
        <w:t>The 4wheeler vehicles should be suitable to carry execution team, wired units including installation materials, Tools and Tackles.</w:t>
      </w:r>
    </w:p>
    <w:p>
      <w:pPr>
        <w:pStyle w:val="BodyText"/>
        <w:spacing w:before="33"/>
      </w:pPr>
    </w:p>
    <w:p>
      <w:pPr>
        <w:pStyle w:val="ListParagraph"/>
        <w:numPr>
          <w:ilvl w:val="0"/>
          <w:numId w:val="4"/>
        </w:numPr>
        <w:tabs>
          <w:tab w:pos="1978" w:val="left" w:leader="none"/>
        </w:tabs>
        <w:spacing w:line="276" w:lineRule="auto" w:before="0" w:after="0"/>
        <w:ind w:left="1978" w:right="768" w:hanging="360"/>
        <w:jc w:val="both"/>
        <w:rPr>
          <w:sz w:val="20"/>
        </w:rPr>
      </w:pPr>
      <w:r>
        <w:rPr>
          <w:sz w:val="20"/>
        </w:rPr>
        <w:t>One vehicle must be allotted to one team for smooth execution and completion of job on time bound manner.</w:t>
      </w:r>
    </w:p>
    <w:p>
      <w:pPr>
        <w:pStyle w:val="BodyText"/>
        <w:spacing w:before="36"/>
      </w:pPr>
    </w:p>
    <w:p>
      <w:pPr>
        <w:pStyle w:val="ListParagraph"/>
        <w:numPr>
          <w:ilvl w:val="0"/>
          <w:numId w:val="4"/>
        </w:numPr>
        <w:tabs>
          <w:tab w:pos="1978" w:val="left" w:leader="none"/>
        </w:tabs>
        <w:spacing w:line="276" w:lineRule="auto" w:before="0" w:after="0"/>
        <w:ind w:left="1978" w:right="765" w:hanging="360"/>
        <w:jc w:val="both"/>
        <w:rPr>
          <w:sz w:val="20"/>
        </w:rPr>
      </w:pPr>
      <w:r>
        <w:rPr>
          <w:sz w:val="20"/>
        </w:rPr>
        <w:t>Bidder to ensure all Statutory Requirements for operating these vehicles during all working hours in CESC</w:t>
      </w:r>
      <w:r>
        <w:rPr>
          <w:rFonts w:ascii="Constantia" w:hAnsi="Constantia"/>
          <w:sz w:val="20"/>
        </w:rPr>
        <w:t>. (</w:t>
      </w:r>
      <w:r>
        <w:rPr>
          <w:sz w:val="20"/>
        </w:rPr>
        <w:t>valid documents &amp; commercial road permit from MV Department)</w:t>
      </w:r>
    </w:p>
    <w:p>
      <w:pPr>
        <w:pStyle w:val="BodyText"/>
        <w:spacing w:before="50"/>
      </w:pPr>
    </w:p>
    <w:p>
      <w:pPr>
        <w:pStyle w:val="ListParagraph"/>
        <w:numPr>
          <w:ilvl w:val="0"/>
          <w:numId w:val="4"/>
        </w:numPr>
        <w:tabs>
          <w:tab w:pos="1978" w:val="left" w:leader="none"/>
        </w:tabs>
        <w:spacing w:line="276" w:lineRule="auto" w:before="0" w:after="0"/>
        <w:ind w:left="1978" w:right="769" w:hanging="360"/>
        <w:jc w:val="both"/>
        <w:rPr>
          <w:sz w:val="20"/>
        </w:rPr>
      </w:pPr>
      <w:r>
        <w:rPr>
          <w:sz w:val="20"/>
        </w:rPr>
        <w:t>Bidder shall ensure seamless transportation and replacement to various sites, on a daily basis, as per need, without any disruption, caused due to unavailability / inadequacy of transport or man-power.</w:t>
      </w:r>
    </w:p>
    <w:p>
      <w:pPr>
        <w:pStyle w:val="BodyText"/>
      </w:pPr>
    </w:p>
    <w:p>
      <w:pPr>
        <w:pStyle w:val="BodyText"/>
        <w:spacing w:before="69"/>
      </w:pPr>
    </w:p>
    <w:p>
      <w:pPr>
        <w:pStyle w:val="ListParagraph"/>
        <w:numPr>
          <w:ilvl w:val="2"/>
          <w:numId w:val="1"/>
        </w:numPr>
        <w:tabs>
          <w:tab w:pos="1282" w:val="left" w:leader="none"/>
          <w:tab w:pos="1284" w:val="left" w:leader="none"/>
        </w:tabs>
        <w:spacing w:line="268" w:lineRule="auto" w:before="0" w:after="0"/>
        <w:ind w:left="1284" w:right="763" w:hanging="360"/>
        <w:jc w:val="left"/>
        <w:rPr>
          <w:sz w:val="22"/>
        </w:rPr>
      </w:pPr>
      <w:r>
        <w:rPr>
          <w:sz w:val="20"/>
        </w:rPr>
        <w:t>Below</w:t>
      </w:r>
      <w:r>
        <w:rPr>
          <w:spacing w:val="29"/>
          <w:sz w:val="20"/>
        </w:rPr>
        <w:t> </w:t>
      </w:r>
      <w:r>
        <w:rPr>
          <w:sz w:val="20"/>
        </w:rPr>
        <w:t>listed</w:t>
      </w:r>
      <w:r>
        <w:rPr>
          <w:spacing w:val="28"/>
          <w:sz w:val="20"/>
        </w:rPr>
        <w:t> </w:t>
      </w:r>
      <w:r>
        <w:rPr>
          <w:sz w:val="20"/>
        </w:rPr>
        <w:t>materials</w:t>
      </w:r>
      <w:r>
        <w:rPr>
          <w:spacing w:val="30"/>
          <w:sz w:val="20"/>
        </w:rPr>
        <w:t> </w:t>
      </w:r>
      <w:r>
        <w:rPr>
          <w:sz w:val="20"/>
        </w:rPr>
        <w:t>are</w:t>
      </w:r>
      <w:r>
        <w:rPr>
          <w:spacing w:val="31"/>
          <w:sz w:val="20"/>
        </w:rPr>
        <w:t> </w:t>
      </w:r>
      <w:r>
        <w:rPr>
          <w:sz w:val="20"/>
        </w:rPr>
        <w:t>required</w:t>
      </w:r>
      <w:r>
        <w:rPr>
          <w:spacing w:val="28"/>
          <w:sz w:val="20"/>
        </w:rPr>
        <w:t> </w:t>
      </w:r>
      <w:r>
        <w:rPr>
          <w:sz w:val="20"/>
        </w:rPr>
        <w:t>for</w:t>
      </w:r>
      <w:r>
        <w:rPr>
          <w:spacing w:val="29"/>
          <w:sz w:val="20"/>
        </w:rPr>
        <w:t> </w:t>
      </w:r>
      <w:r>
        <w:rPr>
          <w:sz w:val="20"/>
        </w:rPr>
        <w:t>replacement</w:t>
      </w:r>
      <w:r>
        <w:rPr>
          <w:spacing w:val="28"/>
          <w:sz w:val="20"/>
        </w:rPr>
        <w:t> </w:t>
      </w:r>
      <w:r>
        <w:rPr>
          <w:sz w:val="20"/>
        </w:rPr>
        <w:t>of</w:t>
      </w:r>
      <w:r>
        <w:rPr>
          <w:spacing w:val="28"/>
          <w:sz w:val="20"/>
        </w:rPr>
        <w:t> </w:t>
      </w:r>
      <w:r>
        <w:rPr>
          <w:sz w:val="20"/>
        </w:rPr>
        <w:t>one-meter</w:t>
      </w:r>
      <w:r>
        <w:rPr>
          <w:spacing w:val="30"/>
          <w:sz w:val="20"/>
        </w:rPr>
        <w:t> </w:t>
      </w:r>
      <w:r>
        <w:rPr>
          <w:sz w:val="20"/>
        </w:rPr>
        <w:t>Box.</w:t>
      </w:r>
      <w:r>
        <w:rPr>
          <w:spacing w:val="29"/>
          <w:sz w:val="20"/>
        </w:rPr>
        <w:t> </w:t>
      </w:r>
      <w:r>
        <w:rPr>
          <w:sz w:val="20"/>
        </w:rPr>
        <w:t>All</w:t>
      </w:r>
      <w:r>
        <w:rPr>
          <w:spacing w:val="28"/>
          <w:sz w:val="20"/>
        </w:rPr>
        <w:t> </w:t>
      </w:r>
      <w:r>
        <w:rPr>
          <w:sz w:val="20"/>
        </w:rPr>
        <w:t>these materials will be arranged/supplied by the bidder.</w:t>
      </w:r>
    </w:p>
    <w:p>
      <w:pPr>
        <w:pStyle w:val="ListParagraph"/>
        <w:spacing w:after="0" w:line="268" w:lineRule="auto"/>
        <w:jc w:val="left"/>
        <w:rPr>
          <w:sz w:val="22"/>
        </w:rPr>
        <w:sectPr>
          <w:pgSz w:w="11910" w:h="16840"/>
          <w:pgMar w:top="1640" w:bottom="280" w:left="1440" w:right="1080"/>
        </w:sectPr>
      </w:pPr>
    </w:p>
    <w:p>
      <w:pPr>
        <w:pStyle w:val="BodyText"/>
        <w:spacing w:before="7"/>
        <w:rPr>
          <w:sz w:val="2"/>
        </w:rPr>
      </w:pPr>
    </w:p>
    <w:tbl>
      <w:tblPr>
        <w:tblW w:w="0" w:type="auto"/>
        <w:jc w:val="left"/>
        <w:tblInd w:w="9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10"/>
        <w:gridCol w:w="2520"/>
        <w:gridCol w:w="2246"/>
        <w:gridCol w:w="2321"/>
      </w:tblGrid>
      <w:tr>
        <w:trPr>
          <w:trHeight w:val="230" w:hRule="atLeast"/>
        </w:trPr>
        <w:tc>
          <w:tcPr>
            <w:tcW w:w="710" w:type="dxa"/>
            <w:vMerge w:val="restart"/>
          </w:tcPr>
          <w:p>
            <w:pPr>
              <w:pStyle w:val="TableParagraph"/>
              <w:spacing w:line="230" w:lineRule="atLeast" w:before="14"/>
              <w:ind w:left="220" w:right="205" w:firstLine="38"/>
              <w:rPr>
                <w:rFonts w:ascii="Arial"/>
                <w:b/>
                <w:sz w:val="20"/>
              </w:rPr>
            </w:pPr>
            <w:r>
              <w:rPr>
                <w:rFonts w:ascii="Arial"/>
                <w:b/>
                <w:spacing w:val="-6"/>
                <w:sz w:val="20"/>
              </w:rPr>
              <w:t>Sl No</w:t>
            </w:r>
          </w:p>
        </w:tc>
        <w:tc>
          <w:tcPr>
            <w:tcW w:w="2520" w:type="dxa"/>
            <w:vMerge w:val="restart"/>
          </w:tcPr>
          <w:p>
            <w:pPr>
              <w:pStyle w:val="TableParagraph"/>
              <w:spacing w:before="131"/>
              <w:ind w:left="105"/>
              <w:rPr>
                <w:rFonts w:ascii="Arial"/>
                <w:b/>
                <w:sz w:val="20"/>
              </w:rPr>
            </w:pPr>
            <w:r>
              <w:rPr>
                <w:rFonts w:ascii="Arial"/>
                <w:b/>
                <w:spacing w:val="-2"/>
                <w:sz w:val="20"/>
              </w:rPr>
              <w:t>Materials</w:t>
            </w:r>
          </w:p>
        </w:tc>
        <w:tc>
          <w:tcPr>
            <w:tcW w:w="4567" w:type="dxa"/>
            <w:gridSpan w:val="2"/>
          </w:tcPr>
          <w:p>
            <w:pPr>
              <w:pStyle w:val="TableParagraph"/>
              <w:spacing w:line="210" w:lineRule="exact"/>
              <w:ind w:left="1417"/>
              <w:rPr>
                <w:rFonts w:ascii="Arial"/>
                <w:b/>
                <w:sz w:val="20"/>
              </w:rPr>
            </w:pPr>
            <w:r>
              <w:rPr>
                <w:rFonts w:ascii="Arial"/>
                <w:b/>
                <w:sz w:val="20"/>
              </w:rPr>
              <w:t>Required</w:t>
            </w:r>
            <w:r>
              <w:rPr>
                <w:rFonts w:ascii="Arial"/>
                <w:b/>
                <w:spacing w:val="-11"/>
                <w:sz w:val="20"/>
              </w:rPr>
              <w:t> </w:t>
            </w:r>
            <w:r>
              <w:rPr>
                <w:rFonts w:ascii="Arial"/>
                <w:b/>
                <w:spacing w:val="-2"/>
                <w:sz w:val="20"/>
              </w:rPr>
              <w:t>Quantity</w:t>
            </w:r>
          </w:p>
        </w:tc>
      </w:tr>
      <w:tr>
        <w:trPr>
          <w:trHeight w:val="253" w:hRule="atLeast"/>
        </w:trPr>
        <w:tc>
          <w:tcPr>
            <w:tcW w:w="710" w:type="dxa"/>
            <w:vMerge/>
            <w:tcBorders>
              <w:top w:val="nil"/>
            </w:tcBorders>
          </w:tcPr>
          <w:p>
            <w:pPr>
              <w:rPr>
                <w:sz w:val="2"/>
                <w:szCs w:val="2"/>
              </w:rPr>
            </w:pPr>
          </w:p>
        </w:tc>
        <w:tc>
          <w:tcPr>
            <w:tcW w:w="2520" w:type="dxa"/>
            <w:vMerge/>
            <w:tcBorders>
              <w:top w:val="nil"/>
            </w:tcBorders>
          </w:tcPr>
          <w:p>
            <w:pPr>
              <w:rPr>
                <w:sz w:val="2"/>
                <w:szCs w:val="2"/>
              </w:rPr>
            </w:pPr>
          </w:p>
        </w:tc>
        <w:tc>
          <w:tcPr>
            <w:tcW w:w="2246" w:type="dxa"/>
          </w:tcPr>
          <w:p>
            <w:pPr>
              <w:pStyle w:val="TableParagraph"/>
              <w:spacing w:line="223" w:lineRule="exact" w:before="11"/>
              <w:ind w:left="13" w:right="3"/>
              <w:jc w:val="center"/>
              <w:rPr>
                <w:rFonts w:ascii="Arial"/>
                <w:b/>
                <w:sz w:val="20"/>
              </w:rPr>
            </w:pPr>
            <w:r>
              <w:rPr>
                <w:rFonts w:ascii="Arial"/>
                <w:b/>
                <w:sz w:val="20"/>
              </w:rPr>
              <w:t>SSLMS</w:t>
            </w:r>
            <w:r>
              <w:rPr>
                <w:rFonts w:ascii="Arial"/>
                <w:b/>
                <w:spacing w:val="-7"/>
                <w:sz w:val="20"/>
              </w:rPr>
              <w:t> </w:t>
            </w:r>
            <w:r>
              <w:rPr>
                <w:rFonts w:ascii="Arial"/>
                <w:b/>
                <w:sz w:val="20"/>
              </w:rPr>
              <w:t>in</w:t>
            </w:r>
            <w:r>
              <w:rPr>
                <w:rFonts w:ascii="Arial"/>
                <w:b/>
                <w:spacing w:val="-2"/>
                <w:sz w:val="20"/>
              </w:rPr>
              <w:t> Kiosk</w:t>
            </w:r>
          </w:p>
        </w:tc>
        <w:tc>
          <w:tcPr>
            <w:tcW w:w="2321" w:type="dxa"/>
          </w:tcPr>
          <w:p>
            <w:pPr>
              <w:pStyle w:val="TableParagraph"/>
              <w:spacing w:line="223" w:lineRule="exact" w:before="11"/>
              <w:ind w:left="12" w:right="4"/>
              <w:jc w:val="center"/>
              <w:rPr>
                <w:rFonts w:ascii="Arial"/>
                <w:b/>
                <w:sz w:val="20"/>
              </w:rPr>
            </w:pPr>
            <w:r>
              <w:rPr>
                <w:rFonts w:ascii="Arial"/>
                <w:b/>
                <w:sz w:val="20"/>
              </w:rPr>
              <w:t>SSLMS</w:t>
            </w:r>
            <w:r>
              <w:rPr>
                <w:rFonts w:ascii="Arial"/>
                <w:b/>
                <w:spacing w:val="-7"/>
                <w:sz w:val="20"/>
              </w:rPr>
              <w:t> </w:t>
            </w:r>
            <w:r>
              <w:rPr>
                <w:rFonts w:ascii="Arial"/>
                <w:b/>
                <w:sz w:val="20"/>
              </w:rPr>
              <w:t>in</w:t>
            </w:r>
            <w:r>
              <w:rPr>
                <w:rFonts w:ascii="Arial"/>
                <w:b/>
                <w:spacing w:val="-3"/>
                <w:sz w:val="20"/>
              </w:rPr>
              <w:t> </w:t>
            </w:r>
            <w:r>
              <w:rPr>
                <w:rFonts w:ascii="Arial"/>
                <w:b/>
                <w:sz w:val="20"/>
              </w:rPr>
              <w:t>CESC</w:t>
            </w:r>
            <w:r>
              <w:rPr>
                <w:rFonts w:ascii="Arial"/>
                <w:b/>
                <w:spacing w:val="-3"/>
                <w:sz w:val="20"/>
              </w:rPr>
              <w:t> </w:t>
            </w:r>
            <w:r>
              <w:rPr>
                <w:rFonts w:ascii="Arial"/>
                <w:b/>
                <w:spacing w:val="-4"/>
                <w:sz w:val="20"/>
              </w:rPr>
              <w:t>Pole</w:t>
            </w:r>
          </w:p>
        </w:tc>
      </w:tr>
      <w:tr>
        <w:trPr>
          <w:trHeight w:val="230" w:hRule="atLeast"/>
        </w:trPr>
        <w:tc>
          <w:tcPr>
            <w:tcW w:w="710" w:type="dxa"/>
          </w:tcPr>
          <w:p>
            <w:pPr>
              <w:pStyle w:val="TableParagraph"/>
              <w:spacing w:line="210" w:lineRule="exact"/>
              <w:ind w:left="5"/>
              <w:jc w:val="center"/>
              <w:rPr>
                <w:rFonts w:ascii="Arial"/>
                <w:sz w:val="20"/>
              </w:rPr>
            </w:pPr>
            <w:r>
              <w:rPr>
                <w:rFonts w:ascii="Arial"/>
                <w:spacing w:val="-10"/>
                <w:sz w:val="20"/>
              </w:rPr>
              <w:t>1</w:t>
            </w:r>
          </w:p>
        </w:tc>
        <w:tc>
          <w:tcPr>
            <w:tcW w:w="2520" w:type="dxa"/>
          </w:tcPr>
          <w:p>
            <w:pPr>
              <w:pStyle w:val="TableParagraph"/>
              <w:spacing w:line="210" w:lineRule="exact"/>
              <w:ind w:left="105"/>
              <w:rPr>
                <w:rFonts w:ascii="Arial"/>
                <w:sz w:val="20"/>
              </w:rPr>
            </w:pPr>
            <w:r>
              <w:rPr>
                <w:rFonts w:ascii="Arial"/>
                <w:sz w:val="20"/>
              </w:rPr>
              <w:t>25</w:t>
            </w:r>
            <w:r>
              <w:rPr>
                <w:rFonts w:ascii="Arial"/>
                <w:spacing w:val="-5"/>
                <w:sz w:val="20"/>
              </w:rPr>
              <w:t> </w:t>
            </w:r>
            <w:r>
              <w:rPr>
                <w:rFonts w:ascii="Arial"/>
                <w:sz w:val="20"/>
              </w:rPr>
              <w:t>sq.mm.</w:t>
            </w:r>
            <w:r>
              <w:rPr>
                <w:rFonts w:ascii="Arial"/>
                <w:spacing w:val="-4"/>
                <w:sz w:val="20"/>
              </w:rPr>
              <w:t> </w:t>
            </w:r>
            <w:r>
              <w:rPr>
                <w:rFonts w:ascii="Arial"/>
                <w:sz w:val="20"/>
              </w:rPr>
              <w:t>P.G</w:t>
            </w:r>
            <w:r>
              <w:rPr>
                <w:rFonts w:ascii="Arial"/>
                <w:spacing w:val="-4"/>
                <w:sz w:val="20"/>
              </w:rPr>
              <w:t> Gland</w:t>
            </w:r>
          </w:p>
        </w:tc>
        <w:tc>
          <w:tcPr>
            <w:tcW w:w="2246" w:type="dxa"/>
          </w:tcPr>
          <w:p>
            <w:pPr>
              <w:pStyle w:val="TableParagraph"/>
              <w:spacing w:line="210" w:lineRule="exact"/>
              <w:ind w:left="13"/>
              <w:jc w:val="center"/>
              <w:rPr>
                <w:rFonts w:ascii="Arial"/>
                <w:sz w:val="20"/>
              </w:rPr>
            </w:pPr>
            <w:r>
              <w:rPr>
                <w:rFonts w:ascii="Arial"/>
                <w:spacing w:val="-10"/>
                <w:sz w:val="20"/>
              </w:rPr>
              <w:t>2</w:t>
            </w:r>
          </w:p>
        </w:tc>
        <w:tc>
          <w:tcPr>
            <w:tcW w:w="2321" w:type="dxa"/>
          </w:tcPr>
          <w:p>
            <w:pPr>
              <w:pStyle w:val="TableParagraph"/>
              <w:spacing w:line="210" w:lineRule="exact"/>
              <w:ind w:left="12"/>
              <w:jc w:val="center"/>
              <w:rPr>
                <w:rFonts w:ascii="Arial"/>
                <w:sz w:val="20"/>
              </w:rPr>
            </w:pPr>
            <w:r>
              <w:rPr>
                <w:rFonts w:ascii="Arial"/>
                <w:spacing w:val="-10"/>
                <w:sz w:val="20"/>
              </w:rPr>
              <w:t>1</w:t>
            </w:r>
          </w:p>
        </w:tc>
      </w:tr>
      <w:tr>
        <w:trPr>
          <w:trHeight w:val="230" w:hRule="atLeast"/>
        </w:trPr>
        <w:tc>
          <w:tcPr>
            <w:tcW w:w="710" w:type="dxa"/>
          </w:tcPr>
          <w:p>
            <w:pPr>
              <w:pStyle w:val="TableParagraph"/>
              <w:spacing w:line="210" w:lineRule="exact"/>
              <w:ind w:left="5"/>
              <w:jc w:val="center"/>
              <w:rPr>
                <w:rFonts w:ascii="Arial"/>
                <w:sz w:val="20"/>
              </w:rPr>
            </w:pPr>
            <w:r>
              <w:rPr>
                <w:rFonts w:ascii="Arial"/>
                <w:spacing w:val="-10"/>
                <w:sz w:val="20"/>
              </w:rPr>
              <w:t>2</w:t>
            </w:r>
          </w:p>
        </w:tc>
        <w:tc>
          <w:tcPr>
            <w:tcW w:w="2520" w:type="dxa"/>
          </w:tcPr>
          <w:p>
            <w:pPr>
              <w:pStyle w:val="TableParagraph"/>
              <w:spacing w:line="210" w:lineRule="exact"/>
              <w:ind w:left="105"/>
              <w:rPr>
                <w:rFonts w:ascii="Arial"/>
                <w:sz w:val="20"/>
              </w:rPr>
            </w:pPr>
            <w:r>
              <w:rPr>
                <w:rFonts w:ascii="Arial"/>
                <w:sz w:val="20"/>
              </w:rPr>
              <w:t>5''</w:t>
            </w:r>
            <w:r>
              <w:rPr>
                <w:rFonts w:ascii="Arial"/>
                <w:spacing w:val="-3"/>
                <w:sz w:val="20"/>
              </w:rPr>
              <w:t> </w:t>
            </w:r>
            <w:r>
              <w:rPr>
                <w:rFonts w:ascii="Arial"/>
                <w:sz w:val="20"/>
              </w:rPr>
              <w:t>X</w:t>
            </w:r>
            <w:r>
              <w:rPr>
                <w:rFonts w:ascii="Arial"/>
                <w:spacing w:val="-3"/>
                <w:sz w:val="20"/>
              </w:rPr>
              <w:t> </w:t>
            </w:r>
            <w:r>
              <w:rPr>
                <w:rFonts w:ascii="Arial"/>
                <w:sz w:val="20"/>
              </w:rPr>
              <w:t>5/8''</w:t>
            </w:r>
            <w:r>
              <w:rPr>
                <w:rFonts w:ascii="Arial"/>
                <w:spacing w:val="-3"/>
                <w:sz w:val="20"/>
              </w:rPr>
              <w:t> </w:t>
            </w:r>
            <w:r>
              <w:rPr>
                <w:rFonts w:ascii="Arial"/>
                <w:sz w:val="20"/>
              </w:rPr>
              <w:t>MS</w:t>
            </w:r>
            <w:r>
              <w:rPr>
                <w:rFonts w:ascii="Arial"/>
                <w:spacing w:val="-2"/>
                <w:sz w:val="20"/>
              </w:rPr>
              <w:t> </w:t>
            </w:r>
            <w:r>
              <w:rPr>
                <w:rFonts w:ascii="Arial"/>
                <w:sz w:val="20"/>
              </w:rPr>
              <w:t>Nut</w:t>
            </w:r>
            <w:r>
              <w:rPr>
                <w:rFonts w:ascii="Arial"/>
                <w:spacing w:val="-3"/>
                <w:sz w:val="20"/>
              </w:rPr>
              <w:t> </w:t>
            </w:r>
            <w:r>
              <w:rPr>
                <w:rFonts w:ascii="Arial"/>
                <w:sz w:val="20"/>
              </w:rPr>
              <w:t>&amp;</w:t>
            </w:r>
            <w:r>
              <w:rPr>
                <w:rFonts w:ascii="Arial"/>
                <w:spacing w:val="-1"/>
                <w:sz w:val="20"/>
              </w:rPr>
              <w:t> </w:t>
            </w:r>
            <w:r>
              <w:rPr>
                <w:rFonts w:ascii="Arial"/>
                <w:spacing w:val="-4"/>
                <w:sz w:val="20"/>
              </w:rPr>
              <w:t>Bolt</w:t>
            </w:r>
          </w:p>
        </w:tc>
        <w:tc>
          <w:tcPr>
            <w:tcW w:w="2246" w:type="dxa"/>
            <w:vMerge w:val="restart"/>
          </w:tcPr>
          <w:p>
            <w:pPr>
              <w:pStyle w:val="TableParagraph"/>
              <w:spacing w:before="129"/>
              <w:rPr>
                <w:rFonts w:ascii="Arial"/>
                <w:sz w:val="20"/>
              </w:rPr>
            </w:pPr>
          </w:p>
          <w:p>
            <w:pPr>
              <w:pStyle w:val="TableParagraph"/>
              <w:ind w:left="13"/>
              <w:jc w:val="center"/>
              <w:rPr>
                <w:rFonts w:ascii="Arial"/>
                <w:sz w:val="20"/>
              </w:rPr>
            </w:pPr>
            <w:r>
              <w:rPr>
                <w:rFonts w:ascii="Arial"/>
                <w:spacing w:val="-10"/>
                <w:sz w:val="20"/>
              </w:rPr>
              <w:t>4</w:t>
            </w:r>
          </w:p>
        </w:tc>
        <w:tc>
          <w:tcPr>
            <w:tcW w:w="2321" w:type="dxa"/>
          </w:tcPr>
          <w:p>
            <w:pPr>
              <w:pStyle w:val="TableParagraph"/>
              <w:spacing w:line="210" w:lineRule="exact"/>
              <w:ind w:left="12"/>
              <w:jc w:val="center"/>
              <w:rPr>
                <w:rFonts w:ascii="Arial"/>
                <w:sz w:val="20"/>
              </w:rPr>
            </w:pPr>
            <w:r>
              <w:rPr>
                <w:rFonts w:ascii="Arial"/>
                <w:spacing w:val="-10"/>
                <w:sz w:val="20"/>
              </w:rPr>
              <w:t>0</w:t>
            </w:r>
          </w:p>
        </w:tc>
      </w:tr>
      <w:tr>
        <w:trPr>
          <w:trHeight w:val="230" w:hRule="atLeast"/>
        </w:trPr>
        <w:tc>
          <w:tcPr>
            <w:tcW w:w="710" w:type="dxa"/>
          </w:tcPr>
          <w:p>
            <w:pPr>
              <w:pStyle w:val="TableParagraph"/>
              <w:spacing w:line="210" w:lineRule="exact"/>
              <w:ind w:left="5"/>
              <w:jc w:val="center"/>
              <w:rPr>
                <w:rFonts w:ascii="Arial"/>
                <w:sz w:val="20"/>
              </w:rPr>
            </w:pPr>
            <w:r>
              <w:rPr>
                <w:rFonts w:ascii="Arial"/>
                <w:spacing w:val="-10"/>
                <w:sz w:val="20"/>
              </w:rPr>
              <w:t>3</w:t>
            </w:r>
          </w:p>
        </w:tc>
        <w:tc>
          <w:tcPr>
            <w:tcW w:w="2520" w:type="dxa"/>
          </w:tcPr>
          <w:p>
            <w:pPr>
              <w:pStyle w:val="TableParagraph"/>
              <w:spacing w:line="210" w:lineRule="exact"/>
              <w:ind w:left="105"/>
              <w:rPr>
                <w:rFonts w:ascii="Arial"/>
                <w:sz w:val="20"/>
              </w:rPr>
            </w:pPr>
            <w:r>
              <w:rPr>
                <w:rFonts w:ascii="Arial"/>
                <w:sz w:val="20"/>
              </w:rPr>
              <w:t>6''</w:t>
            </w:r>
            <w:r>
              <w:rPr>
                <w:rFonts w:ascii="Arial"/>
                <w:spacing w:val="-3"/>
                <w:sz w:val="20"/>
              </w:rPr>
              <w:t> </w:t>
            </w:r>
            <w:r>
              <w:rPr>
                <w:rFonts w:ascii="Arial"/>
                <w:sz w:val="20"/>
              </w:rPr>
              <w:t>X</w:t>
            </w:r>
            <w:r>
              <w:rPr>
                <w:rFonts w:ascii="Arial"/>
                <w:spacing w:val="-3"/>
                <w:sz w:val="20"/>
              </w:rPr>
              <w:t> </w:t>
            </w:r>
            <w:r>
              <w:rPr>
                <w:rFonts w:ascii="Arial"/>
                <w:sz w:val="20"/>
              </w:rPr>
              <w:t>5/8''</w:t>
            </w:r>
            <w:r>
              <w:rPr>
                <w:rFonts w:ascii="Arial"/>
                <w:spacing w:val="-3"/>
                <w:sz w:val="20"/>
              </w:rPr>
              <w:t> </w:t>
            </w:r>
            <w:r>
              <w:rPr>
                <w:rFonts w:ascii="Arial"/>
                <w:sz w:val="20"/>
              </w:rPr>
              <w:t>MS</w:t>
            </w:r>
            <w:r>
              <w:rPr>
                <w:rFonts w:ascii="Arial"/>
                <w:spacing w:val="-2"/>
                <w:sz w:val="20"/>
              </w:rPr>
              <w:t> </w:t>
            </w:r>
            <w:r>
              <w:rPr>
                <w:rFonts w:ascii="Arial"/>
                <w:sz w:val="20"/>
              </w:rPr>
              <w:t>Nut</w:t>
            </w:r>
            <w:r>
              <w:rPr>
                <w:rFonts w:ascii="Arial"/>
                <w:spacing w:val="-3"/>
                <w:sz w:val="20"/>
              </w:rPr>
              <w:t> </w:t>
            </w:r>
            <w:r>
              <w:rPr>
                <w:rFonts w:ascii="Arial"/>
                <w:sz w:val="20"/>
              </w:rPr>
              <w:t>&amp;</w:t>
            </w:r>
            <w:r>
              <w:rPr>
                <w:rFonts w:ascii="Arial"/>
                <w:spacing w:val="-1"/>
                <w:sz w:val="20"/>
              </w:rPr>
              <w:t> </w:t>
            </w:r>
            <w:r>
              <w:rPr>
                <w:rFonts w:ascii="Arial"/>
                <w:spacing w:val="-4"/>
                <w:sz w:val="20"/>
              </w:rPr>
              <w:t>Bolt</w:t>
            </w:r>
          </w:p>
        </w:tc>
        <w:tc>
          <w:tcPr>
            <w:tcW w:w="2246" w:type="dxa"/>
            <w:vMerge/>
            <w:tcBorders>
              <w:top w:val="nil"/>
            </w:tcBorders>
          </w:tcPr>
          <w:p>
            <w:pPr>
              <w:rPr>
                <w:sz w:val="2"/>
                <w:szCs w:val="2"/>
              </w:rPr>
            </w:pPr>
          </w:p>
        </w:tc>
        <w:tc>
          <w:tcPr>
            <w:tcW w:w="2321" w:type="dxa"/>
          </w:tcPr>
          <w:p>
            <w:pPr>
              <w:pStyle w:val="TableParagraph"/>
              <w:spacing w:line="210" w:lineRule="exact"/>
              <w:ind w:left="12"/>
              <w:jc w:val="center"/>
              <w:rPr>
                <w:rFonts w:ascii="Arial"/>
                <w:sz w:val="20"/>
              </w:rPr>
            </w:pPr>
            <w:r>
              <w:rPr>
                <w:rFonts w:ascii="Arial"/>
                <w:spacing w:val="-10"/>
                <w:sz w:val="20"/>
              </w:rPr>
              <w:t>2</w:t>
            </w:r>
          </w:p>
        </w:tc>
      </w:tr>
      <w:tr>
        <w:trPr>
          <w:trHeight w:val="230" w:hRule="atLeast"/>
        </w:trPr>
        <w:tc>
          <w:tcPr>
            <w:tcW w:w="710" w:type="dxa"/>
          </w:tcPr>
          <w:p>
            <w:pPr>
              <w:pStyle w:val="TableParagraph"/>
              <w:spacing w:line="210" w:lineRule="exact"/>
              <w:ind w:left="5"/>
              <w:jc w:val="center"/>
              <w:rPr>
                <w:rFonts w:ascii="Arial"/>
                <w:sz w:val="20"/>
              </w:rPr>
            </w:pPr>
            <w:r>
              <w:rPr>
                <w:rFonts w:ascii="Arial"/>
                <w:spacing w:val="-10"/>
                <w:sz w:val="20"/>
              </w:rPr>
              <w:t>4</w:t>
            </w:r>
          </w:p>
        </w:tc>
        <w:tc>
          <w:tcPr>
            <w:tcW w:w="2520" w:type="dxa"/>
          </w:tcPr>
          <w:p>
            <w:pPr>
              <w:pStyle w:val="TableParagraph"/>
              <w:spacing w:line="210" w:lineRule="exact"/>
              <w:ind w:left="105"/>
              <w:rPr>
                <w:rFonts w:ascii="Arial"/>
                <w:sz w:val="20"/>
              </w:rPr>
            </w:pPr>
            <w:r>
              <w:rPr>
                <w:rFonts w:ascii="Arial"/>
                <w:sz w:val="20"/>
              </w:rPr>
              <w:t>7''</w:t>
            </w:r>
            <w:r>
              <w:rPr>
                <w:rFonts w:ascii="Arial"/>
                <w:spacing w:val="-3"/>
                <w:sz w:val="20"/>
              </w:rPr>
              <w:t> </w:t>
            </w:r>
            <w:r>
              <w:rPr>
                <w:rFonts w:ascii="Arial"/>
                <w:sz w:val="20"/>
              </w:rPr>
              <w:t>X</w:t>
            </w:r>
            <w:r>
              <w:rPr>
                <w:rFonts w:ascii="Arial"/>
                <w:spacing w:val="-3"/>
                <w:sz w:val="20"/>
              </w:rPr>
              <w:t> </w:t>
            </w:r>
            <w:r>
              <w:rPr>
                <w:rFonts w:ascii="Arial"/>
                <w:sz w:val="20"/>
              </w:rPr>
              <w:t>5/8''</w:t>
            </w:r>
            <w:r>
              <w:rPr>
                <w:rFonts w:ascii="Arial"/>
                <w:spacing w:val="-3"/>
                <w:sz w:val="20"/>
              </w:rPr>
              <w:t> </w:t>
            </w:r>
            <w:r>
              <w:rPr>
                <w:rFonts w:ascii="Arial"/>
                <w:sz w:val="20"/>
              </w:rPr>
              <w:t>MS</w:t>
            </w:r>
            <w:r>
              <w:rPr>
                <w:rFonts w:ascii="Arial"/>
                <w:spacing w:val="-2"/>
                <w:sz w:val="20"/>
              </w:rPr>
              <w:t> </w:t>
            </w:r>
            <w:r>
              <w:rPr>
                <w:rFonts w:ascii="Arial"/>
                <w:sz w:val="20"/>
              </w:rPr>
              <w:t>Nut</w:t>
            </w:r>
            <w:r>
              <w:rPr>
                <w:rFonts w:ascii="Arial"/>
                <w:spacing w:val="-3"/>
                <w:sz w:val="20"/>
              </w:rPr>
              <w:t> </w:t>
            </w:r>
            <w:r>
              <w:rPr>
                <w:rFonts w:ascii="Arial"/>
                <w:sz w:val="20"/>
              </w:rPr>
              <w:t>&amp;</w:t>
            </w:r>
            <w:r>
              <w:rPr>
                <w:rFonts w:ascii="Arial"/>
                <w:spacing w:val="-1"/>
                <w:sz w:val="20"/>
              </w:rPr>
              <w:t> </w:t>
            </w:r>
            <w:r>
              <w:rPr>
                <w:rFonts w:ascii="Arial"/>
                <w:spacing w:val="-4"/>
                <w:sz w:val="20"/>
              </w:rPr>
              <w:t>Bolt</w:t>
            </w:r>
          </w:p>
        </w:tc>
        <w:tc>
          <w:tcPr>
            <w:tcW w:w="2246" w:type="dxa"/>
            <w:vMerge/>
            <w:tcBorders>
              <w:top w:val="nil"/>
            </w:tcBorders>
          </w:tcPr>
          <w:p>
            <w:pPr>
              <w:rPr>
                <w:sz w:val="2"/>
                <w:szCs w:val="2"/>
              </w:rPr>
            </w:pPr>
          </w:p>
        </w:tc>
        <w:tc>
          <w:tcPr>
            <w:tcW w:w="2321" w:type="dxa"/>
          </w:tcPr>
          <w:p>
            <w:pPr>
              <w:pStyle w:val="TableParagraph"/>
              <w:spacing w:line="210" w:lineRule="exact"/>
              <w:ind w:left="12"/>
              <w:jc w:val="center"/>
              <w:rPr>
                <w:rFonts w:ascii="Arial"/>
                <w:sz w:val="20"/>
              </w:rPr>
            </w:pPr>
            <w:r>
              <w:rPr>
                <w:rFonts w:ascii="Arial"/>
                <w:spacing w:val="-10"/>
                <w:sz w:val="20"/>
              </w:rPr>
              <w:t>2</w:t>
            </w:r>
          </w:p>
        </w:tc>
      </w:tr>
      <w:tr>
        <w:trPr>
          <w:trHeight w:val="230" w:hRule="atLeast"/>
        </w:trPr>
        <w:tc>
          <w:tcPr>
            <w:tcW w:w="710" w:type="dxa"/>
          </w:tcPr>
          <w:p>
            <w:pPr>
              <w:pStyle w:val="TableParagraph"/>
              <w:spacing w:line="210" w:lineRule="exact"/>
              <w:ind w:left="5"/>
              <w:jc w:val="center"/>
              <w:rPr>
                <w:rFonts w:ascii="Arial"/>
                <w:sz w:val="20"/>
              </w:rPr>
            </w:pPr>
            <w:r>
              <w:rPr>
                <w:rFonts w:ascii="Arial"/>
                <w:spacing w:val="-10"/>
                <w:sz w:val="20"/>
              </w:rPr>
              <w:t>5</w:t>
            </w:r>
          </w:p>
        </w:tc>
        <w:tc>
          <w:tcPr>
            <w:tcW w:w="2520" w:type="dxa"/>
          </w:tcPr>
          <w:p>
            <w:pPr>
              <w:pStyle w:val="TableParagraph"/>
              <w:spacing w:line="210" w:lineRule="exact"/>
              <w:ind w:left="105"/>
              <w:rPr>
                <w:rFonts w:ascii="Arial"/>
                <w:sz w:val="20"/>
              </w:rPr>
            </w:pPr>
            <w:r>
              <w:rPr>
                <w:rFonts w:ascii="Arial"/>
                <w:sz w:val="20"/>
              </w:rPr>
              <w:t>8''</w:t>
            </w:r>
            <w:r>
              <w:rPr>
                <w:rFonts w:ascii="Arial"/>
                <w:spacing w:val="-3"/>
                <w:sz w:val="20"/>
              </w:rPr>
              <w:t> </w:t>
            </w:r>
            <w:r>
              <w:rPr>
                <w:rFonts w:ascii="Arial"/>
                <w:sz w:val="20"/>
              </w:rPr>
              <w:t>X</w:t>
            </w:r>
            <w:r>
              <w:rPr>
                <w:rFonts w:ascii="Arial"/>
                <w:spacing w:val="-3"/>
                <w:sz w:val="20"/>
              </w:rPr>
              <w:t> </w:t>
            </w:r>
            <w:r>
              <w:rPr>
                <w:rFonts w:ascii="Arial"/>
                <w:sz w:val="20"/>
              </w:rPr>
              <w:t>5/8''</w:t>
            </w:r>
            <w:r>
              <w:rPr>
                <w:rFonts w:ascii="Arial"/>
                <w:spacing w:val="-3"/>
                <w:sz w:val="20"/>
              </w:rPr>
              <w:t> </w:t>
            </w:r>
            <w:r>
              <w:rPr>
                <w:rFonts w:ascii="Arial"/>
                <w:sz w:val="20"/>
              </w:rPr>
              <w:t>MS</w:t>
            </w:r>
            <w:r>
              <w:rPr>
                <w:rFonts w:ascii="Arial"/>
                <w:spacing w:val="-2"/>
                <w:sz w:val="20"/>
              </w:rPr>
              <w:t> </w:t>
            </w:r>
            <w:r>
              <w:rPr>
                <w:rFonts w:ascii="Arial"/>
                <w:sz w:val="20"/>
              </w:rPr>
              <w:t>Nut</w:t>
            </w:r>
            <w:r>
              <w:rPr>
                <w:rFonts w:ascii="Arial"/>
                <w:spacing w:val="-3"/>
                <w:sz w:val="20"/>
              </w:rPr>
              <w:t> </w:t>
            </w:r>
            <w:r>
              <w:rPr>
                <w:rFonts w:ascii="Arial"/>
                <w:sz w:val="20"/>
              </w:rPr>
              <w:t>&amp;</w:t>
            </w:r>
            <w:r>
              <w:rPr>
                <w:rFonts w:ascii="Arial"/>
                <w:spacing w:val="-1"/>
                <w:sz w:val="20"/>
              </w:rPr>
              <w:t> </w:t>
            </w:r>
            <w:r>
              <w:rPr>
                <w:rFonts w:ascii="Arial"/>
                <w:spacing w:val="-4"/>
                <w:sz w:val="20"/>
              </w:rPr>
              <w:t>Bolt</w:t>
            </w:r>
          </w:p>
        </w:tc>
        <w:tc>
          <w:tcPr>
            <w:tcW w:w="2246" w:type="dxa"/>
            <w:vMerge/>
            <w:tcBorders>
              <w:top w:val="nil"/>
            </w:tcBorders>
          </w:tcPr>
          <w:p>
            <w:pPr>
              <w:rPr>
                <w:sz w:val="2"/>
                <w:szCs w:val="2"/>
              </w:rPr>
            </w:pPr>
          </w:p>
        </w:tc>
        <w:tc>
          <w:tcPr>
            <w:tcW w:w="2321" w:type="dxa"/>
          </w:tcPr>
          <w:p>
            <w:pPr>
              <w:pStyle w:val="TableParagraph"/>
              <w:spacing w:line="210" w:lineRule="exact"/>
              <w:ind w:left="12"/>
              <w:jc w:val="center"/>
              <w:rPr>
                <w:rFonts w:ascii="Arial"/>
                <w:sz w:val="20"/>
              </w:rPr>
            </w:pPr>
            <w:r>
              <w:rPr>
                <w:rFonts w:ascii="Arial"/>
                <w:spacing w:val="-10"/>
                <w:sz w:val="20"/>
              </w:rPr>
              <w:t>2</w:t>
            </w:r>
          </w:p>
        </w:tc>
      </w:tr>
      <w:tr>
        <w:trPr>
          <w:trHeight w:val="230" w:hRule="atLeast"/>
        </w:trPr>
        <w:tc>
          <w:tcPr>
            <w:tcW w:w="710" w:type="dxa"/>
          </w:tcPr>
          <w:p>
            <w:pPr>
              <w:pStyle w:val="TableParagraph"/>
              <w:spacing w:line="210" w:lineRule="exact"/>
              <w:ind w:left="5"/>
              <w:jc w:val="center"/>
              <w:rPr>
                <w:rFonts w:ascii="Arial"/>
                <w:sz w:val="20"/>
              </w:rPr>
            </w:pPr>
            <w:r>
              <w:rPr>
                <w:rFonts w:ascii="Arial"/>
                <w:spacing w:val="-10"/>
                <w:sz w:val="20"/>
              </w:rPr>
              <w:t>6</w:t>
            </w:r>
          </w:p>
        </w:tc>
        <w:tc>
          <w:tcPr>
            <w:tcW w:w="2520" w:type="dxa"/>
          </w:tcPr>
          <w:p>
            <w:pPr>
              <w:pStyle w:val="TableParagraph"/>
              <w:spacing w:line="210" w:lineRule="exact"/>
              <w:ind w:left="105"/>
              <w:rPr>
                <w:rFonts w:ascii="Arial"/>
                <w:sz w:val="20"/>
              </w:rPr>
            </w:pPr>
            <w:r>
              <w:rPr>
                <w:rFonts w:ascii="Arial"/>
                <w:sz w:val="20"/>
              </w:rPr>
              <w:t>25</w:t>
            </w:r>
            <w:r>
              <w:rPr>
                <w:rFonts w:ascii="Arial"/>
                <w:spacing w:val="-5"/>
                <w:sz w:val="20"/>
              </w:rPr>
              <w:t> </w:t>
            </w:r>
            <w:r>
              <w:rPr>
                <w:rFonts w:ascii="Arial"/>
                <w:sz w:val="20"/>
              </w:rPr>
              <w:t>sq.mm.</w:t>
            </w:r>
            <w:r>
              <w:rPr>
                <w:rFonts w:ascii="Arial"/>
                <w:spacing w:val="-3"/>
                <w:sz w:val="20"/>
              </w:rPr>
              <w:t> </w:t>
            </w:r>
            <w:r>
              <w:rPr>
                <w:rFonts w:ascii="Arial"/>
                <w:sz w:val="20"/>
              </w:rPr>
              <w:t>Al</w:t>
            </w:r>
            <w:r>
              <w:rPr>
                <w:rFonts w:ascii="Arial"/>
                <w:spacing w:val="-5"/>
                <w:sz w:val="20"/>
              </w:rPr>
              <w:t> </w:t>
            </w:r>
            <w:r>
              <w:rPr>
                <w:rFonts w:ascii="Arial"/>
                <w:spacing w:val="-2"/>
                <w:sz w:val="20"/>
              </w:rPr>
              <w:t>Thimble</w:t>
            </w:r>
          </w:p>
        </w:tc>
        <w:tc>
          <w:tcPr>
            <w:tcW w:w="2246" w:type="dxa"/>
          </w:tcPr>
          <w:p>
            <w:pPr>
              <w:pStyle w:val="TableParagraph"/>
              <w:spacing w:line="210" w:lineRule="exact"/>
              <w:ind w:left="13"/>
              <w:jc w:val="center"/>
              <w:rPr>
                <w:rFonts w:ascii="Arial"/>
                <w:sz w:val="20"/>
              </w:rPr>
            </w:pPr>
            <w:r>
              <w:rPr>
                <w:rFonts w:ascii="Arial"/>
                <w:spacing w:val="-10"/>
                <w:sz w:val="20"/>
              </w:rPr>
              <w:t>6</w:t>
            </w:r>
          </w:p>
        </w:tc>
        <w:tc>
          <w:tcPr>
            <w:tcW w:w="2321" w:type="dxa"/>
          </w:tcPr>
          <w:p>
            <w:pPr>
              <w:pStyle w:val="TableParagraph"/>
              <w:spacing w:line="210" w:lineRule="exact"/>
              <w:ind w:left="12"/>
              <w:jc w:val="center"/>
              <w:rPr>
                <w:rFonts w:ascii="Arial"/>
                <w:sz w:val="20"/>
              </w:rPr>
            </w:pPr>
            <w:r>
              <w:rPr>
                <w:rFonts w:ascii="Arial"/>
                <w:spacing w:val="-10"/>
                <w:sz w:val="20"/>
              </w:rPr>
              <w:t>3</w:t>
            </w:r>
          </w:p>
        </w:tc>
      </w:tr>
      <w:tr>
        <w:trPr>
          <w:trHeight w:val="230" w:hRule="atLeast"/>
        </w:trPr>
        <w:tc>
          <w:tcPr>
            <w:tcW w:w="710" w:type="dxa"/>
          </w:tcPr>
          <w:p>
            <w:pPr>
              <w:pStyle w:val="TableParagraph"/>
              <w:spacing w:line="210" w:lineRule="exact"/>
              <w:ind w:left="5"/>
              <w:jc w:val="center"/>
              <w:rPr>
                <w:rFonts w:ascii="Arial"/>
                <w:sz w:val="20"/>
              </w:rPr>
            </w:pPr>
            <w:r>
              <w:rPr>
                <w:rFonts w:ascii="Arial"/>
                <w:spacing w:val="-10"/>
                <w:sz w:val="20"/>
              </w:rPr>
              <w:t>7</w:t>
            </w:r>
          </w:p>
        </w:tc>
        <w:tc>
          <w:tcPr>
            <w:tcW w:w="2520" w:type="dxa"/>
          </w:tcPr>
          <w:p>
            <w:pPr>
              <w:pStyle w:val="TableParagraph"/>
              <w:spacing w:line="210" w:lineRule="exact"/>
              <w:ind w:left="105"/>
              <w:rPr>
                <w:rFonts w:ascii="Arial"/>
                <w:sz w:val="20"/>
              </w:rPr>
            </w:pPr>
            <w:r>
              <w:rPr>
                <w:rFonts w:ascii="Arial"/>
                <w:sz w:val="20"/>
              </w:rPr>
              <w:t>16</w:t>
            </w:r>
            <w:r>
              <w:rPr>
                <w:rFonts w:ascii="Arial"/>
                <w:spacing w:val="-5"/>
                <w:sz w:val="20"/>
              </w:rPr>
              <w:t> </w:t>
            </w:r>
            <w:r>
              <w:rPr>
                <w:rFonts w:ascii="Arial"/>
                <w:sz w:val="20"/>
              </w:rPr>
              <w:t>sq.mm.</w:t>
            </w:r>
            <w:r>
              <w:rPr>
                <w:rFonts w:ascii="Arial"/>
                <w:spacing w:val="-3"/>
                <w:sz w:val="20"/>
              </w:rPr>
              <w:t> </w:t>
            </w:r>
            <w:r>
              <w:rPr>
                <w:rFonts w:ascii="Arial"/>
                <w:sz w:val="20"/>
              </w:rPr>
              <w:t>Al</w:t>
            </w:r>
            <w:r>
              <w:rPr>
                <w:rFonts w:ascii="Arial"/>
                <w:spacing w:val="-5"/>
                <w:sz w:val="20"/>
              </w:rPr>
              <w:t> </w:t>
            </w:r>
            <w:r>
              <w:rPr>
                <w:rFonts w:ascii="Arial"/>
                <w:spacing w:val="-2"/>
                <w:sz w:val="20"/>
              </w:rPr>
              <w:t>Thimble</w:t>
            </w:r>
          </w:p>
        </w:tc>
        <w:tc>
          <w:tcPr>
            <w:tcW w:w="2246" w:type="dxa"/>
          </w:tcPr>
          <w:p>
            <w:pPr>
              <w:pStyle w:val="TableParagraph"/>
              <w:spacing w:line="210" w:lineRule="exact"/>
              <w:ind w:left="13"/>
              <w:jc w:val="center"/>
              <w:rPr>
                <w:rFonts w:ascii="Arial"/>
                <w:sz w:val="20"/>
              </w:rPr>
            </w:pPr>
            <w:r>
              <w:rPr>
                <w:rFonts w:ascii="Arial"/>
                <w:spacing w:val="-10"/>
                <w:sz w:val="20"/>
              </w:rPr>
              <w:t>8</w:t>
            </w:r>
          </w:p>
        </w:tc>
        <w:tc>
          <w:tcPr>
            <w:tcW w:w="2321" w:type="dxa"/>
          </w:tcPr>
          <w:p>
            <w:pPr>
              <w:pStyle w:val="TableParagraph"/>
              <w:spacing w:line="210" w:lineRule="exact"/>
              <w:ind w:left="12"/>
              <w:jc w:val="center"/>
              <w:rPr>
                <w:rFonts w:ascii="Arial"/>
                <w:sz w:val="20"/>
              </w:rPr>
            </w:pPr>
            <w:r>
              <w:rPr>
                <w:rFonts w:ascii="Arial"/>
                <w:spacing w:val="-10"/>
                <w:sz w:val="20"/>
              </w:rPr>
              <w:t>6</w:t>
            </w:r>
          </w:p>
        </w:tc>
      </w:tr>
      <w:tr>
        <w:trPr>
          <w:trHeight w:val="230" w:hRule="atLeast"/>
        </w:trPr>
        <w:tc>
          <w:tcPr>
            <w:tcW w:w="710" w:type="dxa"/>
          </w:tcPr>
          <w:p>
            <w:pPr>
              <w:pStyle w:val="TableParagraph"/>
              <w:spacing w:line="210" w:lineRule="exact"/>
              <w:ind w:left="5"/>
              <w:jc w:val="center"/>
              <w:rPr>
                <w:rFonts w:ascii="Arial"/>
                <w:sz w:val="20"/>
              </w:rPr>
            </w:pPr>
            <w:r>
              <w:rPr>
                <w:rFonts w:ascii="Arial"/>
                <w:spacing w:val="-10"/>
                <w:sz w:val="20"/>
              </w:rPr>
              <w:t>8</w:t>
            </w:r>
          </w:p>
        </w:tc>
        <w:tc>
          <w:tcPr>
            <w:tcW w:w="2520" w:type="dxa"/>
          </w:tcPr>
          <w:p>
            <w:pPr>
              <w:pStyle w:val="TableParagraph"/>
              <w:spacing w:line="210" w:lineRule="exact"/>
              <w:ind w:left="105"/>
              <w:rPr>
                <w:rFonts w:ascii="Arial"/>
                <w:sz w:val="20"/>
              </w:rPr>
            </w:pPr>
            <w:r>
              <w:rPr>
                <w:rFonts w:ascii="Arial"/>
                <w:sz w:val="20"/>
              </w:rPr>
              <w:t>35</w:t>
            </w:r>
            <w:r>
              <w:rPr>
                <w:rFonts w:ascii="Arial"/>
                <w:spacing w:val="-5"/>
                <w:sz w:val="20"/>
              </w:rPr>
              <w:t> </w:t>
            </w:r>
            <w:r>
              <w:rPr>
                <w:rFonts w:ascii="Arial"/>
                <w:sz w:val="20"/>
              </w:rPr>
              <w:t>sq.mm.</w:t>
            </w:r>
            <w:r>
              <w:rPr>
                <w:rFonts w:ascii="Arial"/>
                <w:spacing w:val="-3"/>
                <w:sz w:val="20"/>
              </w:rPr>
              <w:t> </w:t>
            </w:r>
            <w:r>
              <w:rPr>
                <w:rFonts w:ascii="Arial"/>
                <w:sz w:val="20"/>
              </w:rPr>
              <w:t>Al</w:t>
            </w:r>
            <w:r>
              <w:rPr>
                <w:rFonts w:ascii="Arial"/>
                <w:spacing w:val="-5"/>
                <w:sz w:val="20"/>
              </w:rPr>
              <w:t> </w:t>
            </w:r>
            <w:r>
              <w:rPr>
                <w:rFonts w:ascii="Arial"/>
                <w:spacing w:val="-2"/>
                <w:sz w:val="20"/>
              </w:rPr>
              <w:t>Thimble</w:t>
            </w:r>
          </w:p>
        </w:tc>
        <w:tc>
          <w:tcPr>
            <w:tcW w:w="2246" w:type="dxa"/>
          </w:tcPr>
          <w:p>
            <w:pPr>
              <w:pStyle w:val="TableParagraph"/>
              <w:spacing w:line="210" w:lineRule="exact"/>
              <w:ind w:left="13"/>
              <w:jc w:val="center"/>
              <w:rPr>
                <w:rFonts w:ascii="Arial"/>
                <w:sz w:val="20"/>
              </w:rPr>
            </w:pPr>
            <w:r>
              <w:rPr>
                <w:rFonts w:ascii="Arial"/>
                <w:spacing w:val="-10"/>
                <w:sz w:val="20"/>
              </w:rPr>
              <w:t>0</w:t>
            </w:r>
          </w:p>
        </w:tc>
        <w:tc>
          <w:tcPr>
            <w:tcW w:w="2321" w:type="dxa"/>
          </w:tcPr>
          <w:p>
            <w:pPr>
              <w:pStyle w:val="TableParagraph"/>
              <w:spacing w:line="210" w:lineRule="exact"/>
              <w:ind w:left="12"/>
              <w:jc w:val="center"/>
              <w:rPr>
                <w:rFonts w:ascii="Arial"/>
                <w:sz w:val="20"/>
              </w:rPr>
            </w:pPr>
            <w:r>
              <w:rPr>
                <w:rFonts w:ascii="Arial"/>
                <w:spacing w:val="-10"/>
                <w:sz w:val="20"/>
              </w:rPr>
              <w:t>2</w:t>
            </w:r>
          </w:p>
        </w:tc>
      </w:tr>
      <w:tr>
        <w:trPr>
          <w:trHeight w:val="230" w:hRule="atLeast"/>
        </w:trPr>
        <w:tc>
          <w:tcPr>
            <w:tcW w:w="710" w:type="dxa"/>
          </w:tcPr>
          <w:p>
            <w:pPr>
              <w:pStyle w:val="TableParagraph"/>
              <w:spacing w:line="210" w:lineRule="exact"/>
              <w:ind w:left="5"/>
              <w:jc w:val="center"/>
              <w:rPr>
                <w:rFonts w:ascii="Arial"/>
                <w:sz w:val="20"/>
              </w:rPr>
            </w:pPr>
            <w:r>
              <w:rPr>
                <w:rFonts w:ascii="Arial"/>
                <w:spacing w:val="-10"/>
                <w:sz w:val="20"/>
              </w:rPr>
              <w:t>9</w:t>
            </w:r>
          </w:p>
        </w:tc>
        <w:tc>
          <w:tcPr>
            <w:tcW w:w="2520" w:type="dxa"/>
          </w:tcPr>
          <w:p>
            <w:pPr>
              <w:pStyle w:val="TableParagraph"/>
              <w:spacing w:line="210" w:lineRule="exact"/>
              <w:ind w:left="105"/>
              <w:rPr>
                <w:rFonts w:ascii="Arial"/>
                <w:sz w:val="20"/>
              </w:rPr>
            </w:pPr>
            <w:r>
              <w:rPr>
                <w:rFonts w:ascii="Arial"/>
                <w:sz w:val="20"/>
              </w:rPr>
              <w:t>16</w:t>
            </w:r>
            <w:r>
              <w:rPr>
                <w:rFonts w:ascii="Arial"/>
                <w:spacing w:val="-5"/>
                <w:sz w:val="20"/>
              </w:rPr>
              <w:t> </w:t>
            </w:r>
            <w:r>
              <w:rPr>
                <w:rFonts w:ascii="Arial"/>
                <w:sz w:val="20"/>
              </w:rPr>
              <w:t>sq.mm</w:t>
            </w:r>
            <w:r>
              <w:rPr>
                <w:rFonts w:ascii="Arial"/>
                <w:spacing w:val="-3"/>
                <w:sz w:val="20"/>
              </w:rPr>
              <w:t> </w:t>
            </w:r>
            <w:r>
              <w:rPr>
                <w:rFonts w:ascii="Arial"/>
                <w:sz w:val="20"/>
              </w:rPr>
              <w:t>S/C</w:t>
            </w:r>
            <w:r>
              <w:rPr>
                <w:rFonts w:ascii="Arial"/>
                <w:spacing w:val="-2"/>
                <w:sz w:val="20"/>
              </w:rPr>
              <w:t> </w:t>
            </w:r>
            <w:r>
              <w:rPr>
                <w:rFonts w:ascii="Arial"/>
                <w:sz w:val="20"/>
              </w:rPr>
              <w:t>Al</w:t>
            </w:r>
            <w:r>
              <w:rPr>
                <w:rFonts w:ascii="Arial"/>
                <w:spacing w:val="-4"/>
                <w:sz w:val="20"/>
              </w:rPr>
              <w:t> </w:t>
            </w:r>
            <w:r>
              <w:rPr>
                <w:rFonts w:ascii="Arial"/>
                <w:spacing w:val="-5"/>
                <w:sz w:val="20"/>
              </w:rPr>
              <w:t>RC</w:t>
            </w:r>
          </w:p>
        </w:tc>
        <w:tc>
          <w:tcPr>
            <w:tcW w:w="2246" w:type="dxa"/>
          </w:tcPr>
          <w:p>
            <w:pPr>
              <w:pStyle w:val="TableParagraph"/>
              <w:spacing w:line="210" w:lineRule="exact"/>
              <w:ind w:left="13" w:right="3"/>
              <w:jc w:val="center"/>
              <w:rPr>
                <w:rFonts w:ascii="Arial"/>
                <w:sz w:val="20"/>
              </w:rPr>
            </w:pPr>
            <w:r>
              <w:rPr>
                <w:rFonts w:ascii="Arial"/>
                <w:sz w:val="20"/>
              </w:rPr>
              <w:t>2</w:t>
            </w:r>
            <w:r>
              <w:rPr>
                <w:rFonts w:ascii="Arial"/>
                <w:spacing w:val="-3"/>
                <w:sz w:val="20"/>
              </w:rPr>
              <w:t> </w:t>
            </w:r>
            <w:r>
              <w:rPr>
                <w:rFonts w:ascii="Arial"/>
                <w:spacing w:val="-5"/>
                <w:sz w:val="20"/>
              </w:rPr>
              <w:t>MTR</w:t>
            </w:r>
          </w:p>
        </w:tc>
        <w:tc>
          <w:tcPr>
            <w:tcW w:w="2321" w:type="dxa"/>
          </w:tcPr>
          <w:p>
            <w:pPr>
              <w:pStyle w:val="TableParagraph"/>
              <w:spacing w:line="210" w:lineRule="exact"/>
              <w:ind w:left="12" w:right="3"/>
              <w:jc w:val="center"/>
              <w:rPr>
                <w:rFonts w:ascii="Arial"/>
                <w:sz w:val="20"/>
              </w:rPr>
            </w:pPr>
            <w:r>
              <w:rPr>
                <w:rFonts w:ascii="Arial"/>
                <w:sz w:val="20"/>
              </w:rPr>
              <w:t>2</w:t>
            </w:r>
            <w:r>
              <w:rPr>
                <w:rFonts w:ascii="Arial"/>
                <w:spacing w:val="-3"/>
                <w:sz w:val="20"/>
              </w:rPr>
              <w:t> </w:t>
            </w:r>
            <w:r>
              <w:rPr>
                <w:rFonts w:ascii="Arial"/>
                <w:spacing w:val="-5"/>
                <w:sz w:val="20"/>
              </w:rPr>
              <w:t>MTR</w:t>
            </w:r>
          </w:p>
        </w:tc>
      </w:tr>
      <w:tr>
        <w:trPr>
          <w:trHeight w:val="230" w:hRule="atLeast"/>
        </w:trPr>
        <w:tc>
          <w:tcPr>
            <w:tcW w:w="710" w:type="dxa"/>
          </w:tcPr>
          <w:p>
            <w:pPr>
              <w:pStyle w:val="TableParagraph"/>
              <w:spacing w:line="210" w:lineRule="exact"/>
              <w:ind w:left="5"/>
              <w:jc w:val="center"/>
              <w:rPr>
                <w:rFonts w:ascii="Arial"/>
                <w:sz w:val="20"/>
              </w:rPr>
            </w:pPr>
            <w:r>
              <w:rPr>
                <w:rFonts w:ascii="Arial"/>
                <w:spacing w:val="-5"/>
                <w:sz w:val="20"/>
              </w:rPr>
              <w:t>10</w:t>
            </w:r>
          </w:p>
        </w:tc>
        <w:tc>
          <w:tcPr>
            <w:tcW w:w="2520" w:type="dxa"/>
          </w:tcPr>
          <w:p>
            <w:pPr>
              <w:pStyle w:val="TableParagraph"/>
              <w:spacing w:line="210" w:lineRule="exact"/>
              <w:ind w:left="105"/>
              <w:rPr>
                <w:rFonts w:ascii="Arial"/>
                <w:sz w:val="20"/>
              </w:rPr>
            </w:pPr>
            <w:r>
              <w:rPr>
                <w:rFonts w:ascii="Arial"/>
                <w:sz w:val="20"/>
              </w:rPr>
              <w:t>5/8''</w:t>
            </w:r>
            <w:r>
              <w:rPr>
                <w:rFonts w:ascii="Arial"/>
                <w:spacing w:val="-4"/>
                <w:sz w:val="20"/>
              </w:rPr>
              <w:t> </w:t>
            </w:r>
            <w:r>
              <w:rPr>
                <w:rFonts w:ascii="Arial"/>
                <w:sz w:val="20"/>
              </w:rPr>
              <w:t>G.I.</w:t>
            </w:r>
            <w:r>
              <w:rPr>
                <w:rFonts w:ascii="Arial"/>
                <w:spacing w:val="-3"/>
                <w:sz w:val="20"/>
              </w:rPr>
              <w:t> </w:t>
            </w:r>
            <w:r>
              <w:rPr>
                <w:rFonts w:ascii="Arial"/>
                <w:spacing w:val="-2"/>
                <w:sz w:val="20"/>
              </w:rPr>
              <w:t>Washer</w:t>
            </w:r>
          </w:p>
        </w:tc>
        <w:tc>
          <w:tcPr>
            <w:tcW w:w="2246" w:type="dxa"/>
          </w:tcPr>
          <w:p>
            <w:pPr>
              <w:pStyle w:val="TableParagraph"/>
              <w:spacing w:line="210" w:lineRule="exact"/>
              <w:ind w:left="13"/>
              <w:jc w:val="center"/>
              <w:rPr>
                <w:rFonts w:ascii="Arial"/>
                <w:sz w:val="20"/>
              </w:rPr>
            </w:pPr>
            <w:r>
              <w:rPr>
                <w:rFonts w:ascii="Arial"/>
                <w:spacing w:val="-10"/>
                <w:sz w:val="20"/>
              </w:rPr>
              <w:t>0</w:t>
            </w:r>
          </w:p>
        </w:tc>
        <w:tc>
          <w:tcPr>
            <w:tcW w:w="2321" w:type="dxa"/>
          </w:tcPr>
          <w:p>
            <w:pPr>
              <w:pStyle w:val="TableParagraph"/>
              <w:spacing w:line="210" w:lineRule="exact"/>
              <w:ind w:left="12" w:right="1"/>
              <w:jc w:val="center"/>
              <w:rPr>
                <w:rFonts w:ascii="Arial"/>
                <w:sz w:val="20"/>
              </w:rPr>
            </w:pPr>
            <w:r>
              <w:rPr>
                <w:rFonts w:ascii="Arial"/>
                <w:spacing w:val="-5"/>
                <w:sz w:val="20"/>
              </w:rPr>
              <w:t>10</w:t>
            </w:r>
          </w:p>
        </w:tc>
      </w:tr>
      <w:tr>
        <w:trPr>
          <w:trHeight w:val="461" w:hRule="atLeast"/>
        </w:trPr>
        <w:tc>
          <w:tcPr>
            <w:tcW w:w="710" w:type="dxa"/>
          </w:tcPr>
          <w:p>
            <w:pPr>
              <w:pStyle w:val="TableParagraph"/>
              <w:spacing w:before="115"/>
              <w:ind w:left="5"/>
              <w:jc w:val="center"/>
              <w:rPr>
                <w:rFonts w:ascii="Arial"/>
                <w:sz w:val="20"/>
              </w:rPr>
            </w:pPr>
            <w:r>
              <w:rPr>
                <w:rFonts w:ascii="Arial"/>
                <w:spacing w:val="-5"/>
                <w:sz w:val="20"/>
              </w:rPr>
              <w:t>11</w:t>
            </w:r>
          </w:p>
        </w:tc>
        <w:tc>
          <w:tcPr>
            <w:tcW w:w="2520" w:type="dxa"/>
          </w:tcPr>
          <w:p>
            <w:pPr>
              <w:pStyle w:val="TableParagraph"/>
              <w:spacing w:line="232" w:lineRule="exact"/>
              <w:ind w:left="105"/>
              <w:rPr>
                <w:rFonts w:ascii="Arial"/>
                <w:sz w:val="20"/>
              </w:rPr>
            </w:pPr>
            <w:r>
              <w:rPr>
                <w:rFonts w:ascii="Arial"/>
                <w:sz w:val="20"/>
              </w:rPr>
              <w:t>1''</w:t>
            </w:r>
            <w:r>
              <w:rPr>
                <w:rFonts w:ascii="Arial"/>
                <w:spacing w:val="-11"/>
                <w:sz w:val="20"/>
              </w:rPr>
              <w:t> </w:t>
            </w:r>
            <w:r>
              <w:rPr>
                <w:rFonts w:ascii="Arial"/>
                <w:sz w:val="20"/>
              </w:rPr>
              <w:t>PVC</w:t>
            </w:r>
            <w:r>
              <w:rPr>
                <w:rFonts w:ascii="Arial"/>
                <w:spacing w:val="-11"/>
                <w:sz w:val="20"/>
              </w:rPr>
              <w:t> </w:t>
            </w:r>
            <w:r>
              <w:rPr>
                <w:rFonts w:ascii="Arial"/>
                <w:sz w:val="20"/>
              </w:rPr>
              <w:t>Adhesive</w:t>
            </w:r>
            <w:r>
              <w:rPr>
                <w:rFonts w:ascii="Arial"/>
                <w:spacing w:val="-11"/>
                <w:sz w:val="20"/>
              </w:rPr>
              <w:t> </w:t>
            </w:r>
            <w:r>
              <w:rPr>
                <w:rFonts w:ascii="Arial"/>
                <w:sz w:val="20"/>
              </w:rPr>
              <w:t>&amp;</w:t>
            </w:r>
            <w:r>
              <w:rPr>
                <w:rFonts w:ascii="Arial"/>
                <w:spacing w:val="-10"/>
                <w:sz w:val="20"/>
              </w:rPr>
              <w:t> </w:t>
            </w:r>
            <w:r>
              <w:rPr>
                <w:rFonts w:ascii="Arial"/>
                <w:sz w:val="20"/>
              </w:rPr>
              <w:t>Non- Adhesive (R-Y-B)</w:t>
            </w:r>
          </w:p>
        </w:tc>
        <w:tc>
          <w:tcPr>
            <w:tcW w:w="4567" w:type="dxa"/>
            <w:gridSpan w:val="2"/>
          </w:tcPr>
          <w:p>
            <w:pPr>
              <w:pStyle w:val="TableParagraph"/>
              <w:spacing w:before="115"/>
              <w:ind w:left="1434"/>
              <w:rPr>
                <w:rFonts w:ascii="Arial"/>
                <w:sz w:val="20"/>
              </w:rPr>
            </w:pPr>
            <w:r>
              <w:rPr>
                <w:rFonts w:ascii="Arial"/>
                <w:sz w:val="20"/>
              </w:rPr>
              <w:t>As</w:t>
            </w:r>
            <w:r>
              <w:rPr>
                <w:rFonts w:ascii="Arial"/>
                <w:spacing w:val="-5"/>
                <w:sz w:val="20"/>
              </w:rPr>
              <w:t> </w:t>
            </w:r>
            <w:r>
              <w:rPr>
                <w:rFonts w:ascii="Arial"/>
                <w:sz w:val="20"/>
              </w:rPr>
              <w:t>per</w:t>
            </w:r>
            <w:r>
              <w:rPr>
                <w:rFonts w:ascii="Arial"/>
                <w:spacing w:val="-4"/>
                <w:sz w:val="20"/>
              </w:rPr>
              <w:t> </w:t>
            </w:r>
            <w:r>
              <w:rPr>
                <w:rFonts w:ascii="Arial"/>
                <w:spacing w:val="-2"/>
                <w:sz w:val="20"/>
              </w:rPr>
              <w:t>requirement</w:t>
            </w:r>
          </w:p>
        </w:tc>
      </w:tr>
    </w:tbl>
    <w:p>
      <w:pPr>
        <w:pStyle w:val="BodyText"/>
        <w:spacing w:before="142"/>
      </w:pPr>
    </w:p>
    <w:p>
      <w:pPr>
        <w:pStyle w:val="ListParagraph"/>
        <w:numPr>
          <w:ilvl w:val="2"/>
          <w:numId w:val="1"/>
        </w:numPr>
        <w:tabs>
          <w:tab w:pos="1282" w:val="left" w:leader="none"/>
          <w:tab w:pos="1284" w:val="left" w:leader="none"/>
        </w:tabs>
        <w:spacing w:line="268" w:lineRule="auto" w:before="0" w:after="0"/>
        <w:ind w:left="1284" w:right="763" w:hanging="360"/>
        <w:jc w:val="both"/>
        <w:rPr>
          <w:sz w:val="22"/>
        </w:rPr>
      </w:pPr>
      <w:r>
        <w:rPr>
          <w:sz w:val="20"/>
        </w:rPr>
        <w:t>In</w:t>
      </w:r>
      <w:r>
        <w:rPr>
          <w:spacing w:val="-13"/>
          <w:sz w:val="20"/>
        </w:rPr>
        <w:t> </w:t>
      </w:r>
      <w:r>
        <w:rPr>
          <w:sz w:val="20"/>
        </w:rPr>
        <w:t>case</w:t>
      </w:r>
      <w:r>
        <w:rPr>
          <w:spacing w:val="-10"/>
          <w:sz w:val="20"/>
        </w:rPr>
        <w:t> </w:t>
      </w:r>
      <w:r>
        <w:rPr>
          <w:sz w:val="20"/>
        </w:rPr>
        <w:t>the</w:t>
      </w:r>
      <w:r>
        <w:rPr>
          <w:spacing w:val="-11"/>
          <w:sz w:val="20"/>
        </w:rPr>
        <w:t> </w:t>
      </w:r>
      <w:r>
        <w:rPr>
          <w:sz w:val="20"/>
        </w:rPr>
        <w:t>old</w:t>
      </w:r>
      <w:r>
        <w:rPr>
          <w:spacing w:val="-10"/>
          <w:sz w:val="20"/>
        </w:rPr>
        <w:t> </w:t>
      </w:r>
      <w:r>
        <w:rPr>
          <w:sz w:val="20"/>
        </w:rPr>
        <w:t>meter</w:t>
      </w:r>
      <w:r>
        <w:rPr>
          <w:spacing w:val="-12"/>
          <w:sz w:val="20"/>
        </w:rPr>
        <w:t> </w:t>
      </w:r>
      <w:r>
        <w:rPr>
          <w:sz w:val="20"/>
        </w:rPr>
        <w:t>outgoing</w:t>
      </w:r>
      <w:r>
        <w:rPr>
          <w:spacing w:val="-13"/>
          <w:sz w:val="20"/>
        </w:rPr>
        <w:t> </w:t>
      </w:r>
      <w:r>
        <w:rPr>
          <w:sz w:val="20"/>
        </w:rPr>
        <w:t>found</w:t>
      </w:r>
      <w:r>
        <w:rPr>
          <w:spacing w:val="-10"/>
          <w:sz w:val="20"/>
        </w:rPr>
        <w:t> </w:t>
      </w:r>
      <w:r>
        <w:rPr>
          <w:sz w:val="20"/>
        </w:rPr>
        <w:t>24</w:t>
      </w:r>
      <w:r>
        <w:rPr>
          <w:spacing w:val="-11"/>
          <w:sz w:val="20"/>
        </w:rPr>
        <w:t> </w:t>
      </w:r>
      <w:r>
        <w:rPr>
          <w:sz w:val="20"/>
        </w:rPr>
        <w:t>hrs</w:t>
      </w:r>
      <w:r>
        <w:rPr>
          <w:spacing w:val="-8"/>
          <w:sz w:val="20"/>
        </w:rPr>
        <w:t> </w:t>
      </w:r>
      <w:r>
        <w:rPr>
          <w:sz w:val="20"/>
        </w:rPr>
        <w:t>enabled</w:t>
      </w:r>
      <w:r>
        <w:rPr>
          <w:spacing w:val="-11"/>
          <w:sz w:val="20"/>
        </w:rPr>
        <w:t> </w:t>
      </w:r>
      <w:r>
        <w:rPr>
          <w:sz w:val="20"/>
        </w:rPr>
        <w:t>then</w:t>
      </w:r>
      <w:r>
        <w:rPr>
          <w:spacing w:val="-13"/>
          <w:sz w:val="20"/>
        </w:rPr>
        <w:t> </w:t>
      </w:r>
      <w:r>
        <w:rPr>
          <w:sz w:val="20"/>
        </w:rPr>
        <w:t>bidder</w:t>
      </w:r>
      <w:r>
        <w:rPr>
          <w:spacing w:val="-12"/>
          <w:sz w:val="20"/>
        </w:rPr>
        <w:t> </w:t>
      </w:r>
      <w:r>
        <w:rPr>
          <w:sz w:val="20"/>
        </w:rPr>
        <w:t>needs</w:t>
      </w:r>
      <w:r>
        <w:rPr>
          <w:spacing w:val="-9"/>
          <w:sz w:val="20"/>
        </w:rPr>
        <w:t> </w:t>
      </w:r>
      <w:r>
        <w:rPr>
          <w:sz w:val="20"/>
        </w:rPr>
        <w:t>to</w:t>
      </w:r>
      <w:r>
        <w:rPr>
          <w:spacing w:val="-13"/>
          <w:sz w:val="20"/>
        </w:rPr>
        <w:t> </w:t>
      </w:r>
      <w:r>
        <w:rPr>
          <w:sz w:val="20"/>
        </w:rPr>
        <w:t>call</w:t>
      </w:r>
      <w:r>
        <w:rPr>
          <w:spacing w:val="-13"/>
          <w:sz w:val="20"/>
        </w:rPr>
        <w:t> </w:t>
      </w:r>
      <w:r>
        <w:rPr>
          <w:sz w:val="20"/>
        </w:rPr>
        <w:t>CESC Officers for configuration of the same in new smart meter from field.</w:t>
      </w:r>
    </w:p>
    <w:p>
      <w:pPr>
        <w:pStyle w:val="ListParagraph"/>
        <w:numPr>
          <w:ilvl w:val="2"/>
          <w:numId w:val="1"/>
        </w:numPr>
        <w:tabs>
          <w:tab w:pos="1282" w:val="left" w:leader="none"/>
          <w:tab w:pos="1284" w:val="left" w:leader="none"/>
        </w:tabs>
        <w:spacing w:line="273" w:lineRule="auto" w:before="9" w:after="0"/>
        <w:ind w:left="1284" w:right="766" w:hanging="360"/>
        <w:jc w:val="both"/>
        <w:rPr>
          <w:sz w:val="22"/>
        </w:rPr>
      </w:pPr>
      <w:r>
        <w:rPr>
          <w:sz w:val="20"/>
        </w:rPr>
        <w:t>For</w:t>
      </w:r>
      <w:r>
        <w:rPr>
          <w:spacing w:val="-4"/>
          <w:sz w:val="20"/>
        </w:rPr>
        <w:t> </w:t>
      </w:r>
      <w:r>
        <w:rPr>
          <w:sz w:val="20"/>
        </w:rPr>
        <w:t>replacement</w:t>
      </w:r>
      <w:r>
        <w:rPr>
          <w:spacing w:val="-4"/>
          <w:sz w:val="20"/>
        </w:rPr>
        <w:t> </w:t>
      </w:r>
      <w:r>
        <w:rPr>
          <w:sz w:val="20"/>
        </w:rPr>
        <w:t>of</w:t>
      </w:r>
      <w:r>
        <w:rPr>
          <w:spacing w:val="-4"/>
          <w:sz w:val="20"/>
        </w:rPr>
        <w:t> </w:t>
      </w:r>
      <w:r>
        <w:rPr>
          <w:sz w:val="20"/>
        </w:rPr>
        <w:t>old</w:t>
      </w:r>
      <w:r>
        <w:rPr>
          <w:spacing w:val="-2"/>
          <w:sz w:val="20"/>
        </w:rPr>
        <w:t> </w:t>
      </w:r>
      <w:r>
        <w:rPr>
          <w:sz w:val="20"/>
        </w:rPr>
        <w:t>metering</w:t>
      </w:r>
      <w:r>
        <w:rPr>
          <w:spacing w:val="-2"/>
          <w:sz w:val="20"/>
        </w:rPr>
        <w:t> </w:t>
      </w:r>
      <w:r>
        <w:rPr>
          <w:sz w:val="20"/>
        </w:rPr>
        <w:t>units</w:t>
      </w:r>
      <w:r>
        <w:rPr>
          <w:spacing w:val="-3"/>
          <w:sz w:val="20"/>
        </w:rPr>
        <w:t> </w:t>
      </w:r>
      <w:r>
        <w:rPr>
          <w:sz w:val="20"/>
        </w:rPr>
        <w:t>installed</w:t>
      </w:r>
      <w:r>
        <w:rPr>
          <w:spacing w:val="-4"/>
          <w:sz w:val="20"/>
        </w:rPr>
        <w:t> </w:t>
      </w:r>
      <w:r>
        <w:rPr>
          <w:sz w:val="20"/>
        </w:rPr>
        <w:t>in</w:t>
      </w:r>
      <w:r>
        <w:rPr>
          <w:spacing w:val="-4"/>
          <w:sz w:val="20"/>
        </w:rPr>
        <w:t> </w:t>
      </w:r>
      <w:r>
        <w:rPr>
          <w:sz w:val="20"/>
        </w:rPr>
        <w:t>Public</w:t>
      </w:r>
      <w:r>
        <w:rPr>
          <w:spacing w:val="-3"/>
          <w:sz w:val="20"/>
        </w:rPr>
        <w:t> </w:t>
      </w:r>
      <w:r>
        <w:rPr>
          <w:sz w:val="20"/>
        </w:rPr>
        <w:t>Body</w:t>
      </w:r>
      <w:r>
        <w:rPr>
          <w:spacing w:val="-3"/>
          <w:sz w:val="20"/>
        </w:rPr>
        <w:t> </w:t>
      </w:r>
      <w:r>
        <w:rPr>
          <w:sz w:val="20"/>
        </w:rPr>
        <w:t>kiosk,</w:t>
      </w:r>
      <w:r>
        <w:rPr>
          <w:spacing w:val="-4"/>
          <w:sz w:val="20"/>
        </w:rPr>
        <w:t> </w:t>
      </w:r>
      <w:r>
        <w:rPr>
          <w:sz w:val="20"/>
        </w:rPr>
        <w:t>if</w:t>
      </w:r>
      <w:r>
        <w:rPr>
          <w:spacing w:val="-4"/>
          <w:sz w:val="20"/>
        </w:rPr>
        <w:t> </w:t>
      </w:r>
      <w:r>
        <w:rPr>
          <w:sz w:val="20"/>
        </w:rPr>
        <w:t>the</w:t>
      </w:r>
      <w:r>
        <w:rPr>
          <w:spacing w:val="-3"/>
          <w:sz w:val="20"/>
        </w:rPr>
        <w:t> </w:t>
      </w:r>
      <w:r>
        <w:rPr>
          <w:sz w:val="20"/>
        </w:rPr>
        <w:t>incoming SVC</w:t>
      </w:r>
      <w:r>
        <w:rPr>
          <w:spacing w:val="-2"/>
          <w:sz w:val="20"/>
        </w:rPr>
        <w:t> </w:t>
      </w:r>
      <w:r>
        <w:rPr>
          <w:sz w:val="20"/>
        </w:rPr>
        <w:t>cable</w:t>
      </w:r>
      <w:r>
        <w:rPr>
          <w:spacing w:val="-3"/>
          <w:sz w:val="20"/>
        </w:rPr>
        <w:t> </w:t>
      </w:r>
      <w:r>
        <w:rPr>
          <w:sz w:val="20"/>
        </w:rPr>
        <w:t>is</w:t>
      </w:r>
      <w:r>
        <w:rPr>
          <w:spacing w:val="-2"/>
          <w:sz w:val="20"/>
        </w:rPr>
        <w:t> </w:t>
      </w:r>
      <w:r>
        <w:rPr>
          <w:sz w:val="20"/>
        </w:rPr>
        <w:t>not</w:t>
      </w:r>
      <w:r>
        <w:rPr>
          <w:spacing w:val="-3"/>
          <w:sz w:val="20"/>
        </w:rPr>
        <w:t> </w:t>
      </w:r>
      <w:r>
        <w:rPr>
          <w:sz w:val="20"/>
        </w:rPr>
        <w:t>in</w:t>
      </w:r>
      <w:r>
        <w:rPr>
          <w:spacing w:val="-4"/>
          <w:sz w:val="20"/>
        </w:rPr>
        <w:t> </w:t>
      </w:r>
      <w:r>
        <w:rPr>
          <w:sz w:val="20"/>
        </w:rPr>
        <w:t>suitable</w:t>
      </w:r>
      <w:r>
        <w:rPr>
          <w:spacing w:val="-3"/>
          <w:sz w:val="20"/>
        </w:rPr>
        <w:t> </w:t>
      </w:r>
      <w:r>
        <w:rPr>
          <w:sz w:val="20"/>
        </w:rPr>
        <w:t>condition,</w:t>
      </w:r>
      <w:r>
        <w:rPr>
          <w:spacing w:val="-3"/>
          <w:sz w:val="20"/>
        </w:rPr>
        <w:t> </w:t>
      </w:r>
      <w:r>
        <w:rPr>
          <w:sz w:val="20"/>
        </w:rPr>
        <w:t>then</w:t>
      </w:r>
      <w:r>
        <w:rPr>
          <w:spacing w:val="-3"/>
          <w:sz w:val="20"/>
        </w:rPr>
        <w:t> </w:t>
      </w:r>
      <w:r>
        <w:rPr>
          <w:sz w:val="20"/>
        </w:rPr>
        <w:t>bidder</w:t>
      </w:r>
      <w:r>
        <w:rPr>
          <w:spacing w:val="-2"/>
          <w:sz w:val="20"/>
        </w:rPr>
        <w:t> </w:t>
      </w:r>
      <w:r>
        <w:rPr>
          <w:sz w:val="20"/>
        </w:rPr>
        <w:t>needs</w:t>
      </w:r>
      <w:r>
        <w:rPr>
          <w:spacing w:val="-4"/>
          <w:sz w:val="20"/>
        </w:rPr>
        <w:t> </w:t>
      </w:r>
      <w:r>
        <w:rPr>
          <w:sz w:val="20"/>
        </w:rPr>
        <w:t>to</w:t>
      </w:r>
      <w:r>
        <w:rPr>
          <w:spacing w:val="-3"/>
          <w:sz w:val="20"/>
        </w:rPr>
        <w:t> </w:t>
      </w:r>
      <w:r>
        <w:rPr>
          <w:sz w:val="20"/>
        </w:rPr>
        <w:t>inform</w:t>
      </w:r>
      <w:r>
        <w:rPr>
          <w:spacing w:val="-2"/>
          <w:sz w:val="20"/>
        </w:rPr>
        <w:t> </w:t>
      </w:r>
      <w:r>
        <w:rPr>
          <w:sz w:val="20"/>
        </w:rPr>
        <w:t>CESC</w:t>
      </w:r>
      <w:r>
        <w:rPr>
          <w:spacing w:val="-2"/>
          <w:sz w:val="20"/>
        </w:rPr>
        <w:t> </w:t>
      </w:r>
      <w:r>
        <w:rPr>
          <w:sz w:val="20"/>
        </w:rPr>
        <w:t>for</w:t>
      </w:r>
      <w:r>
        <w:rPr>
          <w:spacing w:val="-2"/>
          <w:sz w:val="20"/>
        </w:rPr>
        <w:t> </w:t>
      </w:r>
      <w:r>
        <w:rPr>
          <w:sz w:val="20"/>
        </w:rPr>
        <w:t>taking necessary</w:t>
      </w:r>
      <w:r>
        <w:rPr>
          <w:spacing w:val="-11"/>
          <w:sz w:val="20"/>
        </w:rPr>
        <w:t> </w:t>
      </w:r>
      <w:r>
        <w:rPr>
          <w:sz w:val="20"/>
        </w:rPr>
        <w:t>corrective</w:t>
      </w:r>
      <w:r>
        <w:rPr>
          <w:spacing w:val="-12"/>
          <w:sz w:val="20"/>
        </w:rPr>
        <w:t> </w:t>
      </w:r>
      <w:r>
        <w:rPr>
          <w:sz w:val="20"/>
        </w:rPr>
        <w:t>action</w:t>
      </w:r>
      <w:r>
        <w:rPr>
          <w:spacing w:val="-11"/>
          <w:sz w:val="20"/>
        </w:rPr>
        <w:t> </w:t>
      </w:r>
      <w:r>
        <w:rPr>
          <w:sz w:val="20"/>
        </w:rPr>
        <w:t>before</w:t>
      </w:r>
      <w:r>
        <w:rPr>
          <w:spacing w:val="-12"/>
          <w:sz w:val="20"/>
        </w:rPr>
        <w:t> </w:t>
      </w:r>
      <w:r>
        <w:rPr>
          <w:sz w:val="20"/>
        </w:rPr>
        <w:t>replacement</w:t>
      </w:r>
      <w:r>
        <w:rPr>
          <w:spacing w:val="-13"/>
          <w:sz w:val="20"/>
        </w:rPr>
        <w:t> </w:t>
      </w:r>
      <w:r>
        <w:rPr>
          <w:sz w:val="20"/>
        </w:rPr>
        <w:t>of</w:t>
      </w:r>
      <w:r>
        <w:rPr>
          <w:spacing w:val="-13"/>
          <w:sz w:val="20"/>
        </w:rPr>
        <w:t> </w:t>
      </w:r>
      <w:r>
        <w:rPr>
          <w:sz w:val="20"/>
        </w:rPr>
        <w:t>the</w:t>
      </w:r>
      <w:r>
        <w:rPr>
          <w:spacing w:val="-12"/>
          <w:sz w:val="20"/>
        </w:rPr>
        <w:t> </w:t>
      </w:r>
      <w:r>
        <w:rPr>
          <w:sz w:val="20"/>
        </w:rPr>
        <w:t>unit.</w:t>
      </w:r>
      <w:r>
        <w:rPr>
          <w:spacing w:val="-11"/>
          <w:sz w:val="20"/>
        </w:rPr>
        <w:t> </w:t>
      </w:r>
      <w:r>
        <w:rPr>
          <w:sz w:val="20"/>
        </w:rPr>
        <w:t>Vendor</w:t>
      </w:r>
      <w:r>
        <w:rPr>
          <w:spacing w:val="-12"/>
          <w:sz w:val="20"/>
        </w:rPr>
        <w:t> </w:t>
      </w:r>
      <w:r>
        <w:rPr>
          <w:sz w:val="20"/>
        </w:rPr>
        <w:t>needs</w:t>
      </w:r>
      <w:r>
        <w:rPr>
          <w:spacing w:val="-12"/>
          <w:sz w:val="20"/>
        </w:rPr>
        <w:t> </w:t>
      </w:r>
      <w:r>
        <w:rPr>
          <w:sz w:val="20"/>
        </w:rPr>
        <w:t>to</w:t>
      </w:r>
      <w:r>
        <w:rPr>
          <w:spacing w:val="-13"/>
          <w:sz w:val="20"/>
        </w:rPr>
        <w:t> </w:t>
      </w:r>
      <w:r>
        <w:rPr>
          <w:sz w:val="20"/>
        </w:rPr>
        <w:t>replace the outgoing SVC cable if it is not reusable.</w:t>
      </w:r>
    </w:p>
    <w:p>
      <w:pPr>
        <w:pStyle w:val="ListParagraph"/>
        <w:numPr>
          <w:ilvl w:val="2"/>
          <w:numId w:val="1"/>
        </w:numPr>
        <w:tabs>
          <w:tab w:pos="1282" w:val="left" w:leader="none"/>
          <w:tab w:pos="1284" w:val="left" w:leader="none"/>
        </w:tabs>
        <w:spacing w:line="273" w:lineRule="auto" w:before="0" w:after="0"/>
        <w:ind w:left="1284" w:right="764" w:hanging="360"/>
        <w:jc w:val="both"/>
        <w:rPr>
          <w:sz w:val="22"/>
        </w:rPr>
      </w:pPr>
      <w:r>
        <w:rPr>
          <w:sz w:val="20"/>
        </w:rPr>
        <w:t>For replacement of old metering units installed in CESC poles, if the incoming/outgoing SVC cable is not in suitable condition, then bidder needs to inform CESC for taking necessary corrective action before replacement of the unit. The unit to be installed at suitable height and door should open fully for ease of operation and should not create hindrance to pedestrian.</w:t>
      </w:r>
    </w:p>
    <w:p>
      <w:pPr>
        <w:pStyle w:val="ListParagraph"/>
        <w:numPr>
          <w:ilvl w:val="2"/>
          <w:numId w:val="1"/>
        </w:numPr>
        <w:tabs>
          <w:tab w:pos="1282" w:val="left" w:leader="none"/>
          <w:tab w:pos="1284" w:val="left" w:leader="none"/>
        </w:tabs>
        <w:spacing w:line="268" w:lineRule="auto" w:before="5" w:after="0"/>
        <w:ind w:left="1284" w:right="766" w:hanging="360"/>
        <w:jc w:val="both"/>
        <w:rPr>
          <w:sz w:val="22"/>
        </w:rPr>
      </w:pPr>
      <w:r>
        <w:rPr>
          <w:sz w:val="20"/>
        </w:rPr>
        <w:t>SSLMS units’ alignment should be checked with spirit level in both type of </w:t>
      </w:r>
      <w:r>
        <w:rPr>
          <w:spacing w:val="-2"/>
          <w:sz w:val="20"/>
        </w:rPr>
        <w:t>installations.</w:t>
      </w:r>
    </w:p>
    <w:p>
      <w:pPr>
        <w:pStyle w:val="ListParagraph"/>
        <w:numPr>
          <w:ilvl w:val="2"/>
          <w:numId w:val="1"/>
        </w:numPr>
        <w:tabs>
          <w:tab w:pos="1282" w:val="left" w:leader="none"/>
          <w:tab w:pos="1284" w:val="left" w:leader="none"/>
        </w:tabs>
        <w:spacing w:line="273" w:lineRule="auto" w:before="7" w:after="0"/>
        <w:ind w:left="1284" w:right="767" w:hanging="360"/>
        <w:jc w:val="both"/>
        <w:rPr>
          <w:sz w:val="22"/>
        </w:rPr>
      </w:pPr>
      <w:r>
        <w:rPr>
          <w:sz w:val="20"/>
        </w:rPr>
        <w:t>After successfully commission of the SSLMS unit, bidder needs to call CESC representative for checking communication status against every replacement. SSLMS unit doors needs to be properly welded as per usual practice after communication found ok prior to leaving the site. Bidder also needs to submit commissioning details such as old meter details, new meter details etc. on daily basis as per prescribed format.</w:t>
      </w:r>
    </w:p>
    <w:p>
      <w:pPr>
        <w:pStyle w:val="ListParagraph"/>
        <w:numPr>
          <w:ilvl w:val="2"/>
          <w:numId w:val="1"/>
        </w:numPr>
        <w:tabs>
          <w:tab w:pos="1282" w:val="left" w:leader="none"/>
          <w:tab w:pos="1284" w:val="left" w:leader="none"/>
        </w:tabs>
        <w:spacing w:line="268" w:lineRule="auto" w:before="6" w:after="0"/>
        <w:ind w:left="1284" w:right="768" w:hanging="360"/>
        <w:jc w:val="both"/>
        <w:rPr>
          <w:sz w:val="22"/>
        </w:rPr>
      </w:pPr>
      <w:r>
        <w:rPr>
          <w:sz w:val="20"/>
        </w:rPr>
        <w:t>Bidder needs to return of old metering box removed from site with all component including wires to the CESC’s designated store/ godown/ location on daily basis.</w:t>
      </w:r>
    </w:p>
    <w:p>
      <w:pPr>
        <w:pStyle w:val="ListParagraph"/>
        <w:numPr>
          <w:ilvl w:val="2"/>
          <w:numId w:val="1"/>
        </w:numPr>
        <w:tabs>
          <w:tab w:pos="1282" w:val="left" w:leader="none"/>
          <w:tab w:pos="1284" w:val="left" w:leader="none"/>
        </w:tabs>
        <w:spacing w:line="268" w:lineRule="auto" w:before="6" w:after="0"/>
        <w:ind w:left="1284" w:right="768" w:hanging="360"/>
        <w:jc w:val="both"/>
        <w:rPr>
          <w:sz w:val="22"/>
        </w:rPr>
      </w:pPr>
      <w:r>
        <w:rPr>
          <w:sz w:val="20"/>
        </w:rPr>
        <w:t>Vendor</w:t>
      </w:r>
      <w:r>
        <w:rPr>
          <w:spacing w:val="-4"/>
          <w:sz w:val="20"/>
        </w:rPr>
        <w:t> </w:t>
      </w:r>
      <w:r>
        <w:rPr>
          <w:sz w:val="20"/>
        </w:rPr>
        <w:t>also</w:t>
      </w:r>
      <w:r>
        <w:rPr>
          <w:spacing w:val="-5"/>
          <w:sz w:val="20"/>
        </w:rPr>
        <w:t> </w:t>
      </w:r>
      <w:r>
        <w:rPr>
          <w:sz w:val="20"/>
        </w:rPr>
        <w:t>needs</w:t>
      </w:r>
      <w:r>
        <w:rPr>
          <w:spacing w:val="-2"/>
          <w:sz w:val="20"/>
        </w:rPr>
        <w:t> </w:t>
      </w:r>
      <w:r>
        <w:rPr>
          <w:sz w:val="20"/>
        </w:rPr>
        <w:t>to</w:t>
      </w:r>
      <w:r>
        <w:rPr>
          <w:spacing w:val="-5"/>
          <w:sz w:val="20"/>
        </w:rPr>
        <w:t> </w:t>
      </w:r>
      <w:r>
        <w:rPr>
          <w:sz w:val="20"/>
        </w:rPr>
        <w:t>submit</w:t>
      </w:r>
      <w:r>
        <w:rPr>
          <w:spacing w:val="-5"/>
          <w:sz w:val="20"/>
        </w:rPr>
        <w:t> </w:t>
      </w:r>
      <w:r>
        <w:rPr>
          <w:sz w:val="20"/>
        </w:rPr>
        <w:t>materials</w:t>
      </w:r>
      <w:r>
        <w:rPr>
          <w:spacing w:val="-4"/>
          <w:sz w:val="20"/>
        </w:rPr>
        <w:t> </w:t>
      </w:r>
      <w:r>
        <w:rPr>
          <w:sz w:val="20"/>
        </w:rPr>
        <w:t>reconciliation</w:t>
      </w:r>
      <w:r>
        <w:rPr>
          <w:spacing w:val="-5"/>
          <w:sz w:val="20"/>
        </w:rPr>
        <w:t> </w:t>
      </w:r>
      <w:r>
        <w:rPr>
          <w:sz w:val="20"/>
        </w:rPr>
        <w:t>report</w:t>
      </w:r>
      <w:r>
        <w:rPr>
          <w:spacing w:val="-5"/>
          <w:sz w:val="20"/>
        </w:rPr>
        <w:t> </w:t>
      </w:r>
      <w:r>
        <w:rPr>
          <w:sz w:val="20"/>
        </w:rPr>
        <w:t>as</w:t>
      </w:r>
      <w:r>
        <w:rPr>
          <w:spacing w:val="-4"/>
          <w:sz w:val="20"/>
        </w:rPr>
        <w:t> </w:t>
      </w:r>
      <w:r>
        <w:rPr>
          <w:sz w:val="20"/>
        </w:rPr>
        <w:t>prescribed</w:t>
      </w:r>
      <w:r>
        <w:rPr>
          <w:spacing w:val="-3"/>
          <w:sz w:val="20"/>
        </w:rPr>
        <w:t> </w:t>
      </w:r>
      <w:r>
        <w:rPr>
          <w:sz w:val="20"/>
        </w:rPr>
        <w:t>by</w:t>
      </w:r>
      <w:r>
        <w:rPr>
          <w:spacing w:val="-4"/>
          <w:sz w:val="20"/>
        </w:rPr>
        <w:t> </w:t>
      </w:r>
      <w:r>
        <w:rPr>
          <w:sz w:val="20"/>
        </w:rPr>
        <w:t>CESC as and when asked by CESC Ltd.</w:t>
      </w:r>
    </w:p>
    <w:p>
      <w:pPr>
        <w:pStyle w:val="ListParagraph"/>
        <w:numPr>
          <w:ilvl w:val="2"/>
          <w:numId w:val="1"/>
        </w:numPr>
        <w:tabs>
          <w:tab w:pos="1282" w:val="left" w:leader="none"/>
          <w:tab w:pos="1284" w:val="left" w:leader="none"/>
        </w:tabs>
        <w:spacing w:line="268" w:lineRule="auto" w:before="9" w:after="0"/>
        <w:ind w:left="1284" w:right="771" w:hanging="360"/>
        <w:jc w:val="both"/>
        <w:rPr>
          <w:sz w:val="22"/>
        </w:rPr>
      </w:pPr>
      <w:r>
        <w:rPr>
          <w:sz w:val="20"/>
        </w:rPr>
        <w:t>Billing shall take place at the end of the month against successfully replaced and commissioned unit quantity.</w:t>
      </w:r>
    </w:p>
    <w:p>
      <w:pPr>
        <w:pStyle w:val="BodyText"/>
        <w:spacing w:before="33"/>
      </w:pPr>
    </w:p>
    <w:p>
      <w:pPr>
        <w:pStyle w:val="Heading4"/>
        <w:numPr>
          <w:ilvl w:val="1"/>
          <w:numId w:val="1"/>
        </w:numPr>
        <w:tabs>
          <w:tab w:pos="999" w:val="left" w:leader="none"/>
        </w:tabs>
        <w:spacing w:line="240" w:lineRule="auto" w:before="0" w:after="0"/>
        <w:ind w:left="999" w:right="0" w:hanging="358"/>
        <w:jc w:val="left"/>
        <w:rPr>
          <w:rFonts w:ascii="Calibri"/>
          <w:sz w:val="24"/>
        </w:rPr>
      </w:pPr>
      <w:r>
        <w:rPr>
          <w:u w:val="single"/>
        </w:rPr>
        <w:t>Maintenance</w:t>
      </w:r>
      <w:r>
        <w:rPr>
          <w:spacing w:val="-10"/>
          <w:u w:val="single"/>
        </w:rPr>
        <w:t> </w:t>
      </w:r>
      <w:r>
        <w:rPr>
          <w:u w:val="single"/>
        </w:rPr>
        <w:t>of</w:t>
      </w:r>
      <w:r>
        <w:rPr>
          <w:spacing w:val="-9"/>
          <w:u w:val="single"/>
        </w:rPr>
        <w:t> </w:t>
      </w:r>
      <w:r>
        <w:rPr>
          <w:u w:val="single"/>
        </w:rPr>
        <w:t>Necessary</w:t>
      </w:r>
      <w:r>
        <w:rPr>
          <w:spacing w:val="-10"/>
          <w:u w:val="single"/>
        </w:rPr>
        <w:t> </w:t>
      </w:r>
      <w:r>
        <w:rPr>
          <w:spacing w:val="-2"/>
          <w:u w:val="single"/>
        </w:rPr>
        <w:t>Infrastructure</w:t>
      </w:r>
      <w:r>
        <w:rPr>
          <w:spacing w:val="-2"/>
          <w:sz w:val="24"/>
          <w:u w:val="single"/>
        </w:rPr>
        <w:t>:</w:t>
      </w:r>
    </w:p>
    <w:p>
      <w:pPr>
        <w:pStyle w:val="BodyText"/>
        <w:spacing w:before="113"/>
        <w:rPr>
          <w:b/>
          <w:i/>
        </w:rPr>
      </w:pPr>
    </w:p>
    <w:p>
      <w:pPr>
        <w:pStyle w:val="ListParagraph"/>
        <w:numPr>
          <w:ilvl w:val="2"/>
          <w:numId w:val="1"/>
        </w:numPr>
        <w:tabs>
          <w:tab w:pos="1436" w:val="left" w:leader="none"/>
          <w:tab w:pos="1438" w:val="left" w:leader="none"/>
        </w:tabs>
        <w:spacing w:line="276" w:lineRule="auto" w:before="0" w:after="0"/>
        <w:ind w:left="1438" w:right="770" w:hanging="360"/>
        <w:jc w:val="both"/>
        <w:rPr>
          <w:sz w:val="20"/>
        </w:rPr>
      </w:pPr>
      <w:r>
        <w:rPr>
          <w:sz w:val="20"/>
        </w:rPr>
        <w:t>CESC shall</w:t>
      </w:r>
      <w:r>
        <w:rPr>
          <w:spacing w:val="-1"/>
          <w:sz w:val="20"/>
        </w:rPr>
        <w:t> </w:t>
      </w:r>
      <w:r>
        <w:rPr>
          <w:sz w:val="20"/>
        </w:rPr>
        <w:t>carry out inspections &amp;</w:t>
      </w:r>
      <w:r>
        <w:rPr>
          <w:spacing w:val="-1"/>
          <w:sz w:val="20"/>
        </w:rPr>
        <w:t> </w:t>
      </w:r>
      <w:r>
        <w:rPr>
          <w:sz w:val="20"/>
        </w:rPr>
        <w:t>checking of</w:t>
      </w:r>
      <w:r>
        <w:rPr>
          <w:spacing w:val="-1"/>
          <w:sz w:val="20"/>
        </w:rPr>
        <w:t> </w:t>
      </w:r>
      <w:r>
        <w:rPr>
          <w:sz w:val="20"/>
        </w:rPr>
        <w:t>meters/wired</w:t>
      </w:r>
      <w:r>
        <w:rPr>
          <w:spacing w:val="-1"/>
          <w:sz w:val="20"/>
        </w:rPr>
        <w:t> </w:t>
      </w:r>
      <w:r>
        <w:rPr>
          <w:sz w:val="20"/>
        </w:rPr>
        <w:t>units (both</w:t>
      </w:r>
      <w:r>
        <w:rPr>
          <w:spacing w:val="-1"/>
          <w:sz w:val="20"/>
        </w:rPr>
        <w:t> </w:t>
      </w:r>
      <w:r>
        <w:rPr>
          <w:sz w:val="20"/>
        </w:rPr>
        <w:t>physical and electrical checks to verify various functionalities) at the local warehouse. Bidder shall arrange &amp; maintain all the required resources at his end.</w:t>
      </w:r>
    </w:p>
    <w:p>
      <w:pPr>
        <w:pStyle w:val="BodyText"/>
        <w:spacing w:before="35"/>
      </w:pPr>
    </w:p>
    <w:p>
      <w:pPr>
        <w:pStyle w:val="ListParagraph"/>
        <w:numPr>
          <w:ilvl w:val="2"/>
          <w:numId w:val="1"/>
        </w:numPr>
        <w:tabs>
          <w:tab w:pos="1436" w:val="left" w:leader="none"/>
          <w:tab w:pos="1438" w:val="left" w:leader="none"/>
        </w:tabs>
        <w:spacing w:line="276" w:lineRule="auto" w:before="0" w:after="0"/>
        <w:ind w:left="1438" w:right="768" w:hanging="360"/>
        <w:jc w:val="both"/>
        <w:rPr>
          <w:sz w:val="20"/>
        </w:rPr>
      </w:pPr>
      <w:r>
        <w:rPr>
          <w:sz w:val="20"/>
        </w:rPr>
        <w:t>Bidder</w:t>
      </w:r>
      <w:r>
        <w:rPr>
          <w:spacing w:val="-4"/>
          <w:sz w:val="20"/>
        </w:rPr>
        <w:t> </w:t>
      </w:r>
      <w:r>
        <w:rPr>
          <w:sz w:val="20"/>
        </w:rPr>
        <w:t>shall</w:t>
      </w:r>
      <w:r>
        <w:rPr>
          <w:spacing w:val="-6"/>
          <w:sz w:val="20"/>
        </w:rPr>
        <w:t> </w:t>
      </w:r>
      <w:r>
        <w:rPr>
          <w:sz w:val="20"/>
        </w:rPr>
        <w:t>arrange</w:t>
      </w:r>
      <w:r>
        <w:rPr>
          <w:spacing w:val="-3"/>
          <w:sz w:val="20"/>
        </w:rPr>
        <w:t> </w:t>
      </w:r>
      <w:r>
        <w:rPr>
          <w:sz w:val="20"/>
        </w:rPr>
        <w:t>adequate</w:t>
      </w:r>
      <w:r>
        <w:rPr>
          <w:spacing w:val="-6"/>
          <w:sz w:val="20"/>
        </w:rPr>
        <w:t> </w:t>
      </w:r>
      <w:r>
        <w:rPr>
          <w:sz w:val="20"/>
        </w:rPr>
        <w:t>resources,</w:t>
      </w:r>
      <w:r>
        <w:rPr>
          <w:spacing w:val="-5"/>
          <w:sz w:val="20"/>
        </w:rPr>
        <w:t> </w:t>
      </w:r>
      <w:r>
        <w:rPr>
          <w:sz w:val="20"/>
        </w:rPr>
        <w:t>including</w:t>
      </w:r>
      <w:r>
        <w:rPr>
          <w:spacing w:val="-5"/>
          <w:sz w:val="20"/>
        </w:rPr>
        <w:t> </w:t>
      </w:r>
      <w:r>
        <w:rPr>
          <w:sz w:val="20"/>
        </w:rPr>
        <w:t>provision</w:t>
      </w:r>
      <w:r>
        <w:rPr>
          <w:spacing w:val="-3"/>
          <w:sz w:val="20"/>
        </w:rPr>
        <w:t> </w:t>
      </w:r>
      <w:r>
        <w:rPr>
          <w:sz w:val="20"/>
        </w:rPr>
        <w:t>of</w:t>
      </w:r>
      <w:r>
        <w:rPr>
          <w:spacing w:val="-3"/>
          <w:sz w:val="20"/>
        </w:rPr>
        <w:t> </w:t>
      </w:r>
      <w:r>
        <w:rPr>
          <w:sz w:val="20"/>
        </w:rPr>
        <w:t>checking</w:t>
      </w:r>
      <w:r>
        <w:rPr>
          <w:spacing w:val="-5"/>
          <w:sz w:val="20"/>
        </w:rPr>
        <w:t> </w:t>
      </w:r>
      <w:r>
        <w:rPr>
          <w:sz w:val="20"/>
        </w:rPr>
        <w:t>multiple meters/wired units simultaneously, at the warehouse so that delivery of wired SSLMS unit to field is not affected due to inadequate checking/testing </w:t>
      </w:r>
      <w:r>
        <w:rPr>
          <w:spacing w:val="-2"/>
          <w:sz w:val="20"/>
        </w:rPr>
        <w:t>infrastructure.</w:t>
      </w:r>
    </w:p>
    <w:p>
      <w:pPr>
        <w:pStyle w:val="ListParagraph"/>
        <w:spacing w:after="0" w:line="276" w:lineRule="auto"/>
        <w:jc w:val="both"/>
        <w:rPr>
          <w:sz w:val="20"/>
        </w:rPr>
        <w:sectPr>
          <w:pgSz w:w="11910" w:h="16840"/>
          <w:pgMar w:top="1680" w:bottom="280" w:left="1440" w:right="1080"/>
        </w:sectPr>
      </w:pPr>
    </w:p>
    <w:p>
      <w:pPr>
        <w:pStyle w:val="Heading4"/>
        <w:numPr>
          <w:ilvl w:val="1"/>
          <w:numId w:val="1"/>
        </w:numPr>
        <w:tabs>
          <w:tab w:pos="1001" w:val="left" w:leader="none"/>
        </w:tabs>
        <w:spacing w:line="240" w:lineRule="auto" w:before="29" w:after="0"/>
        <w:ind w:left="1001" w:right="0" w:hanging="360"/>
        <w:jc w:val="left"/>
        <w:rPr>
          <w:rFonts w:ascii="Calibri"/>
          <w:sz w:val="24"/>
        </w:rPr>
      </w:pPr>
      <w:r>
        <w:rPr>
          <w:u w:val="single"/>
        </w:rPr>
        <w:t>Support</w:t>
      </w:r>
      <w:r>
        <w:rPr>
          <w:spacing w:val="-9"/>
          <w:u w:val="single"/>
        </w:rPr>
        <w:t> </w:t>
      </w:r>
      <w:r>
        <w:rPr>
          <w:u w:val="single"/>
        </w:rPr>
        <w:t>for</w:t>
      </w:r>
      <w:r>
        <w:rPr>
          <w:spacing w:val="-7"/>
          <w:u w:val="single"/>
        </w:rPr>
        <w:t> </w:t>
      </w:r>
      <w:r>
        <w:rPr>
          <w:u w:val="single"/>
        </w:rPr>
        <w:t>Defective</w:t>
      </w:r>
      <w:r>
        <w:rPr>
          <w:spacing w:val="-8"/>
          <w:u w:val="single"/>
        </w:rPr>
        <w:t> </w:t>
      </w:r>
      <w:r>
        <w:rPr>
          <w:spacing w:val="-2"/>
          <w:u w:val="single"/>
        </w:rPr>
        <w:t>Meters:</w:t>
      </w:r>
    </w:p>
    <w:p>
      <w:pPr>
        <w:pStyle w:val="BodyText"/>
        <w:spacing w:before="48"/>
        <w:rPr>
          <w:b/>
          <w:i/>
        </w:rPr>
      </w:pPr>
    </w:p>
    <w:p>
      <w:pPr>
        <w:pStyle w:val="BodyText"/>
        <w:spacing w:line="276" w:lineRule="auto" w:before="1"/>
        <w:ind w:left="358" w:right="770"/>
        <w:jc w:val="both"/>
      </w:pPr>
      <w:r>
        <w:rPr/>
        <w:t>In case any meter found defective during testing by Bidder at their premises before field installation,</w:t>
      </w:r>
      <w:r>
        <w:rPr>
          <w:spacing w:val="-10"/>
        </w:rPr>
        <w:t> </w:t>
      </w:r>
      <w:r>
        <w:rPr/>
        <w:t>Bidder</w:t>
      </w:r>
      <w:r>
        <w:rPr>
          <w:spacing w:val="-9"/>
        </w:rPr>
        <w:t> </w:t>
      </w:r>
      <w:r>
        <w:rPr/>
        <w:t>shall</w:t>
      </w:r>
      <w:r>
        <w:rPr>
          <w:spacing w:val="-11"/>
        </w:rPr>
        <w:t> </w:t>
      </w:r>
      <w:r>
        <w:rPr/>
        <w:t>return</w:t>
      </w:r>
      <w:r>
        <w:rPr>
          <w:spacing w:val="-9"/>
        </w:rPr>
        <w:t> </w:t>
      </w:r>
      <w:r>
        <w:rPr/>
        <w:t>the</w:t>
      </w:r>
      <w:r>
        <w:rPr>
          <w:spacing w:val="-10"/>
        </w:rPr>
        <w:t> </w:t>
      </w:r>
      <w:r>
        <w:rPr/>
        <w:t>defective</w:t>
      </w:r>
      <w:r>
        <w:rPr>
          <w:spacing w:val="-10"/>
        </w:rPr>
        <w:t> </w:t>
      </w:r>
      <w:r>
        <w:rPr/>
        <w:t>new</w:t>
      </w:r>
      <w:r>
        <w:rPr>
          <w:spacing w:val="-7"/>
        </w:rPr>
        <w:t> </w:t>
      </w:r>
      <w:r>
        <w:rPr/>
        <w:t>meters</w:t>
      </w:r>
      <w:r>
        <w:rPr>
          <w:spacing w:val="-9"/>
        </w:rPr>
        <w:t> </w:t>
      </w:r>
      <w:r>
        <w:rPr/>
        <w:t>to</w:t>
      </w:r>
      <w:r>
        <w:rPr>
          <w:spacing w:val="-10"/>
        </w:rPr>
        <w:t> </w:t>
      </w:r>
      <w:r>
        <w:rPr/>
        <w:t>CESC</w:t>
      </w:r>
      <w:r>
        <w:rPr>
          <w:spacing w:val="-7"/>
        </w:rPr>
        <w:t> </w:t>
      </w:r>
      <w:r>
        <w:rPr/>
        <w:t>designated</w:t>
      </w:r>
      <w:r>
        <w:rPr>
          <w:spacing w:val="-10"/>
        </w:rPr>
        <w:t> </w:t>
      </w:r>
      <w:r>
        <w:rPr/>
        <w:t>location</w:t>
      </w:r>
      <w:r>
        <w:rPr>
          <w:spacing w:val="-10"/>
        </w:rPr>
        <w:t> </w:t>
      </w:r>
      <w:r>
        <w:rPr/>
        <w:t>from</w:t>
      </w:r>
      <w:r>
        <w:rPr>
          <w:spacing w:val="-10"/>
        </w:rPr>
        <w:t> </w:t>
      </w:r>
      <w:r>
        <w:rPr/>
        <w:t>his </w:t>
      </w:r>
      <w:r>
        <w:rPr>
          <w:spacing w:val="-2"/>
        </w:rPr>
        <w:t>warehouse</w:t>
      </w:r>
    </w:p>
    <w:p>
      <w:pPr>
        <w:pStyle w:val="BodyText"/>
        <w:spacing w:before="154"/>
      </w:pPr>
    </w:p>
    <w:p>
      <w:pPr>
        <w:pStyle w:val="Heading4"/>
        <w:numPr>
          <w:ilvl w:val="1"/>
          <w:numId w:val="1"/>
        </w:numPr>
        <w:tabs>
          <w:tab w:pos="1001" w:val="left" w:leader="none"/>
        </w:tabs>
        <w:spacing w:line="240" w:lineRule="auto" w:before="0" w:after="0"/>
        <w:ind w:left="1001" w:right="0" w:hanging="360"/>
        <w:jc w:val="left"/>
        <w:rPr>
          <w:rFonts w:ascii="Calibri"/>
          <w:sz w:val="24"/>
        </w:rPr>
      </w:pPr>
      <w:r>
        <w:rPr>
          <w:u w:val="single"/>
        </w:rPr>
        <w:t>Guarantee/</w:t>
      </w:r>
      <w:r>
        <w:rPr>
          <w:spacing w:val="-14"/>
          <w:u w:val="single"/>
        </w:rPr>
        <w:t> </w:t>
      </w:r>
      <w:r>
        <w:rPr>
          <w:spacing w:val="-2"/>
          <w:u w:val="single"/>
        </w:rPr>
        <w:t>Warranty:</w:t>
      </w:r>
    </w:p>
    <w:p>
      <w:pPr>
        <w:pStyle w:val="BodyText"/>
        <w:spacing w:line="276" w:lineRule="auto" w:before="212"/>
        <w:ind w:left="358" w:right="764"/>
        <w:jc w:val="both"/>
      </w:pPr>
      <w:r>
        <w:rPr>
          <w:spacing w:val="-2"/>
        </w:rPr>
        <w:t>Bidder</w:t>
      </w:r>
      <w:r>
        <w:rPr>
          <w:spacing w:val="-5"/>
        </w:rPr>
        <w:t> </w:t>
      </w:r>
      <w:r>
        <w:rPr>
          <w:spacing w:val="-2"/>
        </w:rPr>
        <w:t>must</w:t>
      </w:r>
      <w:r>
        <w:rPr>
          <w:spacing w:val="-6"/>
        </w:rPr>
        <w:t> </w:t>
      </w:r>
      <w:r>
        <w:rPr>
          <w:spacing w:val="-2"/>
        </w:rPr>
        <w:t>ensure</w:t>
      </w:r>
      <w:r>
        <w:rPr>
          <w:spacing w:val="-6"/>
        </w:rPr>
        <w:t> </w:t>
      </w:r>
      <w:r>
        <w:rPr>
          <w:spacing w:val="-2"/>
        </w:rPr>
        <w:t>a</w:t>
      </w:r>
      <w:r>
        <w:rPr>
          <w:spacing w:val="-5"/>
        </w:rPr>
        <w:t> </w:t>
      </w:r>
      <w:r>
        <w:rPr>
          <w:spacing w:val="-2"/>
        </w:rPr>
        <w:t>guarantee</w:t>
      </w:r>
      <w:r>
        <w:rPr>
          <w:spacing w:val="-6"/>
        </w:rPr>
        <w:t> </w:t>
      </w:r>
      <w:r>
        <w:rPr>
          <w:spacing w:val="-2"/>
        </w:rPr>
        <w:t>period</w:t>
      </w:r>
      <w:r>
        <w:rPr>
          <w:spacing w:val="-7"/>
        </w:rPr>
        <w:t> </w:t>
      </w:r>
      <w:r>
        <w:rPr>
          <w:spacing w:val="-2"/>
        </w:rPr>
        <w:t>of</w:t>
      </w:r>
      <w:r>
        <w:rPr>
          <w:spacing w:val="-7"/>
        </w:rPr>
        <w:t> </w:t>
      </w:r>
      <w:r>
        <w:rPr>
          <w:spacing w:val="-2"/>
        </w:rPr>
        <w:t>12</w:t>
      </w:r>
      <w:r>
        <w:rPr>
          <w:spacing w:val="-7"/>
        </w:rPr>
        <w:t> </w:t>
      </w:r>
      <w:r>
        <w:rPr>
          <w:spacing w:val="-2"/>
        </w:rPr>
        <w:t>months</w:t>
      </w:r>
      <w:r>
        <w:rPr>
          <w:spacing w:val="-8"/>
        </w:rPr>
        <w:t> </w:t>
      </w:r>
      <w:r>
        <w:rPr>
          <w:spacing w:val="-2"/>
        </w:rPr>
        <w:t>from</w:t>
      </w:r>
      <w:r>
        <w:rPr>
          <w:spacing w:val="-9"/>
        </w:rPr>
        <w:t> </w:t>
      </w:r>
      <w:r>
        <w:rPr>
          <w:spacing w:val="-2"/>
        </w:rPr>
        <w:t>the</w:t>
      </w:r>
      <w:r>
        <w:rPr>
          <w:spacing w:val="-6"/>
        </w:rPr>
        <w:t> </w:t>
      </w:r>
      <w:r>
        <w:rPr>
          <w:spacing w:val="-2"/>
        </w:rPr>
        <w:t>date</w:t>
      </w:r>
      <w:r>
        <w:rPr>
          <w:spacing w:val="-7"/>
        </w:rPr>
        <w:t> </w:t>
      </w:r>
      <w:r>
        <w:rPr>
          <w:spacing w:val="-2"/>
        </w:rPr>
        <w:t>of</w:t>
      </w:r>
      <w:r>
        <w:rPr>
          <w:spacing w:val="-7"/>
        </w:rPr>
        <w:t> </w:t>
      </w:r>
      <w:r>
        <w:rPr>
          <w:spacing w:val="-2"/>
        </w:rPr>
        <w:t>commissioning</w:t>
      </w:r>
      <w:r>
        <w:rPr>
          <w:spacing w:val="-9"/>
        </w:rPr>
        <w:t> </w:t>
      </w:r>
      <w:r>
        <w:rPr>
          <w:spacing w:val="-2"/>
        </w:rPr>
        <w:t>of</w:t>
      </w:r>
      <w:r>
        <w:rPr>
          <w:spacing w:val="-7"/>
        </w:rPr>
        <w:t> </w:t>
      </w:r>
      <w:r>
        <w:rPr>
          <w:spacing w:val="-2"/>
        </w:rPr>
        <w:t>SSLMS </w:t>
      </w:r>
      <w:r>
        <w:rPr/>
        <w:t>units on the materials which are being supplied by the bidder along with the entire </w:t>
      </w:r>
      <w:r>
        <w:rPr>
          <w:spacing w:val="-2"/>
        </w:rPr>
        <w:t>workmanship.</w:t>
      </w:r>
    </w:p>
    <w:p>
      <w:pPr>
        <w:pStyle w:val="BodyText"/>
        <w:spacing w:before="35"/>
      </w:pPr>
    </w:p>
    <w:p>
      <w:pPr>
        <w:pStyle w:val="Heading4"/>
        <w:numPr>
          <w:ilvl w:val="1"/>
          <w:numId w:val="1"/>
        </w:numPr>
        <w:tabs>
          <w:tab w:pos="1000" w:val="left" w:leader="none"/>
        </w:tabs>
        <w:spacing w:line="240" w:lineRule="auto" w:before="0" w:after="0"/>
        <w:ind w:left="1000" w:right="0" w:hanging="359"/>
        <w:jc w:val="left"/>
        <w:rPr>
          <w:rFonts w:ascii="Calibri"/>
          <w:sz w:val="24"/>
        </w:rPr>
      </w:pPr>
      <w:r>
        <w:rPr>
          <w:spacing w:val="-2"/>
          <w:u w:val="single"/>
        </w:rPr>
        <w:t>Penalty:</w:t>
      </w:r>
    </w:p>
    <w:p>
      <w:pPr>
        <w:pStyle w:val="ListParagraph"/>
        <w:numPr>
          <w:ilvl w:val="2"/>
          <w:numId w:val="1"/>
        </w:numPr>
        <w:tabs>
          <w:tab w:pos="911" w:val="left" w:leader="none"/>
        </w:tabs>
        <w:spacing w:line="240" w:lineRule="auto" w:before="214" w:after="0"/>
        <w:ind w:left="911" w:right="0" w:hanging="222"/>
        <w:jc w:val="left"/>
        <w:rPr>
          <w:sz w:val="20"/>
        </w:rPr>
      </w:pPr>
      <w:r>
        <w:rPr>
          <w:b/>
          <w:i/>
          <w:sz w:val="20"/>
        </w:rPr>
        <w:t>Penalty</w:t>
      </w:r>
      <w:r>
        <w:rPr>
          <w:b/>
          <w:i/>
          <w:spacing w:val="-8"/>
          <w:sz w:val="20"/>
        </w:rPr>
        <w:t> </w:t>
      </w:r>
      <w:r>
        <w:rPr>
          <w:b/>
          <w:i/>
          <w:sz w:val="20"/>
        </w:rPr>
        <w:t>for</w:t>
      </w:r>
      <w:r>
        <w:rPr>
          <w:b/>
          <w:i/>
          <w:spacing w:val="-5"/>
          <w:sz w:val="20"/>
        </w:rPr>
        <w:t> </w:t>
      </w:r>
      <w:r>
        <w:rPr>
          <w:b/>
          <w:i/>
          <w:sz w:val="20"/>
        </w:rPr>
        <w:t>inadequate</w:t>
      </w:r>
      <w:r>
        <w:rPr>
          <w:b/>
          <w:i/>
          <w:spacing w:val="-7"/>
          <w:sz w:val="20"/>
        </w:rPr>
        <w:t> </w:t>
      </w:r>
      <w:r>
        <w:rPr>
          <w:b/>
          <w:i/>
          <w:spacing w:val="-2"/>
          <w:sz w:val="20"/>
        </w:rPr>
        <w:t>execution</w:t>
      </w:r>
      <w:r>
        <w:rPr>
          <w:spacing w:val="-2"/>
          <w:sz w:val="20"/>
        </w:rPr>
        <w:t>:</w:t>
      </w:r>
    </w:p>
    <w:p>
      <w:pPr>
        <w:pStyle w:val="BodyText"/>
        <w:spacing w:before="3"/>
      </w:pPr>
    </w:p>
    <w:p>
      <w:pPr>
        <w:pStyle w:val="ListParagraph"/>
        <w:numPr>
          <w:ilvl w:val="0"/>
          <w:numId w:val="5"/>
        </w:numPr>
        <w:tabs>
          <w:tab w:pos="1076" w:val="left" w:leader="none"/>
        </w:tabs>
        <w:spacing w:line="240" w:lineRule="auto" w:before="0" w:after="0"/>
        <w:ind w:left="1076" w:right="0" w:hanging="358"/>
        <w:jc w:val="left"/>
        <w:rPr>
          <w:sz w:val="20"/>
        </w:rPr>
      </w:pPr>
      <w:r>
        <w:rPr>
          <w:sz w:val="20"/>
        </w:rPr>
        <w:t>Penalty</w:t>
      </w:r>
      <w:r>
        <w:rPr>
          <w:spacing w:val="-13"/>
          <w:sz w:val="20"/>
        </w:rPr>
        <w:t> </w:t>
      </w:r>
      <w:r>
        <w:rPr>
          <w:sz w:val="20"/>
        </w:rPr>
        <w:t>of</w:t>
      </w:r>
      <w:r>
        <w:rPr>
          <w:spacing w:val="-14"/>
          <w:sz w:val="20"/>
        </w:rPr>
        <w:t> </w:t>
      </w:r>
      <w:r>
        <w:rPr>
          <w:sz w:val="20"/>
        </w:rPr>
        <w:t>Rs.</w:t>
      </w:r>
      <w:r>
        <w:rPr>
          <w:spacing w:val="-13"/>
          <w:sz w:val="20"/>
        </w:rPr>
        <w:t> </w:t>
      </w:r>
      <w:r>
        <w:rPr>
          <w:sz w:val="20"/>
        </w:rPr>
        <w:t>50/-</w:t>
      </w:r>
      <w:r>
        <w:rPr>
          <w:spacing w:val="-12"/>
          <w:sz w:val="20"/>
        </w:rPr>
        <w:t> </w:t>
      </w:r>
      <w:r>
        <w:rPr>
          <w:sz w:val="20"/>
        </w:rPr>
        <w:t>per</w:t>
      </w:r>
      <w:r>
        <w:rPr>
          <w:spacing w:val="-13"/>
          <w:sz w:val="20"/>
        </w:rPr>
        <w:t> </w:t>
      </w:r>
      <w:r>
        <w:rPr>
          <w:sz w:val="20"/>
        </w:rPr>
        <w:t>day</w:t>
      </w:r>
      <w:r>
        <w:rPr>
          <w:spacing w:val="-10"/>
          <w:sz w:val="20"/>
        </w:rPr>
        <w:t> </w:t>
      </w:r>
      <w:r>
        <w:rPr>
          <w:sz w:val="20"/>
        </w:rPr>
        <w:t>per</w:t>
      </w:r>
      <w:r>
        <w:rPr>
          <w:spacing w:val="-14"/>
          <w:sz w:val="20"/>
        </w:rPr>
        <w:t> </w:t>
      </w:r>
      <w:r>
        <w:rPr>
          <w:sz w:val="20"/>
        </w:rPr>
        <w:t>case</w:t>
      </w:r>
      <w:r>
        <w:rPr>
          <w:spacing w:val="-14"/>
          <w:sz w:val="20"/>
        </w:rPr>
        <w:t> </w:t>
      </w:r>
      <w:r>
        <w:rPr>
          <w:sz w:val="20"/>
        </w:rPr>
        <w:t>will</w:t>
      </w:r>
      <w:r>
        <w:rPr>
          <w:spacing w:val="-13"/>
          <w:sz w:val="20"/>
        </w:rPr>
        <w:t> </w:t>
      </w:r>
      <w:r>
        <w:rPr>
          <w:sz w:val="20"/>
        </w:rPr>
        <w:t>be</w:t>
      </w:r>
      <w:r>
        <w:rPr>
          <w:spacing w:val="-13"/>
          <w:sz w:val="20"/>
        </w:rPr>
        <w:t> </w:t>
      </w:r>
      <w:r>
        <w:rPr>
          <w:sz w:val="20"/>
        </w:rPr>
        <w:t>imposed</w:t>
      </w:r>
      <w:r>
        <w:rPr>
          <w:spacing w:val="-13"/>
          <w:sz w:val="20"/>
        </w:rPr>
        <w:t> </w:t>
      </w:r>
      <w:r>
        <w:rPr>
          <w:sz w:val="20"/>
        </w:rPr>
        <w:t>in</w:t>
      </w:r>
      <w:r>
        <w:rPr>
          <w:spacing w:val="-13"/>
          <w:sz w:val="20"/>
        </w:rPr>
        <w:t> </w:t>
      </w:r>
      <w:r>
        <w:rPr>
          <w:sz w:val="20"/>
        </w:rPr>
        <w:t>each</w:t>
      </w:r>
      <w:r>
        <w:rPr>
          <w:spacing w:val="-13"/>
          <w:sz w:val="20"/>
        </w:rPr>
        <w:t> </w:t>
      </w:r>
      <w:r>
        <w:rPr>
          <w:sz w:val="20"/>
        </w:rPr>
        <w:t>of</w:t>
      </w:r>
      <w:r>
        <w:rPr>
          <w:spacing w:val="-13"/>
          <w:sz w:val="20"/>
        </w:rPr>
        <w:t> </w:t>
      </w:r>
      <w:r>
        <w:rPr>
          <w:sz w:val="20"/>
        </w:rPr>
        <w:t>the</w:t>
      </w:r>
      <w:r>
        <w:rPr>
          <w:spacing w:val="-14"/>
          <w:sz w:val="20"/>
        </w:rPr>
        <w:t> </w:t>
      </w:r>
      <w:r>
        <w:rPr>
          <w:sz w:val="20"/>
        </w:rPr>
        <w:t>following</w:t>
      </w:r>
      <w:r>
        <w:rPr>
          <w:spacing w:val="-14"/>
          <w:sz w:val="20"/>
        </w:rPr>
        <w:t> </w:t>
      </w:r>
      <w:r>
        <w:rPr>
          <w:spacing w:val="-2"/>
          <w:sz w:val="20"/>
        </w:rPr>
        <w:t>categories</w:t>
      </w:r>
    </w:p>
    <w:p>
      <w:pPr>
        <w:pStyle w:val="ListParagraph"/>
        <w:numPr>
          <w:ilvl w:val="0"/>
          <w:numId w:val="6"/>
        </w:numPr>
        <w:tabs>
          <w:tab w:pos="1077" w:val="left" w:leader="none"/>
        </w:tabs>
        <w:spacing w:line="240" w:lineRule="auto" w:before="34" w:after="0"/>
        <w:ind w:left="1077" w:right="0" w:hanging="359"/>
        <w:jc w:val="left"/>
        <w:rPr>
          <w:sz w:val="20"/>
        </w:rPr>
      </w:pPr>
      <w:r>
        <w:rPr>
          <w:sz w:val="20"/>
        </w:rPr>
        <w:t>Delay</w:t>
      </w:r>
      <w:r>
        <w:rPr>
          <w:spacing w:val="-4"/>
          <w:sz w:val="20"/>
        </w:rPr>
        <w:t> </w:t>
      </w:r>
      <w:r>
        <w:rPr>
          <w:sz w:val="20"/>
        </w:rPr>
        <w:t>in</w:t>
      </w:r>
      <w:r>
        <w:rPr>
          <w:spacing w:val="-7"/>
          <w:sz w:val="20"/>
        </w:rPr>
        <w:t> </w:t>
      </w:r>
      <w:r>
        <w:rPr>
          <w:sz w:val="20"/>
        </w:rPr>
        <w:t>the</w:t>
      </w:r>
      <w:r>
        <w:rPr>
          <w:spacing w:val="-8"/>
          <w:sz w:val="20"/>
        </w:rPr>
        <w:t> </w:t>
      </w:r>
      <w:r>
        <w:rPr>
          <w:sz w:val="20"/>
        </w:rPr>
        <w:t>scheduled</w:t>
      </w:r>
      <w:r>
        <w:rPr>
          <w:spacing w:val="-5"/>
          <w:sz w:val="20"/>
        </w:rPr>
        <w:t> </w:t>
      </w:r>
      <w:r>
        <w:rPr>
          <w:sz w:val="20"/>
        </w:rPr>
        <w:t>of</w:t>
      </w:r>
      <w:r>
        <w:rPr>
          <w:spacing w:val="-5"/>
          <w:sz w:val="20"/>
        </w:rPr>
        <w:t> </w:t>
      </w:r>
      <w:r>
        <w:rPr>
          <w:sz w:val="20"/>
        </w:rPr>
        <w:t>installation</w:t>
      </w:r>
      <w:r>
        <w:rPr>
          <w:spacing w:val="-6"/>
          <w:sz w:val="20"/>
        </w:rPr>
        <w:t> </w:t>
      </w:r>
      <w:r>
        <w:rPr>
          <w:sz w:val="20"/>
        </w:rPr>
        <w:t>of</w:t>
      </w:r>
      <w:r>
        <w:rPr>
          <w:spacing w:val="-6"/>
          <w:sz w:val="20"/>
        </w:rPr>
        <w:t> </w:t>
      </w:r>
      <w:r>
        <w:rPr>
          <w:sz w:val="20"/>
        </w:rPr>
        <w:t>activity</w:t>
      </w:r>
      <w:r>
        <w:rPr>
          <w:spacing w:val="-6"/>
          <w:sz w:val="20"/>
        </w:rPr>
        <w:t> </w:t>
      </w:r>
      <w:r>
        <w:rPr>
          <w:sz w:val="20"/>
        </w:rPr>
        <w:t>per</w:t>
      </w:r>
      <w:r>
        <w:rPr>
          <w:spacing w:val="-7"/>
          <w:sz w:val="20"/>
        </w:rPr>
        <w:t> </w:t>
      </w:r>
      <w:r>
        <w:rPr>
          <w:sz w:val="20"/>
        </w:rPr>
        <w:t>week</w:t>
      </w:r>
      <w:r>
        <w:rPr>
          <w:spacing w:val="-6"/>
          <w:sz w:val="20"/>
        </w:rPr>
        <w:t> </w:t>
      </w:r>
      <w:r>
        <w:rPr>
          <w:spacing w:val="-2"/>
          <w:sz w:val="20"/>
        </w:rPr>
        <w:t>basis.</w:t>
      </w:r>
    </w:p>
    <w:p>
      <w:pPr>
        <w:pStyle w:val="ListParagraph"/>
        <w:numPr>
          <w:ilvl w:val="0"/>
          <w:numId w:val="6"/>
        </w:numPr>
        <w:tabs>
          <w:tab w:pos="1077" w:val="left" w:leader="none"/>
        </w:tabs>
        <w:spacing w:line="240" w:lineRule="auto" w:before="36" w:after="0"/>
        <w:ind w:left="1077" w:right="0" w:hanging="359"/>
        <w:jc w:val="left"/>
        <w:rPr>
          <w:sz w:val="20"/>
        </w:rPr>
      </w:pPr>
      <w:r>
        <w:rPr>
          <w:sz w:val="20"/>
        </w:rPr>
        <w:t>Delay</w:t>
      </w:r>
      <w:r>
        <w:rPr>
          <w:spacing w:val="-5"/>
          <w:sz w:val="20"/>
        </w:rPr>
        <w:t> </w:t>
      </w:r>
      <w:r>
        <w:rPr>
          <w:sz w:val="20"/>
        </w:rPr>
        <w:t>in</w:t>
      </w:r>
      <w:r>
        <w:rPr>
          <w:spacing w:val="-5"/>
          <w:sz w:val="20"/>
        </w:rPr>
        <w:t> </w:t>
      </w:r>
      <w:r>
        <w:rPr>
          <w:sz w:val="20"/>
        </w:rPr>
        <w:t>Submission</w:t>
      </w:r>
      <w:r>
        <w:rPr>
          <w:spacing w:val="-6"/>
          <w:sz w:val="20"/>
        </w:rPr>
        <w:t> </w:t>
      </w:r>
      <w:r>
        <w:rPr>
          <w:sz w:val="20"/>
        </w:rPr>
        <w:t>of</w:t>
      </w:r>
      <w:r>
        <w:rPr>
          <w:spacing w:val="-7"/>
          <w:sz w:val="20"/>
        </w:rPr>
        <w:t> </w:t>
      </w:r>
      <w:r>
        <w:rPr>
          <w:sz w:val="20"/>
        </w:rPr>
        <w:t>Protocol</w:t>
      </w:r>
      <w:r>
        <w:rPr>
          <w:spacing w:val="-7"/>
          <w:sz w:val="20"/>
        </w:rPr>
        <w:t> </w:t>
      </w:r>
      <w:r>
        <w:rPr>
          <w:sz w:val="20"/>
        </w:rPr>
        <w:t>beyond</w:t>
      </w:r>
      <w:r>
        <w:rPr>
          <w:spacing w:val="-7"/>
          <w:sz w:val="20"/>
        </w:rPr>
        <w:t> </w:t>
      </w:r>
      <w:r>
        <w:rPr>
          <w:sz w:val="20"/>
        </w:rPr>
        <w:t>two</w:t>
      </w:r>
      <w:r>
        <w:rPr>
          <w:spacing w:val="-5"/>
          <w:sz w:val="20"/>
        </w:rPr>
        <w:t> </w:t>
      </w:r>
      <w:r>
        <w:rPr>
          <w:sz w:val="20"/>
        </w:rPr>
        <w:t>working</w:t>
      </w:r>
      <w:r>
        <w:rPr>
          <w:spacing w:val="-7"/>
          <w:sz w:val="20"/>
        </w:rPr>
        <w:t> </w:t>
      </w:r>
      <w:r>
        <w:rPr>
          <w:sz w:val="20"/>
        </w:rPr>
        <w:t>days</w:t>
      </w:r>
      <w:r>
        <w:rPr>
          <w:spacing w:val="-6"/>
          <w:sz w:val="20"/>
        </w:rPr>
        <w:t> </w:t>
      </w:r>
      <w:r>
        <w:rPr>
          <w:sz w:val="20"/>
        </w:rPr>
        <w:t>after</w:t>
      </w:r>
      <w:r>
        <w:rPr>
          <w:spacing w:val="-7"/>
          <w:sz w:val="20"/>
        </w:rPr>
        <w:t> </w:t>
      </w:r>
      <w:r>
        <w:rPr>
          <w:sz w:val="20"/>
        </w:rPr>
        <w:t>completion</w:t>
      </w:r>
      <w:r>
        <w:rPr>
          <w:spacing w:val="-7"/>
          <w:sz w:val="20"/>
        </w:rPr>
        <w:t> </w:t>
      </w:r>
      <w:r>
        <w:rPr>
          <w:sz w:val="20"/>
        </w:rPr>
        <w:t>of</w:t>
      </w:r>
      <w:r>
        <w:rPr>
          <w:spacing w:val="-6"/>
          <w:sz w:val="20"/>
        </w:rPr>
        <w:t> </w:t>
      </w:r>
      <w:r>
        <w:rPr>
          <w:spacing w:val="-4"/>
          <w:sz w:val="20"/>
        </w:rPr>
        <w:t>job.</w:t>
      </w:r>
    </w:p>
    <w:p>
      <w:pPr>
        <w:pStyle w:val="ListParagraph"/>
        <w:numPr>
          <w:ilvl w:val="0"/>
          <w:numId w:val="6"/>
        </w:numPr>
        <w:tabs>
          <w:tab w:pos="1077" w:val="left" w:leader="none"/>
        </w:tabs>
        <w:spacing w:line="240" w:lineRule="auto" w:before="34" w:after="0"/>
        <w:ind w:left="1077" w:right="0" w:hanging="359"/>
        <w:jc w:val="left"/>
        <w:rPr>
          <w:sz w:val="20"/>
        </w:rPr>
      </w:pPr>
      <w:r>
        <w:rPr>
          <w:sz w:val="20"/>
        </w:rPr>
        <w:t>Return</w:t>
      </w:r>
      <w:r>
        <w:rPr>
          <w:spacing w:val="-5"/>
          <w:sz w:val="20"/>
        </w:rPr>
        <w:t> </w:t>
      </w:r>
      <w:r>
        <w:rPr>
          <w:sz w:val="20"/>
        </w:rPr>
        <w:t>of</w:t>
      </w:r>
      <w:r>
        <w:rPr>
          <w:spacing w:val="-6"/>
          <w:sz w:val="20"/>
        </w:rPr>
        <w:t> </w:t>
      </w:r>
      <w:r>
        <w:rPr>
          <w:sz w:val="20"/>
        </w:rPr>
        <w:t>removed</w:t>
      </w:r>
      <w:r>
        <w:rPr>
          <w:spacing w:val="-5"/>
          <w:sz w:val="20"/>
        </w:rPr>
        <w:t> </w:t>
      </w:r>
      <w:r>
        <w:rPr>
          <w:sz w:val="20"/>
        </w:rPr>
        <w:t>meters</w:t>
      </w:r>
      <w:r>
        <w:rPr>
          <w:spacing w:val="-5"/>
          <w:sz w:val="20"/>
        </w:rPr>
        <w:t> </w:t>
      </w:r>
      <w:r>
        <w:rPr>
          <w:sz w:val="20"/>
        </w:rPr>
        <w:t>/</w:t>
      </w:r>
      <w:r>
        <w:rPr>
          <w:spacing w:val="-6"/>
          <w:sz w:val="20"/>
        </w:rPr>
        <w:t> </w:t>
      </w:r>
      <w:r>
        <w:rPr>
          <w:sz w:val="20"/>
        </w:rPr>
        <w:t>material</w:t>
      </w:r>
      <w:r>
        <w:rPr>
          <w:spacing w:val="-7"/>
          <w:sz w:val="20"/>
        </w:rPr>
        <w:t> </w:t>
      </w:r>
      <w:r>
        <w:rPr>
          <w:sz w:val="20"/>
        </w:rPr>
        <w:t>at</w:t>
      </w:r>
      <w:r>
        <w:rPr>
          <w:spacing w:val="-6"/>
          <w:sz w:val="20"/>
        </w:rPr>
        <w:t> </w:t>
      </w:r>
      <w:r>
        <w:rPr>
          <w:sz w:val="20"/>
        </w:rPr>
        <w:t>scrap</w:t>
      </w:r>
      <w:r>
        <w:rPr>
          <w:spacing w:val="-8"/>
          <w:sz w:val="20"/>
        </w:rPr>
        <w:t> </w:t>
      </w:r>
      <w:r>
        <w:rPr>
          <w:sz w:val="20"/>
        </w:rPr>
        <w:t>store</w:t>
      </w:r>
      <w:r>
        <w:rPr>
          <w:spacing w:val="-6"/>
          <w:sz w:val="20"/>
        </w:rPr>
        <w:t> </w:t>
      </w:r>
      <w:r>
        <w:rPr>
          <w:sz w:val="20"/>
        </w:rPr>
        <w:t>beyond</w:t>
      </w:r>
      <w:r>
        <w:rPr>
          <w:spacing w:val="-4"/>
          <w:sz w:val="20"/>
        </w:rPr>
        <w:t> </w:t>
      </w:r>
      <w:r>
        <w:rPr>
          <w:sz w:val="20"/>
        </w:rPr>
        <w:t>one</w:t>
      </w:r>
      <w:r>
        <w:rPr>
          <w:spacing w:val="-5"/>
          <w:sz w:val="20"/>
        </w:rPr>
        <w:t> </w:t>
      </w:r>
      <w:r>
        <w:rPr>
          <w:spacing w:val="-2"/>
          <w:sz w:val="20"/>
        </w:rPr>
        <w:t>week.</w:t>
      </w:r>
    </w:p>
    <w:p>
      <w:pPr>
        <w:pStyle w:val="BodyText"/>
        <w:spacing w:before="68"/>
      </w:pPr>
    </w:p>
    <w:p>
      <w:pPr>
        <w:pStyle w:val="ListParagraph"/>
        <w:numPr>
          <w:ilvl w:val="0"/>
          <w:numId w:val="5"/>
        </w:numPr>
        <w:tabs>
          <w:tab w:pos="1076" w:val="left" w:leader="none"/>
          <w:tab w:pos="1078" w:val="left" w:leader="none"/>
        </w:tabs>
        <w:spacing w:line="276" w:lineRule="auto" w:before="0" w:after="0"/>
        <w:ind w:left="1078" w:right="770" w:hanging="360"/>
        <w:jc w:val="both"/>
        <w:rPr>
          <w:sz w:val="20"/>
        </w:rPr>
      </w:pPr>
      <w:r>
        <w:rPr>
          <w:sz w:val="20"/>
        </w:rPr>
        <w:t>If meter gets burnt due to poor workmanship, penalty equal to cost of meter will be </w:t>
      </w:r>
      <w:r>
        <w:rPr>
          <w:spacing w:val="-2"/>
          <w:sz w:val="20"/>
        </w:rPr>
        <w:t>recovered.</w:t>
      </w:r>
    </w:p>
    <w:p>
      <w:pPr>
        <w:pStyle w:val="ListParagraph"/>
        <w:numPr>
          <w:ilvl w:val="0"/>
          <w:numId w:val="5"/>
        </w:numPr>
        <w:tabs>
          <w:tab w:pos="1078" w:val="left" w:leader="none"/>
        </w:tabs>
        <w:spacing w:line="276" w:lineRule="auto" w:before="2" w:after="0"/>
        <w:ind w:left="1078" w:right="767" w:hanging="360"/>
        <w:jc w:val="both"/>
        <w:rPr>
          <w:sz w:val="20"/>
        </w:rPr>
      </w:pPr>
      <w:r>
        <w:rPr>
          <w:sz w:val="20"/>
        </w:rPr>
        <w:t>In</w:t>
      </w:r>
      <w:r>
        <w:rPr>
          <w:spacing w:val="-12"/>
          <w:sz w:val="20"/>
        </w:rPr>
        <w:t> </w:t>
      </w:r>
      <w:r>
        <w:rPr>
          <w:sz w:val="20"/>
        </w:rPr>
        <w:t>case</w:t>
      </w:r>
      <w:r>
        <w:rPr>
          <w:spacing w:val="-9"/>
          <w:sz w:val="20"/>
        </w:rPr>
        <w:t> </w:t>
      </w:r>
      <w:r>
        <w:rPr>
          <w:sz w:val="20"/>
        </w:rPr>
        <w:t>of</w:t>
      </w:r>
      <w:r>
        <w:rPr>
          <w:spacing w:val="-9"/>
          <w:sz w:val="20"/>
        </w:rPr>
        <w:t> </w:t>
      </w:r>
      <w:r>
        <w:rPr>
          <w:sz w:val="20"/>
        </w:rPr>
        <w:t>false</w:t>
      </w:r>
      <w:r>
        <w:rPr>
          <w:spacing w:val="-11"/>
          <w:sz w:val="20"/>
        </w:rPr>
        <w:t> </w:t>
      </w:r>
      <w:r>
        <w:rPr>
          <w:sz w:val="20"/>
        </w:rPr>
        <w:t>reporting</w:t>
      </w:r>
      <w:r>
        <w:rPr>
          <w:spacing w:val="-10"/>
          <w:sz w:val="20"/>
        </w:rPr>
        <w:t> </w:t>
      </w:r>
      <w:r>
        <w:rPr>
          <w:sz w:val="20"/>
        </w:rPr>
        <w:t>(like</w:t>
      </w:r>
      <w:r>
        <w:rPr>
          <w:spacing w:val="-11"/>
          <w:sz w:val="20"/>
        </w:rPr>
        <w:t> </w:t>
      </w:r>
      <w:r>
        <w:rPr>
          <w:sz w:val="20"/>
        </w:rPr>
        <w:t>wrong</w:t>
      </w:r>
      <w:r>
        <w:rPr>
          <w:spacing w:val="-9"/>
          <w:sz w:val="20"/>
        </w:rPr>
        <w:t> </w:t>
      </w:r>
      <w:r>
        <w:rPr>
          <w:sz w:val="20"/>
        </w:rPr>
        <w:t>picture,</w:t>
      </w:r>
      <w:r>
        <w:rPr>
          <w:spacing w:val="-11"/>
          <w:sz w:val="20"/>
        </w:rPr>
        <w:t> </w:t>
      </w:r>
      <w:r>
        <w:rPr>
          <w:sz w:val="20"/>
        </w:rPr>
        <w:t>wrong</w:t>
      </w:r>
      <w:r>
        <w:rPr>
          <w:spacing w:val="-10"/>
          <w:sz w:val="20"/>
        </w:rPr>
        <w:t> </w:t>
      </w:r>
      <w:r>
        <w:rPr>
          <w:sz w:val="20"/>
        </w:rPr>
        <w:t>details,</w:t>
      </w:r>
      <w:r>
        <w:rPr>
          <w:spacing w:val="-9"/>
          <w:sz w:val="20"/>
        </w:rPr>
        <w:t> </w:t>
      </w:r>
      <w:r>
        <w:rPr>
          <w:sz w:val="20"/>
        </w:rPr>
        <w:t>and</w:t>
      </w:r>
      <w:r>
        <w:rPr>
          <w:spacing w:val="-9"/>
          <w:sz w:val="20"/>
        </w:rPr>
        <w:t> </w:t>
      </w:r>
      <w:r>
        <w:rPr>
          <w:sz w:val="20"/>
        </w:rPr>
        <w:t>wrong</w:t>
      </w:r>
      <w:r>
        <w:rPr>
          <w:spacing w:val="-9"/>
          <w:sz w:val="20"/>
        </w:rPr>
        <w:t> </w:t>
      </w:r>
      <w:r>
        <w:rPr>
          <w:sz w:val="20"/>
        </w:rPr>
        <w:t>return</w:t>
      </w:r>
      <w:r>
        <w:rPr>
          <w:spacing w:val="-11"/>
          <w:sz w:val="20"/>
        </w:rPr>
        <w:t> </w:t>
      </w:r>
      <w:r>
        <w:rPr>
          <w:sz w:val="20"/>
        </w:rPr>
        <w:t>remarks) for return case by bidder, a penalty @ 2 times the rate of execution of the concerned case shall be levied.</w:t>
      </w:r>
    </w:p>
    <w:p>
      <w:pPr>
        <w:pStyle w:val="BodyText"/>
        <w:spacing w:before="33"/>
      </w:pPr>
    </w:p>
    <w:p>
      <w:pPr>
        <w:pStyle w:val="Heading4"/>
        <w:numPr>
          <w:ilvl w:val="2"/>
          <w:numId w:val="1"/>
        </w:numPr>
        <w:tabs>
          <w:tab w:pos="965" w:val="left" w:leader="none"/>
        </w:tabs>
        <w:spacing w:line="240" w:lineRule="auto" w:before="0" w:after="0"/>
        <w:ind w:left="965" w:right="0" w:hanging="221"/>
        <w:jc w:val="left"/>
        <w:rPr>
          <w:b w:val="0"/>
          <w:i w:val="0"/>
        </w:rPr>
      </w:pPr>
      <w:r>
        <w:rPr/>
        <w:t>Penalty</w:t>
      </w:r>
      <w:r>
        <w:rPr>
          <w:spacing w:val="-7"/>
        </w:rPr>
        <w:t> </w:t>
      </w:r>
      <w:r>
        <w:rPr/>
        <w:t>for</w:t>
      </w:r>
      <w:r>
        <w:rPr>
          <w:spacing w:val="-5"/>
        </w:rPr>
        <w:t> </w:t>
      </w:r>
      <w:r>
        <w:rPr/>
        <w:t>non-compliance</w:t>
      </w:r>
      <w:r>
        <w:rPr>
          <w:spacing w:val="-8"/>
        </w:rPr>
        <w:t> </w:t>
      </w:r>
      <w:r>
        <w:rPr/>
        <w:t>of</w:t>
      </w:r>
      <w:r>
        <w:rPr>
          <w:spacing w:val="-5"/>
        </w:rPr>
        <w:t> </w:t>
      </w:r>
      <w:r>
        <w:rPr/>
        <w:t>Tools,</w:t>
      </w:r>
      <w:r>
        <w:rPr>
          <w:spacing w:val="-6"/>
        </w:rPr>
        <w:t> </w:t>
      </w:r>
      <w:r>
        <w:rPr/>
        <w:t>Vehicle</w:t>
      </w:r>
      <w:r>
        <w:rPr>
          <w:spacing w:val="-7"/>
        </w:rPr>
        <w:t> </w:t>
      </w:r>
      <w:r>
        <w:rPr/>
        <w:t>&amp;</w:t>
      </w:r>
      <w:r>
        <w:rPr>
          <w:spacing w:val="-7"/>
        </w:rPr>
        <w:t> </w:t>
      </w:r>
      <w:r>
        <w:rPr>
          <w:spacing w:val="-2"/>
        </w:rPr>
        <w:t>Safety</w:t>
      </w:r>
      <w:r>
        <w:rPr>
          <w:b w:val="0"/>
          <w:i w:val="0"/>
          <w:spacing w:val="-2"/>
        </w:rPr>
        <w:t>:</w:t>
      </w:r>
    </w:p>
    <w:p>
      <w:pPr>
        <w:pStyle w:val="BodyText"/>
        <w:spacing w:before="70"/>
      </w:pPr>
    </w:p>
    <w:p>
      <w:pPr>
        <w:pStyle w:val="ListParagraph"/>
        <w:numPr>
          <w:ilvl w:val="0"/>
          <w:numId w:val="7"/>
        </w:numPr>
        <w:tabs>
          <w:tab w:pos="1076" w:val="left" w:leader="none"/>
          <w:tab w:pos="1078" w:val="left" w:leader="none"/>
        </w:tabs>
        <w:spacing w:line="276" w:lineRule="auto" w:before="0" w:after="0"/>
        <w:ind w:left="1078" w:right="766" w:hanging="360"/>
        <w:jc w:val="both"/>
        <w:rPr>
          <w:sz w:val="20"/>
        </w:rPr>
      </w:pPr>
      <w:r>
        <w:rPr>
          <w:sz w:val="20"/>
        </w:rPr>
        <w:t>Non availability of tools/ non-availability of vehicle, at the time of surprise inspection. Penalty @ Rs 2000/ - per such occurrence will be imposed.</w:t>
      </w:r>
    </w:p>
    <w:p>
      <w:pPr>
        <w:pStyle w:val="ListParagraph"/>
        <w:numPr>
          <w:ilvl w:val="0"/>
          <w:numId w:val="7"/>
        </w:numPr>
        <w:tabs>
          <w:tab w:pos="1076" w:val="left" w:leader="none"/>
          <w:tab w:pos="1078" w:val="left" w:leader="none"/>
        </w:tabs>
        <w:spacing w:line="276" w:lineRule="auto" w:before="0" w:after="0"/>
        <w:ind w:left="1078" w:right="767" w:hanging="360"/>
        <w:jc w:val="both"/>
        <w:rPr>
          <w:sz w:val="20"/>
        </w:rPr>
      </w:pPr>
      <w:r>
        <w:rPr>
          <w:sz w:val="20"/>
        </w:rPr>
        <w:t>Non</w:t>
      </w:r>
      <w:r>
        <w:rPr>
          <w:spacing w:val="-7"/>
          <w:sz w:val="20"/>
        </w:rPr>
        <w:t> </w:t>
      </w:r>
      <w:r>
        <w:rPr>
          <w:sz w:val="20"/>
        </w:rPr>
        <w:t>adherence</w:t>
      </w:r>
      <w:r>
        <w:rPr>
          <w:spacing w:val="-7"/>
          <w:sz w:val="20"/>
        </w:rPr>
        <w:t> </w:t>
      </w:r>
      <w:r>
        <w:rPr>
          <w:sz w:val="20"/>
        </w:rPr>
        <w:t>of</w:t>
      </w:r>
      <w:r>
        <w:rPr>
          <w:spacing w:val="-7"/>
          <w:sz w:val="20"/>
        </w:rPr>
        <w:t> </w:t>
      </w:r>
      <w:r>
        <w:rPr>
          <w:sz w:val="20"/>
        </w:rPr>
        <w:t>safety</w:t>
      </w:r>
      <w:r>
        <w:rPr>
          <w:spacing w:val="-5"/>
          <w:sz w:val="20"/>
        </w:rPr>
        <w:t> </w:t>
      </w:r>
      <w:r>
        <w:rPr>
          <w:sz w:val="20"/>
        </w:rPr>
        <w:t>protocol</w:t>
      </w:r>
      <w:r>
        <w:rPr>
          <w:spacing w:val="-5"/>
          <w:sz w:val="20"/>
        </w:rPr>
        <w:t> </w:t>
      </w:r>
      <w:r>
        <w:rPr>
          <w:sz w:val="20"/>
        </w:rPr>
        <w:t>and</w:t>
      </w:r>
      <w:r>
        <w:rPr>
          <w:spacing w:val="-7"/>
          <w:sz w:val="20"/>
        </w:rPr>
        <w:t> </w:t>
      </w:r>
      <w:r>
        <w:rPr>
          <w:sz w:val="20"/>
        </w:rPr>
        <w:t>Reporting</w:t>
      </w:r>
      <w:r>
        <w:rPr>
          <w:spacing w:val="-7"/>
          <w:sz w:val="20"/>
        </w:rPr>
        <w:t> </w:t>
      </w:r>
      <w:r>
        <w:rPr>
          <w:sz w:val="20"/>
        </w:rPr>
        <w:t>of</w:t>
      </w:r>
      <w:r>
        <w:rPr>
          <w:spacing w:val="-7"/>
          <w:sz w:val="20"/>
        </w:rPr>
        <w:t> </w:t>
      </w:r>
      <w:r>
        <w:rPr>
          <w:sz w:val="20"/>
        </w:rPr>
        <w:t>any</w:t>
      </w:r>
      <w:r>
        <w:rPr>
          <w:spacing w:val="-6"/>
          <w:sz w:val="20"/>
        </w:rPr>
        <w:t> </w:t>
      </w:r>
      <w:r>
        <w:rPr>
          <w:sz w:val="20"/>
        </w:rPr>
        <w:t>unsafe</w:t>
      </w:r>
      <w:r>
        <w:rPr>
          <w:spacing w:val="-7"/>
          <w:sz w:val="20"/>
        </w:rPr>
        <w:t> </w:t>
      </w:r>
      <w:r>
        <w:rPr>
          <w:sz w:val="20"/>
        </w:rPr>
        <w:t>practice,</w:t>
      </w:r>
      <w:r>
        <w:rPr>
          <w:spacing w:val="-7"/>
          <w:sz w:val="20"/>
        </w:rPr>
        <w:t> </w:t>
      </w:r>
      <w:r>
        <w:rPr>
          <w:sz w:val="20"/>
        </w:rPr>
        <w:t>penalty</w:t>
      </w:r>
      <w:r>
        <w:rPr>
          <w:spacing w:val="-5"/>
          <w:sz w:val="20"/>
        </w:rPr>
        <w:t> </w:t>
      </w:r>
      <w:r>
        <w:rPr>
          <w:sz w:val="20"/>
        </w:rPr>
        <w:t>@</w:t>
      </w:r>
      <w:r>
        <w:rPr>
          <w:spacing w:val="-5"/>
          <w:sz w:val="20"/>
        </w:rPr>
        <w:t> </w:t>
      </w:r>
      <w:r>
        <w:rPr>
          <w:sz w:val="20"/>
        </w:rPr>
        <w:t>Rs 1000/- per instances, will be imposed on the monthly bill.</w:t>
      </w:r>
    </w:p>
    <w:p>
      <w:pPr>
        <w:pStyle w:val="Heading4"/>
        <w:numPr>
          <w:ilvl w:val="2"/>
          <w:numId w:val="1"/>
        </w:numPr>
        <w:tabs>
          <w:tab w:pos="937" w:val="left" w:leader="none"/>
        </w:tabs>
        <w:spacing w:line="240" w:lineRule="auto" w:before="200" w:after="0"/>
        <w:ind w:left="937" w:right="0" w:hanging="219"/>
        <w:jc w:val="left"/>
        <w:rPr>
          <w:b w:val="0"/>
          <w:i w:val="0"/>
        </w:rPr>
      </w:pPr>
      <w:r>
        <w:rPr/>
        <w:t>Penalty</w:t>
      </w:r>
      <w:r>
        <w:rPr>
          <w:spacing w:val="-7"/>
        </w:rPr>
        <w:t> </w:t>
      </w:r>
      <w:r>
        <w:rPr/>
        <w:t>for</w:t>
      </w:r>
      <w:r>
        <w:rPr>
          <w:spacing w:val="-6"/>
        </w:rPr>
        <w:t> </w:t>
      </w:r>
      <w:r>
        <w:rPr/>
        <w:t>Non</w:t>
      </w:r>
      <w:r>
        <w:rPr>
          <w:spacing w:val="-6"/>
        </w:rPr>
        <w:t> </w:t>
      </w:r>
      <w:r>
        <w:rPr/>
        <w:t>reconciliation</w:t>
      </w:r>
      <w:r>
        <w:rPr>
          <w:spacing w:val="-6"/>
        </w:rPr>
        <w:t> </w:t>
      </w:r>
      <w:r>
        <w:rPr/>
        <w:t>of</w:t>
      </w:r>
      <w:r>
        <w:rPr>
          <w:spacing w:val="-5"/>
        </w:rPr>
        <w:t> </w:t>
      </w:r>
      <w:r>
        <w:rPr>
          <w:spacing w:val="-2"/>
        </w:rPr>
        <w:t>material</w:t>
      </w:r>
      <w:r>
        <w:rPr>
          <w:b w:val="0"/>
          <w:i w:val="0"/>
          <w:spacing w:val="-2"/>
        </w:rPr>
        <w:t>:</w:t>
      </w:r>
    </w:p>
    <w:p>
      <w:pPr>
        <w:pStyle w:val="BodyText"/>
        <w:spacing w:before="3"/>
      </w:pPr>
    </w:p>
    <w:p>
      <w:pPr>
        <w:pStyle w:val="ListParagraph"/>
        <w:numPr>
          <w:ilvl w:val="0"/>
          <w:numId w:val="8"/>
        </w:numPr>
        <w:tabs>
          <w:tab w:pos="1076" w:val="left" w:leader="none"/>
          <w:tab w:pos="1078" w:val="left" w:leader="none"/>
        </w:tabs>
        <w:spacing w:line="276" w:lineRule="auto" w:before="0" w:after="0"/>
        <w:ind w:left="1078" w:right="764" w:hanging="360"/>
        <w:jc w:val="both"/>
        <w:rPr>
          <w:sz w:val="20"/>
        </w:rPr>
      </w:pPr>
      <w:r>
        <w:rPr>
          <w:sz w:val="20"/>
        </w:rPr>
        <w:t>Monthly</w:t>
      </w:r>
      <w:r>
        <w:rPr>
          <w:spacing w:val="-3"/>
          <w:sz w:val="20"/>
        </w:rPr>
        <w:t> </w:t>
      </w:r>
      <w:r>
        <w:rPr>
          <w:sz w:val="20"/>
        </w:rPr>
        <w:t>reconciliation</w:t>
      </w:r>
      <w:r>
        <w:rPr>
          <w:spacing w:val="-3"/>
          <w:sz w:val="20"/>
        </w:rPr>
        <w:t> </w:t>
      </w:r>
      <w:r>
        <w:rPr>
          <w:sz w:val="20"/>
        </w:rPr>
        <w:t>of</w:t>
      </w:r>
      <w:r>
        <w:rPr>
          <w:spacing w:val="-4"/>
          <w:sz w:val="20"/>
        </w:rPr>
        <w:t> </w:t>
      </w:r>
      <w:r>
        <w:rPr>
          <w:sz w:val="20"/>
        </w:rPr>
        <w:t>new</w:t>
      </w:r>
      <w:r>
        <w:rPr>
          <w:spacing w:val="-4"/>
          <w:sz w:val="20"/>
        </w:rPr>
        <w:t> </w:t>
      </w:r>
      <w:r>
        <w:rPr>
          <w:sz w:val="20"/>
        </w:rPr>
        <w:t>and</w:t>
      </w:r>
      <w:r>
        <w:rPr>
          <w:spacing w:val="-4"/>
          <w:sz w:val="20"/>
        </w:rPr>
        <w:t> </w:t>
      </w:r>
      <w:r>
        <w:rPr>
          <w:sz w:val="20"/>
        </w:rPr>
        <w:t>removed</w:t>
      </w:r>
      <w:r>
        <w:rPr>
          <w:spacing w:val="-4"/>
          <w:sz w:val="20"/>
        </w:rPr>
        <w:t> </w:t>
      </w:r>
      <w:r>
        <w:rPr>
          <w:sz w:val="20"/>
        </w:rPr>
        <w:t>meter</w:t>
      </w:r>
      <w:r>
        <w:rPr>
          <w:spacing w:val="-1"/>
          <w:sz w:val="20"/>
        </w:rPr>
        <w:t> </w:t>
      </w:r>
      <w:r>
        <w:rPr>
          <w:sz w:val="20"/>
        </w:rPr>
        <w:t>&amp;</w:t>
      </w:r>
      <w:r>
        <w:rPr>
          <w:spacing w:val="-4"/>
          <w:sz w:val="20"/>
        </w:rPr>
        <w:t> </w:t>
      </w:r>
      <w:r>
        <w:rPr>
          <w:sz w:val="20"/>
        </w:rPr>
        <w:t>all</w:t>
      </w:r>
      <w:r>
        <w:rPr>
          <w:spacing w:val="-3"/>
          <w:sz w:val="20"/>
        </w:rPr>
        <w:t> </w:t>
      </w:r>
      <w:r>
        <w:rPr>
          <w:sz w:val="20"/>
        </w:rPr>
        <w:t>free</w:t>
      </w:r>
      <w:r>
        <w:rPr>
          <w:spacing w:val="-5"/>
          <w:sz w:val="20"/>
        </w:rPr>
        <w:t> </w:t>
      </w:r>
      <w:r>
        <w:rPr>
          <w:sz w:val="20"/>
        </w:rPr>
        <w:t>issue</w:t>
      </w:r>
      <w:r>
        <w:rPr>
          <w:spacing w:val="-3"/>
          <w:sz w:val="20"/>
        </w:rPr>
        <w:t> </w:t>
      </w:r>
      <w:r>
        <w:rPr>
          <w:sz w:val="20"/>
        </w:rPr>
        <w:t>items</w:t>
      </w:r>
      <w:r>
        <w:rPr>
          <w:spacing w:val="-3"/>
          <w:sz w:val="20"/>
        </w:rPr>
        <w:t> </w:t>
      </w:r>
      <w:r>
        <w:rPr>
          <w:sz w:val="20"/>
        </w:rPr>
        <w:t>from</w:t>
      </w:r>
      <w:r>
        <w:rPr>
          <w:spacing w:val="-2"/>
          <w:sz w:val="20"/>
        </w:rPr>
        <w:t> </w:t>
      </w:r>
      <w:r>
        <w:rPr>
          <w:sz w:val="20"/>
        </w:rPr>
        <w:t>CESC</w:t>
      </w:r>
      <w:r>
        <w:rPr>
          <w:spacing w:val="-4"/>
          <w:sz w:val="20"/>
        </w:rPr>
        <w:t> </w:t>
      </w:r>
      <w:r>
        <w:rPr>
          <w:sz w:val="20"/>
        </w:rPr>
        <w:t>to be</w:t>
      </w:r>
      <w:r>
        <w:rPr>
          <w:spacing w:val="-7"/>
          <w:sz w:val="20"/>
        </w:rPr>
        <w:t> </w:t>
      </w:r>
      <w:r>
        <w:rPr>
          <w:sz w:val="20"/>
        </w:rPr>
        <w:t>completed</w:t>
      </w:r>
      <w:r>
        <w:rPr>
          <w:spacing w:val="-4"/>
          <w:sz w:val="20"/>
        </w:rPr>
        <w:t> </w:t>
      </w:r>
      <w:r>
        <w:rPr>
          <w:sz w:val="20"/>
        </w:rPr>
        <w:t>by</w:t>
      </w:r>
      <w:r>
        <w:rPr>
          <w:spacing w:val="-5"/>
          <w:sz w:val="20"/>
        </w:rPr>
        <w:t> </w:t>
      </w:r>
      <w:r>
        <w:rPr>
          <w:sz w:val="20"/>
        </w:rPr>
        <w:t>bidder</w:t>
      </w:r>
      <w:r>
        <w:rPr>
          <w:spacing w:val="-6"/>
          <w:sz w:val="20"/>
        </w:rPr>
        <w:t> </w:t>
      </w:r>
      <w:r>
        <w:rPr>
          <w:sz w:val="20"/>
        </w:rPr>
        <w:t>by</w:t>
      </w:r>
      <w:r>
        <w:rPr>
          <w:spacing w:val="-3"/>
          <w:sz w:val="20"/>
        </w:rPr>
        <w:t> </w:t>
      </w:r>
      <w:r>
        <w:rPr>
          <w:sz w:val="20"/>
        </w:rPr>
        <w:t>7th</w:t>
      </w:r>
      <w:r>
        <w:rPr>
          <w:spacing w:val="-4"/>
          <w:sz w:val="20"/>
        </w:rPr>
        <w:t> </w:t>
      </w:r>
      <w:r>
        <w:rPr>
          <w:sz w:val="20"/>
        </w:rPr>
        <w:t>of</w:t>
      </w:r>
      <w:r>
        <w:rPr>
          <w:spacing w:val="-4"/>
          <w:sz w:val="20"/>
        </w:rPr>
        <w:t> </w:t>
      </w:r>
      <w:r>
        <w:rPr>
          <w:sz w:val="20"/>
        </w:rPr>
        <w:t>every</w:t>
      </w:r>
      <w:r>
        <w:rPr>
          <w:spacing w:val="-5"/>
          <w:sz w:val="20"/>
        </w:rPr>
        <w:t> </w:t>
      </w:r>
      <w:r>
        <w:rPr>
          <w:sz w:val="20"/>
        </w:rPr>
        <w:t>month</w:t>
      </w:r>
      <w:r>
        <w:rPr>
          <w:spacing w:val="-5"/>
          <w:sz w:val="20"/>
        </w:rPr>
        <w:t> </w:t>
      </w:r>
      <w:r>
        <w:rPr>
          <w:sz w:val="20"/>
        </w:rPr>
        <w:t>for</w:t>
      </w:r>
      <w:r>
        <w:rPr>
          <w:spacing w:val="-4"/>
          <w:sz w:val="20"/>
        </w:rPr>
        <w:t> </w:t>
      </w:r>
      <w:r>
        <w:rPr>
          <w:sz w:val="20"/>
        </w:rPr>
        <w:t>last</w:t>
      </w:r>
      <w:r>
        <w:rPr>
          <w:spacing w:val="-2"/>
          <w:sz w:val="20"/>
        </w:rPr>
        <w:t> </w:t>
      </w:r>
      <w:r>
        <w:rPr>
          <w:sz w:val="20"/>
        </w:rPr>
        <w:t>month.</w:t>
      </w:r>
      <w:r>
        <w:rPr>
          <w:spacing w:val="-4"/>
          <w:sz w:val="20"/>
        </w:rPr>
        <w:t> </w:t>
      </w:r>
      <w:r>
        <w:rPr>
          <w:sz w:val="20"/>
        </w:rPr>
        <w:t>Processing</w:t>
      </w:r>
      <w:r>
        <w:rPr>
          <w:spacing w:val="-7"/>
          <w:sz w:val="20"/>
        </w:rPr>
        <w:t> </w:t>
      </w:r>
      <w:r>
        <w:rPr>
          <w:sz w:val="20"/>
        </w:rPr>
        <w:t>of</w:t>
      </w:r>
      <w:r>
        <w:rPr>
          <w:spacing w:val="-6"/>
          <w:sz w:val="20"/>
        </w:rPr>
        <w:t> </w:t>
      </w:r>
      <w:r>
        <w:rPr>
          <w:sz w:val="20"/>
        </w:rPr>
        <w:t>bill</w:t>
      </w:r>
      <w:r>
        <w:rPr>
          <w:spacing w:val="-5"/>
          <w:sz w:val="20"/>
        </w:rPr>
        <w:t> </w:t>
      </w:r>
      <w:r>
        <w:rPr>
          <w:sz w:val="20"/>
        </w:rPr>
        <w:t>for</w:t>
      </w:r>
      <w:r>
        <w:rPr>
          <w:spacing w:val="-6"/>
          <w:sz w:val="20"/>
        </w:rPr>
        <w:t> </w:t>
      </w:r>
      <w:r>
        <w:rPr>
          <w:sz w:val="20"/>
        </w:rPr>
        <w:t>the month will be done only after submission of re-conciliation report from EIC. Upon reconciliation,</w:t>
      </w:r>
      <w:r>
        <w:rPr>
          <w:spacing w:val="-14"/>
          <w:sz w:val="20"/>
        </w:rPr>
        <w:t> </w:t>
      </w:r>
      <w:r>
        <w:rPr>
          <w:sz w:val="20"/>
        </w:rPr>
        <w:t>if</w:t>
      </w:r>
      <w:r>
        <w:rPr>
          <w:spacing w:val="-11"/>
          <w:sz w:val="20"/>
        </w:rPr>
        <w:t> </w:t>
      </w:r>
      <w:r>
        <w:rPr>
          <w:sz w:val="20"/>
        </w:rPr>
        <w:t>any</w:t>
      </w:r>
      <w:r>
        <w:rPr>
          <w:spacing w:val="-10"/>
          <w:sz w:val="20"/>
        </w:rPr>
        <w:t> </w:t>
      </w:r>
      <w:r>
        <w:rPr>
          <w:sz w:val="20"/>
        </w:rPr>
        <w:t>material</w:t>
      </w:r>
      <w:r>
        <w:rPr>
          <w:spacing w:val="-14"/>
          <w:sz w:val="20"/>
        </w:rPr>
        <w:t> </w:t>
      </w:r>
      <w:r>
        <w:rPr>
          <w:sz w:val="20"/>
        </w:rPr>
        <w:t>(Free</w:t>
      </w:r>
      <w:r>
        <w:rPr>
          <w:spacing w:val="-14"/>
          <w:sz w:val="20"/>
        </w:rPr>
        <w:t> </w:t>
      </w:r>
      <w:r>
        <w:rPr>
          <w:sz w:val="20"/>
        </w:rPr>
        <w:t>Issue</w:t>
      </w:r>
      <w:r>
        <w:rPr>
          <w:spacing w:val="-12"/>
          <w:sz w:val="20"/>
        </w:rPr>
        <w:t> </w:t>
      </w:r>
      <w:r>
        <w:rPr>
          <w:sz w:val="20"/>
        </w:rPr>
        <w:t>items</w:t>
      </w:r>
      <w:r>
        <w:rPr>
          <w:spacing w:val="-13"/>
          <w:sz w:val="20"/>
        </w:rPr>
        <w:t> </w:t>
      </w:r>
      <w:r>
        <w:rPr>
          <w:sz w:val="20"/>
        </w:rPr>
        <w:t>from</w:t>
      </w:r>
      <w:r>
        <w:rPr>
          <w:spacing w:val="-12"/>
          <w:sz w:val="20"/>
        </w:rPr>
        <w:t> </w:t>
      </w:r>
      <w:r>
        <w:rPr>
          <w:sz w:val="20"/>
        </w:rPr>
        <w:t>CESC)</w:t>
      </w:r>
      <w:r>
        <w:rPr>
          <w:spacing w:val="-13"/>
          <w:sz w:val="20"/>
        </w:rPr>
        <w:t> </w:t>
      </w:r>
      <w:r>
        <w:rPr>
          <w:sz w:val="20"/>
        </w:rPr>
        <w:t>is</w:t>
      </w:r>
      <w:r>
        <w:rPr>
          <w:spacing w:val="-12"/>
          <w:sz w:val="20"/>
        </w:rPr>
        <w:t> </w:t>
      </w:r>
      <w:r>
        <w:rPr>
          <w:sz w:val="20"/>
        </w:rPr>
        <w:t>found</w:t>
      </w:r>
      <w:r>
        <w:rPr>
          <w:spacing w:val="-14"/>
          <w:sz w:val="20"/>
        </w:rPr>
        <w:t> </w:t>
      </w:r>
      <w:r>
        <w:rPr>
          <w:sz w:val="20"/>
        </w:rPr>
        <w:t>missing,</w:t>
      </w:r>
      <w:r>
        <w:rPr>
          <w:spacing w:val="-14"/>
          <w:sz w:val="20"/>
        </w:rPr>
        <w:t> </w:t>
      </w:r>
      <w:r>
        <w:rPr>
          <w:sz w:val="20"/>
        </w:rPr>
        <w:t>1.5</w:t>
      </w:r>
      <w:r>
        <w:rPr>
          <w:spacing w:val="-14"/>
          <w:sz w:val="20"/>
        </w:rPr>
        <w:t> </w:t>
      </w:r>
      <w:r>
        <w:rPr>
          <w:sz w:val="20"/>
        </w:rPr>
        <w:t>times the cost of such missing material will be recovered.</w:t>
      </w:r>
    </w:p>
    <w:p>
      <w:pPr>
        <w:pStyle w:val="BodyText"/>
        <w:spacing w:before="37"/>
      </w:pPr>
    </w:p>
    <w:p>
      <w:pPr>
        <w:pStyle w:val="ListParagraph"/>
        <w:numPr>
          <w:ilvl w:val="0"/>
          <w:numId w:val="8"/>
        </w:numPr>
        <w:tabs>
          <w:tab w:pos="1076" w:val="left" w:leader="none"/>
          <w:tab w:pos="1078" w:val="left" w:leader="none"/>
        </w:tabs>
        <w:spacing w:line="276" w:lineRule="auto" w:before="0" w:after="0"/>
        <w:ind w:left="1078" w:right="760" w:hanging="360"/>
        <w:jc w:val="both"/>
        <w:rPr>
          <w:sz w:val="20"/>
        </w:rPr>
      </w:pPr>
      <w:r>
        <w:rPr>
          <w:sz w:val="20"/>
        </w:rPr>
        <w:t>Loss</w:t>
      </w:r>
      <w:r>
        <w:rPr>
          <w:spacing w:val="-14"/>
          <w:sz w:val="20"/>
        </w:rPr>
        <w:t> </w:t>
      </w:r>
      <w:r>
        <w:rPr>
          <w:sz w:val="20"/>
        </w:rPr>
        <w:t>of</w:t>
      </w:r>
      <w:r>
        <w:rPr>
          <w:spacing w:val="-14"/>
          <w:sz w:val="20"/>
        </w:rPr>
        <w:t> </w:t>
      </w:r>
      <w:r>
        <w:rPr>
          <w:sz w:val="20"/>
        </w:rPr>
        <w:t>any</w:t>
      </w:r>
      <w:r>
        <w:rPr>
          <w:spacing w:val="-14"/>
          <w:sz w:val="20"/>
        </w:rPr>
        <w:t> </w:t>
      </w:r>
      <w:r>
        <w:rPr>
          <w:sz w:val="20"/>
        </w:rPr>
        <w:t>CESC</w:t>
      </w:r>
      <w:r>
        <w:rPr>
          <w:spacing w:val="-14"/>
          <w:sz w:val="20"/>
        </w:rPr>
        <w:t> </w:t>
      </w:r>
      <w:r>
        <w:rPr>
          <w:sz w:val="20"/>
        </w:rPr>
        <w:t>free</w:t>
      </w:r>
      <w:r>
        <w:rPr>
          <w:spacing w:val="-14"/>
          <w:sz w:val="20"/>
        </w:rPr>
        <w:t> </w:t>
      </w:r>
      <w:r>
        <w:rPr>
          <w:sz w:val="20"/>
        </w:rPr>
        <w:t>Issue</w:t>
      </w:r>
      <w:r>
        <w:rPr>
          <w:spacing w:val="-14"/>
          <w:sz w:val="20"/>
        </w:rPr>
        <w:t> </w:t>
      </w:r>
      <w:r>
        <w:rPr>
          <w:sz w:val="20"/>
        </w:rPr>
        <w:t>items</w:t>
      </w:r>
      <w:r>
        <w:rPr>
          <w:spacing w:val="-14"/>
          <w:sz w:val="20"/>
        </w:rPr>
        <w:t> </w:t>
      </w:r>
      <w:r>
        <w:rPr>
          <w:sz w:val="20"/>
        </w:rPr>
        <w:t>(FIR</w:t>
      </w:r>
      <w:r>
        <w:rPr>
          <w:spacing w:val="-14"/>
          <w:sz w:val="20"/>
        </w:rPr>
        <w:t> </w:t>
      </w:r>
      <w:r>
        <w:rPr>
          <w:sz w:val="20"/>
        </w:rPr>
        <w:t>lodged</w:t>
      </w:r>
      <w:r>
        <w:rPr>
          <w:spacing w:val="-14"/>
          <w:sz w:val="20"/>
        </w:rPr>
        <w:t> </w:t>
      </w:r>
      <w:r>
        <w:rPr>
          <w:sz w:val="20"/>
        </w:rPr>
        <w:t>with</w:t>
      </w:r>
      <w:r>
        <w:rPr>
          <w:spacing w:val="-13"/>
          <w:sz w:val="20"/>
        </w:rPr>
        <w:t> </w:t>
      </w:r>
      <w:r>
        <w:rPr>
          <w:sz w:val="20"/>
        </w:rPr>
        <w:t>police</w:t>
      </w:r>
      <w:r>
        <w:rPr>
          <w:spacing w:val="-14"/>
          <w:sz w:val="20"/>
        </w:rPr>
        <w:t> </w:t>
      </w:r>
      <w:r>
        <w:rPr>
          <w:sz w:val="20"/>
        </w:rPr>
        <w:t>station</w:t>
      </w:r>
      <w:r>
        <w:rPr>
          <w:spacing w:val="-14"/>
          <w:sz w:val="20"/>
        </w:rPr>
        <w:t> </w:t>
      </w:r>
      <w:r>
        <w:rPr>
          <w:sz w:val="20"/>
        </w:rPr>
        <w:t>and</w:t>
      </w:r>
      <w:r>
        <w:rPr>
          <w:spacing w:val="-14"/>
          <w:sz w:val="20"/>
        </w:rPr>
        <w:t> </w:t>
      </w:r>
      <w:r>
        <w:rPr>
          <w:sz w:val="20"/>
        </w:rPr>
        <w:t>informing</w:t>
      </w:r>
      <w:r>
        <w:rPr>
          <w:spacing w:val="-14"/>
          <w:sz w:val="20"/>
        </w:rPr>
        <w:t> </w:t>
      </w:r>
      <w:r>
        <w:rPr>
          <w:sz w:val="20"/>
        </w:rPr>
        <w:t>CESC within</w:t>
      </w:r>
      <w:r>
        <w:rPr>
          <w:spacing w:val="-2"/>
          <w:sz w:val="20"/>
        </w:rPr>
        <w:t> </w:t>
      </w:r>
      <w:r>
        <w:rPr>
          <w:sz w:val="20"/>
        </w:rPr>
        <w:t>3</w:t>
      </w:r>
      <w:r>
        <w:rPr>
          <w:spacing w:val="-2"/>
          <w:sz w:val="20"/>
        </w:rPr>
        <w:t> </w:t>
      </w:r>
      <w:r>
        <w:rPr>
          <w:sz w:val="20"/>
        </w:rPr>
        <w:t>working</w:t>
      </w:r>
      <w:r>
        <w:rPr>
          <w:spacing w:val="-3"/>
          <w:sz w:val="20"/>
        </w:rPr>
        <w:t> </w:t>
      </w:r>
      <w:r>
        <w:rPr>
          <w:sz w:val="20"/>
        </w:rPr>
        <w:t>days)</w:t>
      </w:r>
      <w:r>
        <w:rPr>
          <w:spacing w:val="-1"/>
          <w:sz w:val="20"/>
        </w:rPr>
        <w:t> </w:t>
      </w:r>
      <w:r>
        <w:rPr>
          <w:sz w:val="20"/>
        </w:rPr>
        <w:t>Rs 5000/-</w:t>
      </w:r>
      <w:r>
        <w:rPr>
          <w:spacing w:val="-1"/>
          <w:sz w:val="20"/>
        </w:rPr>
        <w:t> </w:t>
      </w:r>
      <w:r>
        <w:rPr>
          <w:sz w:val="20"/>
        </w:rPr>
        <w:t>per</w:t>
      </w:r>
      <w:r>
        <w:rPr>
          <w:spacing w:val="-1"/>
          <w:sz w:val="20"/>
        </w:rPr>
        <w:t> </w:t>
      </w:r>
      <w:r>
        <w:rPr>
          <w:sz w:val="20"/>
        </w:rPr>
        <w:t>single</w:t>
      </w:r>
      <w:r>
        <w:rPr>
          <w:spacing w:val="-2"/>
          <w:sz w:val="20"/>
        </w:rPr>
        <w:t> </w:t>
      </w:r>
      <w:r>
        <w:rPr>
          <w:sz w:val="20"/>
        </w:rPr>
        <w:t>phase meter,</w:t>
      </w:r>
      <w:r>
        <w:rPr>
          <w:spacing w:val="-1"/>
          <w:sz w:val="20"/>
        </w:rPr>
        <w:t> </w:t>
      </w:r>
      <w:r>
        <w:rPr>
          <w:sz w:val="20"/>
        </w:rPr>
        <w:t>Rs 12000/-</w:t>
      </w:r>
      <w:r>
        <w:rPr>
          <w:spacing w:val="-1"/>
          <w:sz w:val="20"/>
        </w:rPr>
        <w:t> </w:t>
      </w:r>
      <w:r>
        <w:rPr>
          <w:sz w:val="20"/>
        </w:rPr>
        <w:t>per</w:t>
      </w:r>
      <w:r>
        <w:rPr>
          <w:spacing w:val="-1"/>
          <w:sz w:val="20"/>
        </w:rPr>
        <w:t> </w:t>
      </w:r>
      <w:r>
        <w:rPr>
          <w:sz w:val="20"/>
        </w:rPr>
        <w:t>three</w:t>
      </w:r>
      <w:r>
        <w:rPr>
          <w:spacing w:val="-2"/>
          <w:sz w:val="20"/>
        </w:rPr>
        <w:t> </w:t>
      </w:r>
      <w:r>
        <w:rPr>
          <w:sz w:val="20"/>
        </w:rPr>
        <w:t>phase whole current meter and Rs 5000/- per MCCB will be imposed</w:t>
      </w:r>
    </w:p>
    <w:p>
      <w:pPr>
        <w:pStyle w:val="BodyText"/>
        <w:spacing w:before="33"/>
      </w:pPr>
    </w:p>
    <w:p>
      <w:pPr>
        <w:spacing w:before="0"/>
        <w:ind w:left="1001" w:right="0" w:firstLine="0"/>
        <w:jc w:val="left"/>
        <w:rPr>
          <w:sz w:val="20"/>
        </w:rPr>
      </w:pPr>
      <w:r>
        <w:rPr>
          <w:b/>
          <w:spacing w:val="-2"/>
          <w:sz w:val="20"/>
        </w:rPr>
        <w:t>Note</w:t>
      </w:r>
      <w:r>
        <w:rPr>
          <w:spacing w:val="-2"/>
          <w:sz w:val="20"/>
        </w:rPr>
        <w:t>:</w:t>
      </w:r>
    </w:p>
    <w:p>
      <w:pPr>
        <w:pStyle w:val="ListParagraph"/>
        <w:numPr>
          <w:ilvl w:val="1"/>
          <w:numId w:val="8"/>
        </w:numPr>
        <w:tabs>
          <w:tab w:pos="1634" w:val="left" w:leader="none"/>
          <w:tab w:pos="1721" w:val="left" w:leader="none"/>
        </w:tabs>
        <w:spacing w:line="276" w:lineRule="auto" w:before="36" w:after="0"/>
        <w:ind w:left="1721" w:right="768" w:hanging="360"/>
        <w:jc w:val="left"/>
        <w:rPr>
          <w:sz w:val="20"/>
        </w:rPr>
      </w:pPr>
      <w:r>
        <w:rPr>
          <w:sz w:val="20"/>
        </w:rPr>
        <w:t>Engineer in Charge is the final authority to waive off any penalty based on site conditions / circumstances beyond the control of BA.</w:t>
      </w:r>
    </w:p>
    <w:p>
      <w:pPr>
        <w:pStyle w:val="ListParagraph"/>
        <w:numPr>
          <w:ilvl w:val="1"/>
          <w:numId w:val="8"/>
        </w:numPr>
        <w:tabs>
          <w:tab w:pos="1634" w:val="left" w:leader="none"/>
          <w:tab w:pos="1721" w:val="left" w:leader="none"/>
        </w:tabs>
        <w:spacing w:line="276" w:lineRule="auto" w:before="0" w:after="0"/>
        <w:ind w:left="1721" w:right="759" w:hanging="360"/>
        <w:jc w:val="left"/>
        <w:rPr>
          <w:sz w:val="20"/>
        </w:rPr>
      </w:pPr>
      <w:r>
        <w:rPr>
          <w:sz w:val="20"/>
        </w:rPr>
        <w:t>No</w:t>
      </w:r>
      <w:r>
        <w:rPr>
          <w:spacing w:val="40"/>
          <w:sz w:val="20"/>
        </w:rPr>
        <w:t> </w:t>
      </w:r>
      <w:r>
        <w:rPr>
          <w:sz w:val="20"/>
        </w:rPr>
        <w:t>penalty</w:t>
      </w:r>
      <w:r>
        <w:rPr>
          <w:spacing w:val="40"/>
          <w:sz w:val="20"/>
        </w:rPr>
        <w:t> </w:t>
      </w:r>
      <w:r>
        <w:rPr>
          <w:sz w:val="20"/>
        </w:rPr>
        <w:t>will</w:t>
      </w:r>
      <w:r>
        <w:rPr>
          <w:spacing w:val="40"/>
          <w:sz w:val="20"/>
        </w:rPr>
        <w:t> </w:t>
      </w:r>
      <w:r>
        <w:rPr>
          <w:sz w:val="20"/>
        </w:rPr>
        <w:t>be</w:t>
      </w:r>
      <w:r>
        <w:rPr>
          <w:spacing w:val="40"/>
          <w:sz w:val="20"/>
        </w:rPr>
        <w:t> </w:t>
      </w:r>
      <w:r>
        <w:rPr>
          <w:sz w:val="20"/>
        </w:rPr>
        <w:t>imposed</w:t>
      </w:r>
      <w:r>
        <w:rPr>
          <w:spacing w:val="40"/>
          <w:sz w:val="20"/>
        </w:rPr>
        <w:t> </w:t>
      </w:r>
      <w:r>
        <w:rPr>
          <w:sz w:val="20"/>
        </w:rPr>
        <w:t>in</w:t>
      </w:r>
      <w:r>
        <w:rPr>
          <w:spacing w:val="40"/>
          <w:sz w:val="20"/>
        </w:rPr>
        <w:t> </w:t>
      </w:r>
      <w:r>
        <w:rPr>
          <w:sz w:val="20"/>
        </w:rPr>
        <w:t>first</w:t>
      </w:r>
      <w:r>
        <w:rPr>
          <w:spacing w:val="40"/>
          <w:sz w:val="20"/>
        </w:rPr>
        <w:t> </w:t>
      </w:r>
      <w:r>
        <w:rPr>
          <w:sz w:val="20"/>
        </w:rPr>
        <w:t>2</w:t>
      </w:r>
      <w:r>
        <w:rPr>
          <w:spacing w:val="40"/>
          <w:sz w:val="20"/>
        </w:rPr>
        <w:t> </w:t>
      </w:r>
      <w:r>
        <w:rPr>
          <w:sz w:val="20"/>
        </w:rPr>
        <w:t>months</w:t>
      </w:r>
      <w:r>
        <w:rPr>
          <w:spacing w:val="40"/>
          <w:sz w:val="20"/>
        </w:rPr>
        <w:t> </w:t>
      </w:r>
      <w:r>
        <w:rPr>
          <w:sz w:val="20"/>
        </w:rPr>
        <w:t>of</w:t>
      </w:r>
      <w:r>
        <w:rPr>
          <w:spacing w:val="40"/>
          <w:sz w:val="20"/>
        </w:rPr>
        <w:t> </w:t>
      </w:r>
      <w:r>
        <w:rPr>
          <w:sz w:val="20"/>
        </w:rPr>
        <w:t>execution</w:t>
      </w:r>
      <w:r>
        <w:rPr>
          <w:spacing w:val="40"/>
          <w:sz w:val="20"/>
        </w:rPr>
        <w:t> </w:t>
      </w:r>
      <w:r>
        <w:rPr>
          <w:sz w:val="20"/>
        </w:rPr>
        <w:t>on</w:t>
      </w:r>
      <w:r>
        <w:rPr>
          <w:spacing w:val="40"/>
          <w:sz w:val="20"/>
        </w:rPr>
        <w:t> </w:t>
      </w:r>
      <w:r>
        <w:rPr>
          <w:sz w:val="20"/>
        </w:rPr>
        <w:t>target-based performance parameters.</w:t>
      </w:r>
    </w:p>
    <w:p>
      <w:pPr>
        <w:pStyle w:val="ListParagraph"/>
        <w:spacing w:after="0" w:line="276" w:lineRule="auto"/>
        <w:jc w:val="left"/>
        <w:rPr>
          <w:sz w:val="20"/>
        </w:rPr>
        <w:sectPr>
          <w:pgSz w:w="11910" w:h="16840"/>
          <w:pgMar w:top="1680" w:bottom="280" w:left="1440" w:right="1080"/>
        </w:sectPr>
      </w:pPr>
    </w:p>
    <w:p>
      <w:pPr>
        <w:pStyle w:val="Heading3"/>
        <w:numPr>
          <w:ilvl w:val="0"/>
          <w:numId w:val="1"/>
        </w:numPr>
        <w:tabs>
          <w:tab w:pos="1437" w:val="left" w:leader="none"/>
        </w:tabs>
        <w:spacing w:line="240" w:lineRule="auto" w:before="72" w:after="0"/>
        <w:ind w:left="1437" w:right="0" w:hanging="719"/>
        <w:jc w:val="left"/>
        <w:rPr>
          <w:u w:val="none"/>
        </w:rPr>
      </w:pPr>
      <w:r>
        <w:rPr>
          <w:u w:val="single"/>
        </w:rPr>
        <w:t>Submission</w:t>
      </w:r>
      <w:r>
        <w:rPr>
          <w:spacing w:val="-6"/>
          <w:u w:val="single"/>
        </w:rPr>
        <w:t> </w:t>
      </w:r>
      <w:r>
        <w:rPr>
          <w:u w:val="single"/>
        </w:rPr>
        <w:t>of</w:t>
      </w:r>
      <w:r>
        <w:rPr>
          <w:spacing w:val="-6"/>
          <w:u w:val="single"/>
        </w:rPr>
        <w:t> </w:t>
      </w:r>
      <w:r>
        <w:rPr>
          <w:spacing w:val="-5"/>
          <w:u w:val="single"/>
        </w:rPr>
        <w:t>Bid</w:t>
      </w:r>
    </w:p>
    <w:p>
      <w:pPr>
        <w:pStyle w:val="BodyText"/>
        <w:spacing w:before="39"/>
        <w:rPr>
          <w:rFonts w:ascii="Trebuchet MS"/>
          <w:b/>
        </w:rPr>
      </w:pPr>
    </w:p>
    <w:p>
      <w:pPr>
        <w:pStyle w:val="ListParagraph"/>
        <w:numPr>
          <w:ilvl w:val="0"/>
          <w:numId w:val="9"/>
        </w:numPr>
        <w:tabs>
          <w:tab w:pos="1064" w:val="left" w:leader="none"/>
          <w:tab w:pos="1066" w:val="left" w:leader="none"/>
          <w:tab w:pos="2130" w:val="left" w:leader="none"/>
          <w:tab w:pos="2614" w:val="left" w:leader="none"/>
          <w:tab w:pos="3232" w:val="left" w:leader="none"/>
          <w:tab w:pos="3656" w:val="left" w:leader="none"/>
          <w:tab w:pos="4759" w:val="left" w:leader="none"/>
          <w:tab w:pos="5356" w:val="left" w:leader="none"/>
          <w:tab w:pos="6056" w:val="left" w:leader="none"/>
          <w:tab w:pos="6454" w:val="left" w:leader="none"/>
        </w:tabs>
        <w:spacing w:line="264" w:lineRule="auto" w:before="1" w:after="0"/>
        <w:ind w:left="1066" w:right="758" w:hanging="281"/>
        <w:jc w:val="left"/>
        <w:rPr>
          <w:rFonts w:ascii="Trebuchet MS"/>
          <w:sz w:val="20"/>
        </w:rPr>
      </w:pPr>
      <w:r>
        <w:rPr>
          <w:rFonts w:ascii="Trebuchet MS"/>
          <w:spacing w:val="-2"/>
          <w:sz w:val="20"/>
        </w:rPr>
        <w:t>Technical</w:t>
      </w:r>
      <w:r>
        <w:rPr>
          <w:rFonts w:ascii="Trebuchet MS"/>
          <w:sz w:val="20"/>
        </w:rPr>
        <w:tab/>
      </w:r>
      <w:r>
        <w:rPr>
          <w:rFonts w:ascii="Trebuchet MS"/>
          <w:spacing w:val="-4"/>
          <w:sz w:val="20"/>
        </w:rPr>
        <w:t>Bid</w:t>
      </w:r>
      <w:r>
        <w:rPr>
          <w:rFonts w:ascii="Trebuchet MS"/>
          <w:sz w:val="20"/>
        </w:rPr>
        <w:tab/>
      </w:r>
      <w:r>
        <w:rPr>
          <w:rFonts w:ascii="Trebuchet MS"/>
          <w:spacing w:val="-4"/>
          <w:sz w:val="20"/>
        </w:rPr>
        <w:t>shall</w:t>
      </w:r>
      <w:r>
        <w:rPr>
          <w:rFonts w:ascii="Trebuchet MS"/>
          <w:sz w:val="20"/>
        </w:rPr>
        <w:tab/>
      </w:r>
      <w:r>
        <w:rPr>
          <w:rFonts w:ascii="Trebuchet MS"/>
          <w:spacing w:val="-6"/>
          <w:sz w:val="20"/>
        </w:rPr>
        <w:t>be</w:t>
      </w:r>
      <w:r>
        <w:rPr>
          <w:rFonts w:ascii="Trebuchet MS"/>
          <w:sz w:val="20"/>
        </w:rPr>
        <w:tab/>
      </w:r>
      <w:r>
        <w:rPr>
          <w:rFonts w:ascii="Trebuchet MS"/>
          <w:spacing w:val="-2"/>
          <w:sz w:val="20"/>
        </w:rPr>
        <w:t>submitted</w:t>
      </w:r>
      <w:r>
        <w:rPr>
          <w:rFonts w:ascii="Trebuchet MS"/>
          <w:sz w:val="20"/>
        </w:rPr>
        <w:tab/>
      </w:r>
      <w:r>
        <w:rPr>
          <w:rFonts w:ascii="Trebuchet MS"/>
          <w:spacing w:val="-4"/>
          <w:sz w:val="20"/>
        </w:rPr>
        <w:t>over</w:t>
      </w:r>
      <w:r>
        <w:rPr>
          <w:rFonts w:ascii="Trebuchet MS"/>
          <w:sz w:val="20"/>
        </w:rPr>
        <w:tab/>
      </w:r>
      <w:r>
        <w:rPr>
          <w:rFonts w:ascii="Trebuchet MS"/>
          <w:spacing w:val="-2"/>
          <w:sz w:val="20"/>
        </w:rPr>
        <w:t>email</w:t>
      </w:r>
      <w:r>
        <w:rPr>
          <w:rFonts w:ascii="Trebuchet MS"/>
          <w:sz w:val="20"/>
        </w:rPr>
        <w:tab/>
      </w:r>
      <w:r>
        <w:rPr>
          <w:rFonts w:ascii="Trebuchet MS"/>
          <w:spacing w:val="-6"/>
          <w:sz w:val="20"/>
        </w:rPr>
        <w:t>to</w:t>
      </w:r>
      <w:r>
        <w:rPr>
          <w:rFonts w:ascii="Trebuchet MS"/>
          <w:sz w:val="20"/>
        </w:rPr>
        <w:tab/>
      </w:r>
      <w:hyperlink r:id="rId7">
        <w:r>
          <w:rPr>
            <w:rFonts w:ascii="Constantia"/>
            <w:b/>
            <w:color w:val="007CEB"/>
            <w:spacing w:val="-2"/>
            <w:sz w:val="20"/>
            <w:u w:val="single" w:color="007CEB"/>
          </w:rPr>
          <w:t>ushnish.basu@rpsg.in</w:t>
        </w:r>
      </w:hyperlink>
      <w:r>
        <w:rPr>
          <w:rFonts w:ascii="Trebuchet MS"/>
          <w:spacing w:val="-2"/>
          <w:sz w:val="20"/>
        </w:rPr>
        <w:t>, </w:t>
      </w:r>
      <w:hyperlink r:id="rId8">
        <w:r>
          <w:rPr>
            <w:rFonts w:ascii="Constantia"/>
            <w:b/>
            <w:color w:val="007CEB"/>
            <w:sz w:val="20"/>
            <w:u w:val="single" w:color="007CEB"/>
          </w:rPr>
          <w:t>pradipta.hati@rpsg.in</w:t>
        </w:r>
      </w:hyperlink>
      <w:r>
        <w:rPr>
          <w:rFonts w:ascii="Constantia"/>
          <w:b/>
          <w:color w:val="007CEB"/>
          <w:sz w:val="20"/>
        </w:rPr>
        <w:t> </w:t>
      </w:r>
      <w:r>
        <w:rPr>
          <w:rFonts w:ascii="Trebuchet MS"/>
          <w:sz w:val="20"/>
        </w:rPr>
        <w:t>within 16.05.2025.</w:t>
      </w:r>
    </w:p>
    <w:p>
      <w:pPr>
        <w:pStyle w:val="BodyText"/>
        <w:spacing w:before="32"/>
        <w:rPr>
          <w:rFonts w:ascii="Trebuchet MS"/>
        </w:rPr>
      </w:pPr>
    </w:p>
    <w:p>
      <w:pPr>
        <w:pStyle w:val="ListParagraph"/>
        <w:numPr>
          <w:ilvl w:val="0"/>
          <w:numId w:val="9"/>
        </w:numPr>
        <w:tabs>
          <w:tab w:pos="1064" w:val="left" w:leader="none"/>
          <w:tab w:pos="1066" w:val="left" w:leader="none"/>
        </w:tabs>
        <w:spacing w:line="264" w:lineRule="auto" w:before="0" w:after="0"/>
        <w:ind w:left="1066" w:right="764" w:hanging="281"/>
        <w:jc w:val="both"/>
        <w:rPr>
          <w:rFonts w:ascii="Trebuchet MS"/>
          <w:sz w:val="20"/>
        </w:rPr>
      </w:pPr>
      <w:r>
        <w:rPr>
          <w:rFonts w:ascii="Trebuchet MS"/>
          <w:sz w:val="20"/>
        </w:rPr>
        <w:t>Price</w:t>
      </w:r>
      <w:r>
        <w:rPr>
          <w:rFonts w:ascii="Trebuchet MS"/>
          <w:spacing w:val="-7"/>
          <w:sz w:val="20"/>
        </w:rPr>
        <w:t> </w:t>
      </w:r>
      <w:r>
        <w:rPr>
          <w:rFonts w:ascii="Trebuchet MS"/>
          <w:sz w:val="20"/>
        </w:rPr>
        <w:t>Bid</w:t>
      </w:r>
      <w:r>
        <w:rPr>
          <w:rFonts w:ascii="Trebuchet MS"/>
          <w:spacing w:val="-7"/>
          <w:sz w:val="20"/>
        </w:rPr>
        <w:t> </w:t>
      </w:r>
      <w:r>
        <w:rPr>
          <w:rFonts w:ascii="Trebuchet MS"/>
          <w:sz w:val="20"/>
        </w:rPr>
        <w:t>to</w:t>
      </w:r>
      <w:r>
        <w:rPr>
          <w:rFonts w:ascii="Trebuchet MS"/>
          <w:spacing w:val="-7"/>
          <w:sz w:val="20"/>
        </w:rPr>
        <w:t> </w:t>
      </w:r>
      <w:r>
        <w:rPr>
          <w:rFonts w:ascii="Trebuchet MS"/>
          <w:sz w:val="20"/>
        </w:rPr>
        <w:t>be</w:t>
      </w:r>
      <w:r>
        <w:rPr>
          <w:rFonts w:ascii="Trebuchet MS"/>
          <w:spacing w:val="-8"/>
          <w:sz w:val="20"/>
        </w:rPr>
        <w:t> </w:t>
      </w:r>
      <w:r>
        <w:rPr>
          <w:rFonts w:ascii="Trebuchet MS"/>
          <w:sz w:val="20"/>
        </w:rPr>
        <w:t>submitted</w:t>
      </w:r>
      <w:r>
        <w:rPr>
          <w:rFonts w:ascii="Trebuchet MS"/>
          <w:spacing w:val="-8"/>
          <w:sz w:val="20"/>
        </w:rPr>
        <w:t> </w:t>
      </w:r>
      <w:r>
        <w:rPr>
          <w:rFonts w:ascii="Trebuchet MS"/>
          <w:sz w:val="20"/>
        </w:rPr>
        <w:t>through</w:t>
      </w:r>
      <w:r>
        <w:rPr>
          <w:rFonts w:ascii="Trebuchet MS"/>
          <w:spacing w:val="-8"/>
          <w:sz w:val="20"/>
        </w:rPr>
        <w:t> </w:t>
      </w:r>
      <w:r>
        <w:rPr>
          <w:rFonts w:ascii="Trebuchet MS"/>
          <w:sz w:val="20"/>
        </w:rPr>
        <w:t>password</w:t>
      </w:r>
      <w:r>
        <w:rPr>
          <w:rFonts w:ascii="Trebuchet MS"/>
          <w:spacing w:val="-7"/>
          <w:sz w:val="20"/>
        </w:rPr>
        <w:t> </w:t>
      </w:r>
      <w:r>
        <w:rPr>
          <w:rFonts w:ascii="Trebuchet MS"/>
          <w:sz w:val="20"/>
        </w:rPr>
        <w:t>protected</w:t>
      </w:r>
      <w:r>
        <w:rPr>
          <w:rFonts w:ascii="Trebuchet MS"/>
          <w:spacing w:val="-7"/>
          <w:sz w:val="20"/>
        </w:rPr>
        <w:t> </w:t>
      </w:r>
      <w:r>
        <w:rPr>
          <w:rFonts w:ascii="Trebuchet MS"/>
          <w:sz w:val="20"/>
        </w:rPr>
        <w:t>PDF</w:t>
      </w:r>
      <w:r>
        <w:rPr>
          <w:rFonts w:ascii="Trebuchet MS"/>
          <w:spacing w:val="-7"/>
          <w:sz w:val="20"/>
        </w:rPr>
        <w:t> </w:t>
      </w:r>
      <w:r>
        <w:rPr>
          <w:rFonts w:ascii="Trebuchet MS"/>
          <w:sz w:val="20"/>
        </w:rPr>
        <w:t>/</w:t>
      </w:r>
      <w:r>
        <w:rPr>
          <w:rFonts w:ascii="Trebuchet MS"/>
          <w:spacing w:val="-5"/>
          <w:sz w:val="20"/>
        </w:rPr>
        <w:t> </w:t>
      </w:r>
      <w:r>
        <w:rPr>
          <w:rFonts w:ascii="Trebuchet MS"/>
          <w:sz w:val="20"/>
        </w:rPr>
        <w:t>Excel</w:t>
      </w:r>
      <w:r>
        <w:rPr>
          <w:rFonts w:ascii="Trebuchet MS"/>
          <w:spacing w:val="-7"/>
          <w:sz w:val="20"/>
        </w:rPr>
        <w:t> </w:t>
      </w:r>
      <w:r>
        <w:rPr>
          <w:rFonts w:ascii="Trebuchet MS"/>
          <w:sz w:val="20"/>
        </w:rPr>
        <w:t>File</w:t>
      </w:r>
      <w:r>
        <w:rPr>
          <w:rFonts w:ascii="Trebuchet MS"/>
          <w:spacing w:val="-8"/>
          <w:sz w:val="20"/>
        </w:rPr>
        <w:t> </w:t>
      </w:r>
      <w:r>
        <w:rPr>
          <w:rFonts w:ascii="Trebuchet MS"/>
          <w:sz w:val="20"/>
        </w:rPr>
        <w:t>over</w:t>
      </w:r>
      <w:r>
        <w:rPr>
          <w:rFonts w:ascii="Trebuchet MS"/>
          <w:spacing w:val="-7"/>
          <w:sz w:val="20"/>
        </w:rPr>
        <w:t> </w:t>
      </w:r>
      <w:r>
        <w:rPr>
          <w:rFonts w:ascii="Trebuchet MS"/>
          <w:sz w:val="20"/>
        </w:rPr>
        <w:t>email</w:t>
      </w:r>
      <w:r>
        <w:rPr>
          <w:rFonts w:ascii="Trebuchet MS"/>
          <w:spacing w:val="-7"/>
          <w:sz w:val="20"/>
        </w:rPr>
        <w:t> </w:t>
      </w:r>
      <w:r>
        <w:rPr>
          <w:rFonts w:ascii="Trebuchet MS"/>
          <w:sz w:val="20"/>
        </w:rPr>
        <w:t>to </w:t>
      </w:r>
      <w:hyperlink r:id="rId7">
        <w:r>
          <w:rPr>
            <w:rFonts w:ascii="Constantia"/>
            <w:b/>
            <w:color w:val="007CEB"/>
            <w:sz w:val="20"/>
            <w:u w:val="single" w:color="007CEB"/>
          </w:rPr>
          <w:t>ushnish.basu@rpsg.in</w:t>
        </w:r>
        <w:r>
          <w:rPr>
            <w:rFonts w:ascii="Constantia"/>
            <w:sz w:val="20"/>
          </w:rPr>
          <w:t>.</w:t>
        </w:r>
      </w:hyperlink>
      <w:r>
        <w:rPr>
          <w:rFonts w:ascii="Constantia"/>
          <w:spacing w:val="-2"/>
          <w:sz w:val="20"/>
        </w:rPr>
        <w:t> </w:t>
      </w:r>
      <w:r>
        <w:rPr>
          <w:rFonts w:ascii="Trebuchet MS"/>
          <w:sz w:val="20"/>
        </w:rPr>
        <w:t>Password</w:t>
      </w:r>
      <w:r>
        <w:rPr>
          <w:rFonts w:ascii="Trebuchet MS"/>
          <w:spacing w:val="-15"/>
          <w:sz w:val="20"/>
        </w:rPr>
        <w:t> </w:t>
      </w:r>
      <w:r>
        <w:rPr>
          <w:rFonts w:ascii="Trebuchet MS"/>
          <w:sz w:val="20"/>
        </w:rPr>
        <w:t>to</w:t>
      </w:r>
      <w:r>
        <w:rPr>
          <w:rFonts w:ascii="Trebuchet MS"/>
          <w:spacing w:val="-13"/>
          <w:sz w:val="20"/>
        </w:rPr>
        <w:t> </w:t>
      </w:r>
      <w:r>
        <w:rPr>
          <w:rFonts w:ascii="Trebuchet MS"/>
          <w:sz w:val="20"/>
        </w:rPr>
        <w:t>be</w:t>
      </w:r>
      <w:r>
        <w:rPr>
          <w:rFonts w:ascii="Trebuchet MS"/>
          <w:spacing w:val="-16"/>
          <w:sz w:val="20"/>
        </w:rPr>
        <w:t> </w:t>
      </w:r>
      <w:r>
        <w:rPr>
          <w:rFonts w:ascii="Trebuchet MS"/>
          <w:sz w:val="20"/>
        </w:rPr>
        <w:t>submitted</w:t>
      </w:r>
      <w:r>
        <w:rPr>
          <w:rFonts w:ascii="Trebuchet MS"/>
          <w:spacing w:val="-14"/>
          <w:sz w:val="20"/>
        </w:rPr>
        <w:t> </w:t>
      </w:r>
      <w:r>
        <w:rPr>
          <w:rFonts w:ascii="Trebuchet MS"/>
          <w:sz w:val="20"/>
        </w:rPr>
        <w:t>on</w:t>
      </w:r>
      <w:r>
        <w:rPr>
          <w:rFonts w:ascii="Trebuchet MS"/>
          <w:spacing w:val="-13"/>
          <w:sz w:val="20"/>
        </w:rPr>
        <w:t> </w:t>
      </w:r>
      <w:r>
        <w:rPr>
          <w:rFonts w:ascii="Trebuchet MS"/>
          <w:sz w:val="20"/>
        </w:rPr>
        <w:t>request</w:t>
      </w:r>
      <w:r>
        <w:rPr>
          <w:rFonts w:ascii="Trebuchet MS"/>
          <w:spacing w:val="-14"/>
          <w:sz w:val="20"/>
        </w:rPr>
        <w:t> </w:t>
      </w:r>
      <w:r>
        <w:rPr>
          <w:rFonts w:ascii="Trebuchet MS"/>
          <w:sz w:val="20"/>
        </w:rPr>
        <w:t>from</w:t>
      </w:r>
      <w:r>
        <w:rPr>
          <w:rFonts w:ascii="Trebuchet MS"/>
          <w:spacing w:val="-14"/>
          <w:sz w:val="20"/>
        </w:rPr>
        <w:t> </w:t>
      </w:r>
      <w:r>
        <w:rPr>
          <w:rFonts w:ascii="Trebuchet MS"/>
          <w:sz w:val="20"/>
        </w:rPr>
        <w:t>CESC</w:t>
      </w:r>
      <w:r>
        <w:rPr>
          <w:rFonts w:ascii="Trebuchet MS"/>
          <w:spacing w:val="-14"/>
          <w:sz w:val="20"/>
        </w:rPr>
        <w:t> </w:t>
      </w:r>
      <w:r>
        <w:rPr>
          <w:rFonts w:ascii="Trebuchet MS"/>
          <w:sz w:val="20"/>
        </w:rPr>
        <w:t>Limited</w:t>
      </w:r>
      <w:r>
        <w:rPr>
          <w:rFonts w:ascii="Trebuchet MS"/>
          <w:spacing w:val="-13"/>
          <w:sz w:val="20"/>
        </w:rPr>
        <w:t> </w:t>
      </w:r>
      <w:r>
        <w:rPr>
          <w:rFonts w:ascii="Trebuchet MS"/>
          <w:sz w:val="20"/>
        </w:rPr>
        <w:t>and to be emailed to </w:t>
      </w:r>
      <w:hyperlink r:id="rId9">
        <w:r>
          <w:rPr>
            <w:rFonts w:ascii="Constantia"/>
            <w:b/>
            <w:color w:val="007CEB"/>
            <w:sz w:val="20"/>
            <w:u w:val="single" w:color="007CEB"/>
          </w:rPr>
          <w:t>tender.cesc@rpsg.in</w:t>
        </w:r>
      </w:hyperlink>
      <w:r>
        <w:rPr>
          <w:rFonts w:ascii="Constantia"/>
          <w:b/>
          <w:color w:val="007CEB"/>
          <w:sz w:val="20"/>
          <w:u w:val="single" w:color="007CEB"/>
        </w:rPr>
        <w:t> </w:t>
      </w:r>
      <w:r>
        <w:rPr>
          <w:rFonts w:ascii="Trebuchet MS"/>
          <w:sz w:val="20"/>
        </w:rPr>
        <w:t>within 26.05.2025.</w:t>
      </w:r>
    </w:p>
    <w:p>
      <w:pPr>
        <w:pStyle w:val="BodyText"/>
        <w:spacing w:before="199"/>
        <w:ind w:left="1104"/>
        <w:rPr>
          <w:rFonts w:ascii="Trebuchet MS"/>
        </w:rPr>
      </w:pPr>
      <w:r>
        <w:rPr>
          <w:rFonts w:ascii="Trebuchet MS"/>
        </w:rPr>
        <w:t>Price</w:t>
      </w:r>
      <w:r>
        <w:rPr>
          <w:rFonts w:ascii="Trebuchet MS"/>
          <w:spacing w:val="-6"/>
        </w:rPr>
        <w:t> </w:t>
      </w:r>
      <w:r>
        <w:rPr>
          <w:rFonts w:ascii="Trebuchet MS"/>
        </w:rPr>
        <w:t>Bid</w:t>
      </w:r>
      <w:r>
        <w:rPr>
          <w:rFonts w:ascii="Trebuchet MS"/>
          <w:spacing w:val="-6"/>
        </w:rPr>
        <w:t> </w:t>
      </w:r>
      <w:r>
        <w:rPr>
          <w:rFonts w:ascii="Trebuchet MS"/>
        </w:rPr>
        <w:t>Format</w:t>
      </w:r>
      <w:r>
        <w:rPr>
          <w:rFonts w:ascii="Trebuchet MS"/>
          <w:spacing w:val="-5"/>
        </w:rPr>
        <w:t> </w:t>
      </w:r>
      <w:r>
        <w:rPr>
          <w:rFonts w:ascii="Trebuchet MS"/>
        </w:rPr>
        <w:t>is</w:t>
      </w:r>
      <w:r>
        <w:rPr>
          <w:rFonts w:ascii="Trebuchet MS"/>
          <w:spacing w:val="-5"/>
        </w:rPr>
        <w:t> </w:t>
      </w:r>
      <w:r>
        <w:rPr>
          <w:rFonts w:ascii="Trebuchet MS"/>
          <w:spacing w:val="-2"/>
        </w:rPr>
        <w:t>enclosed.</w:t>
      </w:r>
    </w:p>
    <w:p>
      <w:pPr>
        <w:pStyle w:val="BodyText"/>
        <w:spacing w:before="224"/>
        <w:ind w:left="358"/>
        <w:rPr>
          <w:rFonts w:ascii="Trebuchet MS"/>
        </w:rPr>
      </w:pPr>
      <w:r>
        <w:rPr>
          <w:rFonts w:ascii="Trebuchet MS"/>
          <w:u w:val="single"/>
        </w:rPr>
        <w:t>Technical</w:t>
      </w:r>
      <w:r>
        <w:rPr>
          <w:rFonts w:ascii="Trebuchet MS"/>
          <w:spacing w:val="-9"/>
          <w:u w:val="single"/>
        </w:rPr>
        <w:t> </w:t>
      </w:r>
      <w:r>
        <w:rPr>
          <w:rFonts w:ascii="Trebuchet MS"/>
          <w:u w:val="single"/>
        </w:rPr>
        <w:t>Bid</w:t>
      </w:r>
      <w:r>
        <w:rPr>
          <w:rFonts w:ascii="Trebuchet MS"/>
          <w:spacing w:val="-10"/>
          <w:u w:val="single"/>
        </w:rPr>
        <w:t> </w:t>
      </w:r>
      <w:r>
        <w:rPr>
          <w:rFonts w:ascii="Trebuchet MS"/>
          <w:u w:val="single"/>
        </w:rPr>
        <w:t>should</w:t>
      </w:r>
      <w:r>
        <w:rPr>
          <w:rFonts w:ascii="Trebuchet MS"/>
          <w:spacing w:val="-9"/>
          <w:u w:val="single"/>
        </w:rPr>
        <w:t> </w:t>
      </w:r>
      <w:r>
        <w:rPr>
          <w:rFonts w:ascii="Trebuchet MS"/>
          <w:u w:val="single"/>
        </w:rPr>
        <w:t>consist</w:t>
      </w:r>
      <w:r>
        <w:rPr>
          <w:rFonts w:ascii="Trebuchet MS"/>
          <w:spacing w:val="-10"/>
          <w:u w:val="single"/>
        </w:rPr>
        <w:t> </w:t>
      </w:r>
      <w:r>
        <w:rPr>
          <w:rFonts w:ascii="Trebuchet MS"/>
          <w:u w:val="single"/>
        </w:rPr>
        <w:t>of</w:t>
      </w:r>
      <w:r>
        <w:rPr>
          <w:rFonts w:ascii="Trebuchet MS"/>
          <w:spacing w:val="-9"/>
          <w:u w:val="single"/>
        </w:rPr>
        <w:t> </w:t>
      </w:r>
      <w:r>
        <w:rPr>
          <w:rFonts w:ascii="Trebuchet MS"/>
          <w:u w:val="single"/>
        </w:rPr>
        <w:t>following</w:t>
      </w:r>
      <w:r>
        <w:rPr>
          <w:rFonts w:ascii="Trebuchet MS"/>
          <w:spacing w:val="-8"/>
          <w:u w:val="single"/>
        </w:rPr>
        <w:t> </w:t>
      </w:r>
      <w:r>
        <w:rPr>
          <w:rFonts w:ascii="Trebuchet MS"/>
          <w:u w:val="single"/>
        </w:rPr>
        <w:t>documents</w:t>
      </w:r>
      <w:r>
        <w:rPr>
          <w:rFonts w:ascii="Trebuchet MS"/>
          <w:spacing w:val="-4"/>
          <w:u w:val="single"/>
        </w:rPr>
        <w:t> </w:t>
      </w:r>
      <w:r>
        <w:rPr>
          <w:rFonts w:ascii="Trebuchet MS"/>
          <w:u w:val="single"/>
        </w:rPr>
        <w:t>pertaining</w:t>
      </w:r>
      <w:r>
        <w:rPr>
          <w:rFonts w:ascii="Trebuchet MS"/>
          <w:spacing w:val="-9"/>
          <w:u w:val="single"/>
        </w:rPr>
        <w:t> </w:t>
      </w:r>
      <w:r>
        <w:rPr>
          <w:rFonts w:ascii="Trebuchet MS"/>
          <w:u w:val="single"/>
        </w:rPr>
        <w:t>to</w:t>
      </w:r>
      <w:r>
        <w:rPr>
          <w:rFonts w:ascii="Trebuchet MS"/>
          <w:spacing w:val="-8"/>
          <w:u w:val="single"/>
        </w:rPr>
        <w:t> </w:t>
      </w:r>
      <w:r>
        <w:rPr>
          <w:rFonts w:ascii="Trebuchet MS"/>
          <w:u w:val="single"/>
        </w:rPr>
        <w:t>Pre-qualification</w:t>
      </w:r>
      <w:r>
        <w:rPr>
          <w:rFonts w:ascii="Trebuchet MS"/>
          <w:spacing w:val="-11"/>
          <w:u w:val="single"/>
        </w:rPr>
        <w:t> </w:t>
      </w:r>
      <w:r>
        <w:rPr>
          <w:rFonts w:ascii="Trebuchet MS"/>
          <w:spacing w:val="-2"/>
          <w:u w:val="single"/>
        </w:rPr>
        <w:t>Criteria:</w:t>
      </w:r>
    </w:p>
    <w:p>
      <w:pPr>
        <w:pStyle w:val="BodyText"/>
        <w:spacing w:before="4"/>
        <w:rPr>
          <w:rFonts w:ascii="Trebuchet MS"/>
          <w:sz w:val="19"/>
        </w:rPr>
      </w:pPr>
    </w:p>
    <w:tbl>
      <w:tblPr>
        <w:tblW w:w="0" w:type="auto"/>
        <w:jc w:val="left"/>
        <w:tblInd w:w="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66"/>
        <w:gridCol w:w="4071"/>
        <w:gridCol w:w="4011"/>
      </w:tblGrid>
      <w:tr>
        <w:trPr>
          <w:trHeight w:val="764" w:hRule="atLeast"/>
        </w:trPr>
        <w:tc>
          <w:tcPr>
            <w:tcW w:w="566" w:type="dxa"/>
          </w:tcPr>
          <w:p>
            <w:pPr>
              <w:pStyle w:val="TableParagraph"/>
              <w:spacing w:line="320" w:lineRule="atLeast" w:before="92"/>
              <w:ind w:left="119" w:right="91" w:firstLine="24"/>
              <w:rPr>
                <w:rFonts w:ascii="Constantia"/>
                <w:b/>
                <w:sz w:val="24"/>
              </w:rPr>
            </w:pPr>
            <w:r>
              <w:rPr>
                <w:rFonts w:ascii="Constantia"/>
                <w:b/>
                <w:spacing w:val="-4"/>
                <w:sz w:val="24"/>
              </w:rPr>
              <w:t>Sl. </w:t>
            </w:r>
            <w:r>
              <w:rPr>
                <w:rFonts w:ascii="Constantia"/>
                <w:b/>
                <w:spacing w:val="-5"/>
                <w:sz w:val="24"/>
              </w:rPr>
              <w:t>No</w:t>
            </w:r>
          </w:p>
        </w:tc>
        <w:tc>
          <w:tcPr>
            <w:tcW w:w="4071" w:type="dxa"/>
          </w:tcPr>
          <w:p>
            <w:pPr>
              <w:pStyle w:val="TableParagraph"/>
              <w:spacing w:before="1"/>
              <w:rPr>
                <w:rFonts w:ascii="Trebuchet MS"/>
                <w:sz w:val="24"/>
              </w:rPr>
            </w:pPr>
          </w:p>
          <w:p>
            <w:pPr>
              <w:pStyle w:val="TableParagraph"/>
              <w:ind w:left="107"/>
              <w:rPr>
                <w:rFonts w:ascii="Constantia"/>
                <w:b/>
                <w:sz w:val="24"/>
              </w:rPr>
            </w:pPr>
            <w:r>
              <w:rPr>
                <w:rFonts w:ascii="Constantia"/>
                <w:b/>
                <w:sz w:val="24"/>
              </w:rPr>
              <w:t>Pre-qualification</w:t>
            </w:r>
            <w:r>
              <w:rPr>
                <w:rFonts w:ascii="Constantia"/>
                <w:b/>
                <w:spacing w:val="-8"/>
                <w:sz w:val="24"/>
              </w:rPr>
              <w:t> </w:t>
            </w:r>
            <w:r>
              <w:rPr>
                <w:rFonts w:ascii="Constantia"/>
                <w:b/>
                <w:spacing w:val="-2"/>
                <w:sz w:val="24"/>
              </w:rPr>
              <w:t>Criteria</w:t>
            </w:r>
          </w:p>
        </w:tc>
        <w:tc>
          <w:tcPr>
            <w:tcW w:w="4011" w:type="dxa"/>
          </w:tcPr>
          <w:p>
            <w:pPr>
              <w:pStyle w:val="TableParagraph"/>
              <w:spacing w:before="1"/>
              <w:rPr>
                <w:rFonts w:ascii="Trebuchet MS"/>
                <w:sz w:val="24"/>
              </w:rPr>
            </w:pPr>
          </w:p>
          <w:p>
            <w:pPr>
              <w:pStyle w:val="TableParagraph"/>
              <w:ind w:left="108"/>
              <w:rPr>
                <w:rFonts w:ascii="Constantia"/>
                <w:b/>
                <w:sz w:val="24"/>
              </w:rPr>
            </w:pPr>
            <w:r>
              <w:rPr>
                <w:rFonts w:ascii="Constantia"/>
                <w:b/>
                <w:sz w:val="24"/>
              </w:rPr>
              <w:t>Documents</w:t>
            </w:r>
            <w:r>
              <w:rPr>
                <w:rFonts w:ascii="Constantia"/>
                <w:b/>
                <w:spacing w:val="-1"/>
                <w:sz w:val="24"/>
              </w:rPr>
              <w:t> </w:t>
            </w:r>
            <w:r>
              <w:rPr>
                <w:rFonts w:ascii="Constantia"/>
                <w:b/>
                <w:sz w:val="24"/>
              </w:rPr>
              <w:t>to be</w:t>
            </w:r>
            <w:r>
              <w:rPr>
                <w:rFonts w:ascii="Constantia"/>
                <w:b/>
                <w:spacing w:val="-1"/>
                <w:sz w:val="24"/>
              </w:rPr>
              <w:t> </w:t>
            </w:r>
            <w:r>
              <w:rPr>
                <w:rFonts w:ascii="Constantia"/>
                <w:b/>
                <w:spacing w:val="-2"/>
                <w:sz w:val="24"/>
              </w:rPr>
              <w:t>Submitted</w:t>
            </w:r>
          </w:p>
        </w:tc>
      </w:tr>
      <w:tr>
        <w:trPr>
          <w:trHeight w:val="440" w:hRule="atLeast"/>
        </w:trPr>
        <w:tc>
          <w:tcPr>
            <w:tcW w:w="8648" w:type="dxa"/>
            <w:gridSpan w:val="3"/>
          </w:tcPr>
          <w:p>
            <w:pPr>
              <w:pStyle w:val="TableParagraph"/>
              <w:spacing w:before="119"/>
              <w:ind w:left="16"/>
              <w:jc w:val="center"/>
              <w:rPr>
                <w:rFonts w:ascii="Constantia"/>
                <w:b/>
                <w:sz w:val="24"/>
              </w:rPr>
            </w:pPr>
            <w:r>
              <w:rPr>
                <w:rFonts w:ascii="Constantia"/>
                <w:b/>
                <w:sz w:val="24"/>
              </w:rPr>
              <w:t>Technical</w:t>
            </w:r>
            <w:r>
              <w:rPr>
                <w:rFonts w:ascii="Constantia"/>
                <w:b/>
                <w:spacing w:val="-8"/>
                <w:sz w:val="24"/>
              </w:rPr>
              <w:t> </w:t>
            </w:r>
            <w:r>
              <w:rPr>
                <w:rFonts w:ascii="Constantia"/>
                <w:b/>
                <w:sz w:val="24"/>
              </w:rPr>
              <w:t>Qualification</w:t>
            </w:r>
            <w:r>
              <w:rPr>
                <w:rFonts w:ascii="Constantia"/>
                <w:b/>
                <w:spacing w:val="-6"/>
                <w:sz w:val="24"/>
              </w:rPr>
              <w:t> </w:t>
            </w:r>
            <w:r>
              <w:rPr>
                <w:rFonts w:ascii="Constantia"/>
                <w:b/>
                <w:spacing w:val="-2"/>
                <w:sz w:val="24"/>
              </w:rPr>
              <w:t>Criteria</w:t>
            </w:r>
          </w:p>
        </w:tc>
      </w:tr>
      <w:tr>
        <w:trPr>
          <w:trHeight w:val="1931" w:hRule="atLeast"/>
        </w:trPr>
        <w:tc>
          <w:tcPr>
            <w:tcW w:w="566" w:type="dxa"/>
          </w:tcPr>
          <w:p>
            <w:pPr>
              <w:pStyle w:val="TableParagraph"/>
              <w:rPr>
                <w:rFonts w:ascii="Trebuchet MS"/>
                <w:sz w:val="20"/>
              </w:rPr>
            </w:pPr>
          </w:p>
          <w:p>
            <w:pPr>
              <w:pStyle w:val="TableParagraph"/>
              <w:rPr>
                <w:rFonts w:ascii="Trebuchet MS"/>
                <w:sz w:val="20"/>
              </w:rPr>
            </w:pPr>
          </w:p>
          <w:p>
            <w:pPr>
              <w:pStyle w:val="TableParagraph"/>
              <w:spacing w:before="94"/>
              <w:rPr>
                <w:rFonts w:ascii="Trebuchet MS"/>
                <w:sz w:val="20"/>
              </w:rPr>
            </w:pPr>
          </w:p>
          <w:p>
            <w:pPr>
              <w:pStyle w:val="TableParagraph"/>
              <w:ind w:left="19"/>
              <w:jc w:val="center"/>
              <w:rPr>
                <w:rFonts w:ascii="Constantia"/>
                <w:sz w:val="20"/>
              </w:rPr>
            </w:pPr>
            <w:r>
              <w:rPr>
                <w:rFonts w:ascii="Constantia"/>
                <w:spacing w:val="-10"/>
                <w:sz w:val="20"/>
              </w:rPr>
              <w:t>1</w:t>
            </w:r>
          </w:p>
        </w:tc>
        <w:tc>
          <w:tcPr>
            <w:tcW w:w="4071" w:type="dxa"/>
          </w:tcPr>
          <w:p>
            <w:pPr>
              <w:pStyle w:val="TableParagraph"/>
              <w:spacing w:line="264" w:lineRule="auto" w:before="123"/>
              <w:ind w:left="107" w:right="36"/>
              <w:rPr>
                <w:rFonts w:ascii="Constantia"/>
                <w:sz w:val="20"/>
              </w:rPr>
            </w:pPr>
            <w:r>
              <w:rPr>
                <w:rFonts w:ascii="Constantia"/>
                <w:sz w:val="20"/>
              </w:rPr>
              <w:t>Bidder must have </w:t>
            </w:r>
            <w:r>
              <w:rPr>
                <w:rFonts w:ascii="Constantia"/>
                <w:b/>
                <w:sz w:val="20"/>
              </w:rPr>
              <w:t>minimum of 5 years </w:t>
            </w:r>
            <w:r>
              <w:rPr>
                <w:rFonts w:ascii="Constantia"/>
                <w:sz w:val="20"/>
              </w:rPr>
              <w:t>of experience in Meter Installation / replacement activity of 1P or 3P LTCT Meter/WC Meter/Smart Meter/ Energy Meter</w:t>
            </w:r>
            <w:r>
              <w:rPr>
                <w:rFonts w:ascii="Constantia"/>
                <w:spacing w:val="-7"/>
                <w:sz w:val="20"/>
              </w:rPr>
              <w:t> </w:t>
            </w:r>
            <w:r>
              <w:rPr>
                <w:rFonts w:ascii="Constantia"/>
                <w:sz w:val="20"/>
              </w:rPr>
              <w:t>in</w:t>
            </w:r>
            <w:r>
              <w:rPr>
                <w:rFonts w:ascii="Constantia"/>
                <w:spacing w:val="-8"/>
                <w:sz w:val="20"/>
              </w:rPr>
              <w:t> </w:t>
            </w:r>
            <w:r>
              <w:rPr>
                <w:rFonts w:ascii="Constantia"/>
                <w:sz w:val="20"/>
              </w:rPr>
              <w:t>any</w:t>
            </w:r>
            <w:r>
              <w:rPr>
                <w:rFonts w:ascii="Constantia"/>
                <w:spacing w:val="-5"/>
                <w:sz w:val="20"/>
              </w:rPr>
              <w:t> </w:t>
            </w:r>
            <w:r>
              <w:rPr>
                <w:rFonts w:ascii="Constantia"/>
                <w:sz w:val="20"/>
              </w:rPr>
              <w:t>State</w:t>
            </w:r>
            <w:r>
              <w:rPr>
                <w:rFonts w:ascii="Constantia"/>
                <w:spacing w:val="-5"/>
                <w:sz w:val="20"/>
              </w:rPr>
              <w:t> </w:t>
            </w:r>
            <w:r>
              <w:rPr>
                <w:rFonts w:ascii="Constantia"/>
                <w:sz w:val="20"/>
              </w:rPr>
              <w:t>Power</w:t>
            </w:r>
            <w:r>
              <w:rPr>
                <w:rFonts w:ascii="Constantia"/>
                <w:spacing w:val="-7"/>
                <w:sz w:val="20"/>
              </w:rPr>
              <w:t> </w:t>
            </w:r>
            <w:r>
              <w:rPr>
                <w:rFonts w:ascii="Constantia"/>
                <w:sz w:val="20"/>
              </w:rPr>
              <w:t>Utilities</w:t>
            </w:r>
            <w:r>
              <w:rPr>
                <w:rFonts w:ascii="Constantia"/>
                <w:spacing w:val="-6"/>
                <w:sz w:val="20"/>
              </w:rPr>
              <w:t> </w:t>
            </w:r>
            <w:r>
              <w:rPr>
                <w:rFonts w:ascii="Constantia"/>
                <w:sz w:val="20"/>
              </w:rPr>
              <w:t>or</w:t>
            </w:r>
            <w:r>
              <w:rPr>
                <w:rFonts w:ascii="Constantia"/>
                <w:spacing w:val="-7"/>
                <w:sz w:val="20"/>
              </w:rPr>
              <w:t> </w:t>
            </w:r>
            <w:r>
              <w:rPr>
                <w:rFonts w:ascii="Constantia"/>
                <w:sz w:val="20"/>
              </w:rPr>
              <w:t>Private Power Discoms at PAN India</w:t>
            </w:r>
          </w:p>
        </w:tc>
        <w:tc>
          <w:tcPr>
            <w:tcW w:w="4011" w:type="dxa"/>
          </w:tcPr>
          <w:p>
            <w:pPr>
              <w:pStyle w:val="TableParagraph"/>
              <w:rPr>
                <w:rFonts w:ascii="Trebuchet MS"/>
                <w:sz w:val="20"/>
              </w:rPr>
            </w:pPr>
          </w:p>
          <w:p>
            <w:pPr>
              <w:pStyle w:val="TableParagraph"/>
              <w:spacing w:before="196"/>
              <w:rPr>
                <w:rFonts w:ascii="Trebuchet MS"/>
                <w:sz w:val="20"/>
              </w:rPr>
            </w:pPr>
          </w:p>
          <w:p>
            <w:pPr>
              <w:pStyle w:val="TableParagraph"/>
              <w:spacing w:line="259" w:lineRule="auto"/>
              <w:ind w:left="108" w:right="160"/>
              <w:rPr>
                <w:rFonts w:ascii="Constantia"/>
                <w:sz w:val="20"/>
              </w:rPr>
            </w:pPr>
            <w:r>
              <w:rPr>
                <w:rFonts w:ascii="Constantia"/>
                <w:sz w:val="20"/>
              </w:rPr>
              <w:t>Bidder</w:t>
            </w:r>
            <w:r>
              <w:rPr>
                <w:rFonts w:ascii="Constantia"/>
                <w:spacing w:val="-8"/>
                <w:sz w:val="20"/>
              </w:rPr>
              <w:t> </w:t>
            </w:r>
            <w:r>
              <w:rPr>
                <w:rFonts w:ascii="Constantia"/>
                <w:sz w:val="20"/>
              </w:rPr>
              <w:t>must</w:t>
            </w:r>
            <w:r>
              <w:rPr>
                <w:rFonts w:ascii="Constantia"/>
                <w:spacing w:val="-9"/>
                <w:sz w:val="20"/>
              </w:rPr>
              <w:t> </w:t>
            </w:r>
            <w:r>
              <w:rPr>
                <w:rFonts w:ascii="Constantia"/>
                <w:sz w:val="20"/>
              </w:rPr>
              <w:t>have</w:t>
            </w:r>
            <w:r>
              <w:rPr>
                <w:rFonts w:ascii="Constantia"/>
                <w:spacing w:val="-8"/>
                <w:sz w:val="20"/>
              </w:rPr>
              <w:t> </w:t>
            </w:r>
            <w:r>
              <w:rPr>
                <w:rFonts w:ascii="Constantia"/>
                <w:sz w:val="20"/>
              </w:rPr>
              <w:t>to</w:t>
            </w:r>
            <w:r>
              <w:rPr>
                <w:rFonts w:ascii="Constantia"/>
                <w:spacing w:val="-8"/>
                <w:sz w:val="20"/>
              </w:rPr>
              <w:t> </w:t>
            </w:r>
            <w:r>
              <w:rPr>
                <w:rFonts w:ascii="Constantia"/>
                <w:sz w:val="20"/>
              </w:rPr>
              <w:t>submit</w:t>
            </w:r>
            <w:r>
              <w:rPr>
                <w:rFonts w:ascii="Constantia"/>
                <w:spacing w:val="-7"/>
                <w:sz w:val="20"/>
              </w:rPr>
              <w:t> </w:t>
            </w:r>
            <w:r>
              <w:rPr>
                <w:rFonts w:ascii="Constantia"/>
                <w:sz w:val="20"/>
              </w:rPr>
              <w:t>self- undertaking in this regard.</w:t>
            </w:r>
          </w:p>
        </w:tc>
      </w:tr>
      <w:tr>
        <w:trPr>
          <w:trHeight w:val="1931" w:hRule="atLeast"/>
        </w:trPr>
        <w:tc>
          <w:tcPr>
            <w:tcW w:w="566" w:type="dxa"/>
          </w:tcPr>
          <w:p>
            <w:pPr>
              <w:pStyle w:val="TableParagraph"/>
              <w:rPr>
                <w:rFonts w:ascii="Trebuchet MS"/>
                <w:sz w:val="20"/>
              </w:rPr>
            </w:pPr>
          </w:p>
          <w:p>
            <w:pPr>
              <w:pStyle w:val="TableParagraph"/>
              <w:rPr>
                <w:rFonts w:ascii="Trebuchet MS"/>
                <w:sz w:val="20"/>
              </w:rPr>
            </w:pPr>
          </w:p>
          <w:p>
            <w:pPr>
              <w:pStyle w:val="TableParagraph"/>
              <w:spacing w:before="96"/>
              <w:rPr>
                <w:rFonts w:ascii="Trebuchet MS"/>
                <w:sz w:val="20"/>
              </w:rPr>
            </w:pPr>
          </w:p>
          <w:p>
            <w:pPr>
              <w:pStyle w:val="TableParagraph"/>
              <w:spacing w:before="1"/>
              <w:ind w:left="19"/>
              <w:jc w:val="center"/>
              <w:rPr>
                <w:rFonts w:ascii="Constantia"/>
                <w:sz w:val="20"/>
              </w:rPr>
            </w:pPr>
            <w:r>
              <w:rPr>
                <w:rFonts w:ascii="Constantia"/>
                <w:spacing w:val="-10"/>
                <w:sz w:val="20"/>
              </w:rPr>
              <w:t>2</w:t>
            </w:r>
          </w:p>
        </w:tc>
        <w:tc>
          <w:tcPr>
            <w:tcW w:w="4071" w:type="dxa"/>
          </w:tcPr>
          <w:p>
            <w:pPr>
              <w:pStyle w:val="TableParagraph"/>
              <w:spacing w:line="264" w:lineRule="auto" w:before="124"/>
              <w:ind w:left="107" w:right="132"/>
              <w:rPr>
                <w:rFonts w:ascii="Constantia"/>
                <w:sz w:val="20"/>
              </w:rPr>
            </w:pPr>
            <w:r>
              <w:rPr>
                <w:rFonts w:ascii="Constantia"/>
                <w:sz w:val="20"/>
              </w:rPr>
              <w:t>Bidder shall submit order copy of Meter Installation / replacement activity of 1P or 3P LTCT Meter/WC Meter/Smart Meter/ Energy Meter having an order value of minimum</w:t>
            </w:r>
            <w:r>
              <w:rPr>
                <w:rFonts w:ascii="Constantia"/>
                <w:spacing w:val="-8"/>
                <w:sz w:val="20"/>
              </w:rPr>
              <w:t> </w:t>
            </w:r>
            <w:r>
              <w:rPr>
                <w:rFonts w:ascii="Constantia"/>
                <w:b/>
                <w:sz w:val="20"/>
              </w:rPr>
              <w:t>Rs</w:t>
            </w:r>
            <w:r>
              <w:rPr>
                <w:rFonts w:ascii="Constantia"/>
                <w:b/>
                <w:spacing w:val="-9"/>
                <w:sz w:val="20"/>
              </w:rPr>
              <w:t> </w:t>
            </w:r>
            <w:r>
              <w:rPr>
                <w:rFonts w:ascii="Constantia"/>
                <w:b/>
                <w:sz w:val="20"/>
              </w:rPr>
              <w:t>2Cr.</w:t>
            </w:r>
            <w:r>
              <w:rPr>
                <w:rFonts w:ascii="Constantia"/>
                <w:b/>
                <w:spacing w:val="-4"/>
                <w:sz w:val="20"/>
              </w:rPr>
              <w:t> </w:t>
            </w:r>
            <w:r>
              <w:rPr>
                <w:rFonts w:ascii="Constantia"/>
                <w:sz w:val="20"/>
              </w:rPr>
              <w:t>(Cumulative)</w:t>
            </w:r>
            <w:r>
              <w:rPr>
                <w:rFonts w:ascii="Constantia"/>
                <w:spacing w:val="-8"/>
                <w:sz w:val="20"/>
              </w:rPr>
              <w:t> </w:t>
            </w:r>
            <w:r>
              <w:rPr>
                <w:rFonts w:ascii="Constantia"/>
                <w:sz w:val="20"/>
              </w:rPr>
              <w:t>during</w:t>
            </w:r>
            <w:r>
              <w:rPr>
                <w:rFonts w:ascii="Constantia"/>
                <w:spacing w:val="-7"/>
                <w:sz w:val="20"/>
              </w:rPr>
              <w:t> </w:t>
            </w:r>
            <w:r>
              <w:rPr>
                <w:rFonts w:ascii="Constantia"/>
                <w:b/>
                <w:sz w:val="20"/>
              </w:rPr>
              <w:t>last 4 years</w:t>
            </w:r>
            <w:r>
              <w:rPr>
                <w:rFonts w:ascii="Constantia"/>
                <w:sz w:val="20"/>
              </w:rPr>
              <w:t>.</w:t>
            </w:r>
          </w:p>
        </w:tc>
        <w:tc>
          <w:tcPr>
            <w:tcW w:w="4011" w:type="dxa"/>
          </w:tcPr>
          <w:p>
            <w:pPr>
              <w:pStyle w:val="TableParagraph"/>
              <w:spacing w:line="261" w:lineRule="auto" w:before="124"/>
              <w:ind w:left="108" w:right="160"/>
              <w:rPr>
                <w:rFonts w:ascii="Constantia"/>
                <w:sz w:val="20"/>
              </w:rPr>
            </w:pPr>
            <w:r>
              <w:rPr>
                <w:rFonts w:ascii="Constantia"/>
                <w:sz w:val="20"/>
              </w:rPr>
              <w:t>Order</w:t>
            </w:r>
            <w:r>
              <w:rPr>
                <w:rFonts w:ascii="Constantia"/>
                <w:spacing w:val="-9"/>
                <w:sz w:val="20"/>
              </w:rPr>
              <w:t> </w:t>
            </w:r>
            <w:r>
              <w:rPr>
                <w:rFonts w:ascii="Constantia"/>
                <w:sz w:val="20"/>
              </w:rPr>
              <w:t>copy/copies</w:t>
            </w:r>
            <w:r>
              <w:rPr>
                <w:rFonts w:ascii="Constantia"/>
                <w:spacing w:val="-8"/>
                <w:sz w:val="20"/>
              </w:rPr>
              <w:t> </w:t>
            </w:r>
            <w:r>
              <w:rPr>
                <w:rFonts w:ascii="Constantia"/>
                <w:sz w:val="20"/>
              </w:rPr>
              <w:t>shall</w:t>
            </w:r>
            <w:r>
              <w:rPr>
                <w:rFonts w:ascii="Constantia"/>
                <w:spacing w:val="-9"/>
                <w:sz w:val="20"/>
              </w:rPr>
              <w:t> </w:t>
            </w:r>
            <w:r>
              <w:rPr>
                <w:rFonts w:ascii="Constantia"/>
                <w:sz w:val="20"/>
              </w:rPr>
              <w:t>be</w:t>
            </w:r>
            <w:r>
              <w:rPr>
                <w:rFonts w:ascii="Constantia"/>
                <w:spacing w:val="-9"/>
                <w:sz w:val="20"/>
              </w:rPr>
              <w:t> </w:t>
            </w:r>
            <w:r>
              <w:rPr>
                <w:rFonts w:ascii="Constantia"/>
                <w:sz w:val="20"/>
              </w:rPr>
              <w:t>submitted</w:t>
            </w:r>
            <w:r>
              <w:rPr>
                <w:rFonts w:ascii="Constantia"/>
                <w:spacing w:val="-9"/>
                <w:sz w:val="20"/>
              </w:rPr>
              <w:t> </w:t>
            </w:r>
            <w:r>
              <w:rPr>
                <w:rFonts w:ascii="Constantia"/>
                <w:sz w:val="20"/>
              </w:rPr>
              <w:t>in this regard.</w:t>
            </w:r>
          </w:p>
          <w:p>
            <w:pPr>
              <w:pStyle w:val="TableParagraph"/>
              <w:spacing w:line="264" w:lineRule="auto" w:before="204"/>
              <w:ind w:left="108" w:right="160" w:firstLine="50"/>
              <w:rPr>
                <w:rFonts w:ascii="Constantia"/>
                <w:sz w:val="20"/>
              </w:rPr>
            </w:pPr>
            <w:r>
              <w:rPr>
                <w:rFonts w:ascii="Constantia"/>
                <w:sz w:val="20"/>
              </w:rPr>
              <w:t>(Last</w:t>
            </w:r>
            <w:r>
              <w:rPr>
                <w:rFonts w:ascii="Constantia"/>
                <w:spacing w:val="-7"/>
                <w:sz w:val="20"/>
              </w:rPr>
              <w:t> </w:t>
            </w:r>
            <w:r>
              <w:rPr>
                <w:rFonts w:ascii="Constantia"/>
                <w:sz w:val="20"/>
              </w:rPr>
              <w:t>day</w:t>
            </w:r>
            <w:r>
              <w:rPr>
                <w:rFonts w:ascii="Constantia"/>
                <w:spacing w:val="-7"/>
                <w:sz w:val="20"/>
              </w:rPr>
              <w:t> </w:t>
            </w:r>
            <w:r>
              <w:rPr>
                <w:rFonts w:ascii="Constantia"/>
                <w:sz w:val="20"/>
              </w:rPr>
              <w:t>of</w:t>
            </w:r>
            <w:r>
              <w:rPr>
                <w:rFonts w:ascii="Constantia"/>
                <w:spacing w:val="-6"/>
                <w:sz w:val="20"/>
              </w:rPr>
              <w:t> </w:t>
            </w:r>
            <w:r>
              <w:rPr>
                <w:rFonts w:ascii="Constantia"/>
                <w:sz w:val="20"/>
              </w:rPr>
              <w:t>previous</w:t>
            </w:r>
            <w:r>
              <w:rPr>
                <w:rFonts w:ascii="Constantia"/>
                <w:spacing w:val="-6"/>
                <w:sz w:val="20"/>
              </w:rPr>
              <w:t> </w:t>
            </w:r>
            <w:r>
              <w:rPr>
                <w:rFonts w:ascii="Constantia"/>
                <w:sz w:val="20"/>
              </w:rPr>
              <w:t>month</w:t>
            </w:r>
            <w:r>
              <w:rPr>
                <w:rFonts w:ascii="Constantia"/>
                <w:spacing w:val="-7"/>
                <w:sz w:val="20"/>
              </w:rPr>
              <w:t> </w:t>
            </w:r>
            <w:r>
              <w:rPr>
                <w:rFonts w:ascii="Constantia"/>
                <w:sz w:val="20"/>
              </w:rPr>
              <w:t>prior</w:t>
            </w:r>
            <w:r>
              <w:rPr>
                <w:rFonts w:ascii="Constantia"/>
                <w:spacing w:val="-6"/>
                <w:sz w:val="20"/>
              </w:rPr>
              <w:t> </w:t>
            </w:r>
            <w:r>
              <w:rPr>
                <w:rFonts w:ascii="Constantia"/>
                <w:sz w:val="20"/>
              </w:rPr>
              <w:t>to</w:t>
            </w:r>
            <w:r>
              <w:rPr>
                <w:rFonts w:ascii="Constantia"/>
                <w:spacing w:val="-7"/>
                <w:sz w:val="20"/>
              </w:rPr>
              <w:t> </w:t>
            </w:r>
            <w:r>
              <w:rPr>
                <w:rFonts w:ascii="Constantia"/>
                <w:sz w:val="20"/>
              </w:rPr>
              <w:t>date of bid submission shall be counted for purpose of years calculation.)</w:t>
            </w:r>
          </w:p>
        </w:tc>
      </w:tr>
      <w:tr>
        <w:trPr>
          <w:trHeight w:val="1864" w:hRule="atLeast"/>
        </w:trPr>
        <w:tc>
          <w:tcPr>
            <w:tcW w:w="566" w:type="dxa"/>
          </w:tcPr>
          <w:p>
            <w:pPr>
              <w:pStyle w:val="TableParagraph"/>
              <w:rPr>
                <w:rFonts w:ascii="Trebuchet MS"/>
                <w:sz w:val="20"/>
              </w:rPr>
            </w:pPr>
          </w:p>
          <w:p>
            <w:pPr>
              <w:pStyle w:val="TableParagraph"/>
              <w:rPr>
                <w:rFonts w:ascii="Trebuchet MS"/>
                <w:sz w:val="20"/>
              </w:rPr>
            </w:pPr>
          </w:p>
          <w:p>
            <w:pPr>
              <w:pStyle w:val="TableParagraph"/>
              <w:spacing w:before="60"/>
              <w:rPr>
                <w:rFonts w:ascii="Trebuchet MS"/>
                <w:sz w:val="20"/>
              </w:rPr>
            </w:pPr>
          </w:p>
          <w:p>
            <w:pPr>
              <w:pStyle w:val="TableParagraph"/>
              <w:ind w:left="19"/>
              <w:jc w:val="center"/>
              <w:rPr>
                <w:rFonts w:ascii="Constantia"/>
                <w:sz w:val="20"/>
              </w:rPr>
            </w:pPr>
            <w:r>
              <w:rPr>
                <w:rFonts w:ascii="Constantia"/>
                <w:spacing w:val="-10"/>
                <w:sz w:val="20"/>
              </w:rPr>
              <w:t>3</w:t>
            </w:r>
          </w:p>
        </w:tc>
        <w:tc>
          <w:tcPr>
            <w:tcW w:w="4071" w:type="dxa"/>
          </w:tcPr>
          <w:p>
            <w:pPr>
              <w:pStyle w:val="TableParagraph"/>
              <w:spacing w:line="264" w:lineRule="auto" w:before="123"/>
              <w:ind w:left="107" w:right="36"/>
              <w:rPr>
                <w:rFonts w:ascii="Constantia"/>
                <w:sz w:val="20"/>
              </w:rPr>
            </w:pPr>
            <w:r>
              <w:rPr>
                <w:rFonts w:ascii="Constantia"/>
                <w:sz w:val="20"/>
              </w:rPr>
              <w:t>Bidder shall submit at least </w:t>
            </w:r>
            <w:r>
              <w:rPr>
                <w:rFonts w:ascii="Constantia"/>
                <w:b/>
                <w:sz w:val="20"/>
              </w:rPr>
              <w:t>one Performance Certificate </w:t>
            </w:r>
            <w:r>
              <w:rPr>
                <w:rFonts w:ascii="Constantia"/>
                <w:sz w:val="20"/>
              </w:rPr>
              <w:t>for Meter Installation</w:t>
            </w:r>
            <w:r>
              <w:rPr>
                <w:rFonts w:ascii="Constantia"/>
                <w:spacing w:val="-7"/>
                <w:sz w:val="20"/>
              </w:rPr>
              <w:t> </w:t>
            </w:r>
            <w:r>
              <w:rPr>
                <w:rFonts w:ascii="Constantia"/>
                <w:sz w:val="20"/>
              </w:rPr>
              <w:t>/</w:t>
            </w:r>
            <w:r>
              <w:rPr>
                <w:rFonts w:ascii="Constantia"/>
                <w:spacing w:val="-10"/>
                <w:sz w:val="20"/>
              </w:rPr>
              <w:t> </w:t>
            </w:r>
            <w:r>
              <w:rPr>
                <w:rFonts w:ascii="Constantia"/>
                <w:sz w:val="20"/>
              </w:rPr>
              <w:t>replacement</w:t>
            </w:r>
            <w:r>
              <w:rPr>
                <w:rFonts w:ascii="Constantia"/>
                <w:spacing w:val="-9"/>
                <w:sz w:val="20"/>
              </w:rPr>
              <w:t> </w:t>
            </w:r>
            <w:r>
              <w:rPr>
                <w:rFonts w:ascii="Constantia"/>
                <w:sz w:val="20"/>
              </w:rPr>
              <w:t>activity</w:t>
            </w:r>
            <w:r>
              <w:rPr>
                <w:rFonts w:ascii="Constantia"/>
                <w:spacing w:val="-9"/>
                <w:sz w:val="20"/>
              </w:rPr>
              <w:t> </w:t>
            </w:r>
            <w:r>
              <w:rPr>
                <w:rFonts w:ascii="Constantia"/>
                <w:sz w:val="20"/>
              </w:rPr>
              <w:t>issued</w:t>
            </w:r>
            <w:r>
              <w:rPr>
                <w:rFonts w:ascii="Constantia"/>
                <w:spacing w:val="-9"/>
                <w:sz w:val="20"/>
              </w:rPr>
              <w:t> </w:t>
            </w:r>
            <w:r>
              <w:rPr>
                <w:rFonts w:ascii="Constantia"/>
                <w:sz w:val="20"/>
              </w:rPr>
              <w:t>by any reputed power distribution utility of India issued </w:t>
            </w:r>
            <w:r>
              <w:rPr>
                <w:rFonts w:ascii="Constantia"/>
                <w:b/>
                <w:sz w:val="20"/>
              </w:rPr>
              <w:t>within last 4 years</w:t>
            </w:r>
            <w:r>
              <w:rPr>
                <w:rFonts w:ascii="Constantia"/>
                <w:sz w:val="20"/>
              </w:rPr>
              <w:t>.</w:t>
            </w:r>
          </w:p>
        </w:tc>
        <w:tc>
          <w:tcPr>
            <w:tcW w:w="4011" w:type="dxa"/>
          </w:tcPr>
          <w:p>
            <w:pPr>
              <w:pStyle w:val="TableParagraph"/>
              <w:spacing w:line="261" w:lineRule="auto" w:before="123"/>
              <w:ind w:left="108" w:right="160"/>
              <w:rPr>
                <w:rFonts w:ascii="Constantia"/>
                <w:sz w:val="20"/>
              </w:rPr>
            </w:pPr>
            <w:r>
              <w:rPr>
                <w:rFonts w:ascii="Constantia"/>
                <w:sz w:val="20"/>
              </w:rPr>
              <w:t>Performance</w:t>
            </w:r>
            <w:r>
              <w:rPr>
                <w:rFonts w:ascii="Constantia"/>
                <w:spacing w:val="-10"/>
                <w:sz w:val="20"/>
              </w:rPr>
              <w:t> </w:t>
            </w:r>
            <w:r>
              <w:rPr>
                <w:rFonts w:ascii="Constantia"/>
                <w:sz w:val="20"/>
              </w:rPr>
              <w:t>certificate</w:t>
            </w:r>
            <w:r>
              <w:rPr>
                <w:rFonts w:ascii="Constantia"/>
                <w:spacing w:val="-12"/>
                <w:sz w:val="20"/>
              </w:rPr>
              <w:t> </w:t>
            </w:r>
            <w:r>
              <w:rPr>
                <w:rFonts w:ascii="Constantia"/>
                <w:sz w:val="20"/>
              </w:rPr>
              <w:t>and</w:t>
            </w:r>
            <w:r>
              <w:rPr>
                <w:rFonts w:ascii="Constantia"/>
                <w:spacing w:val="-12"/>
                <w:sz w:val="20"/>
              </w:rPr>
              <w:t> </w:t>
            </w:r>
            <w:r>
              <w:rPr>
                <w:rFonts w:ascii="Constantia"/>
                <w:sz w:val="20"/>
              </w:rPr>
              <w:t>contact</w:t>
            </w:r>
            <w:r>
              <w:rPr>
                <w:rFonts w:ascii="Constantia"/>
                <w:spacing w:val="-12"/>
                <w:sz w:val="20"/>
              </w:rPr>
              <w:t> </w:t>
            </w:r>
            <w:r>
              <w:rPr>
                <w:rFonts w:ascii="Constantia"/>
                <w:sz w:val="20"/>
              </w:rPr>
              <w:t>details of client needs to be submitted.</w:t>
            </w:r>
          </w:p>
          <w:p>
            <w:pPr>
              <w:pStyle w:val="TableParagraph"/>
              <w:spacing w:line="264" w:lineRule="auto" w:before="205"/>
              <w:ind w:left="108" w:right="102"/>
              <w:rPr>
                <w:rFonts w:ascii="Constantia"/>
                <w:sz w:val="20"/>
              </w:rPr>
            </w:pPr>
            <w:r>
              <w:rPr>
                <w:rFonts w:ascii="Constantia"/>
                <w:sz w:val="20"/>
              </w:rPr>
              <w:t>(Last</w:t>
            </w:r>
            <w:r>
              <w:rPr>
                <w:rFonts w:ascii="Constantia"/>
                <w:spacing w:val="-7"/>
                <w:sz w:val="20"/>
              </w:rPr>
              <w:t> </w:t>
            </w:r>
            <w:r>
              <w:rPr>
                <w:rFonts w:ascii="Constantia"/>
                <w:sz w:val="20"/>
              </w:rPr>
              <w:t>day</w:t>
            </w:r>
            <w:r>
              <w:rPr>
                <w:rFonts w:ascii="Constantia"/>
                <w:spacing w:val="-7"/>
                <w:sz w:val="20"/>
              </w:rPr>
              <w:t> </w:t>
            </w:r>
            <w:r>
              <w:rPr>
                <w:rFonts w:ascii="Constantia"/>
                <w:sz w:val="20"/>
              </w:rPr>
              <w:t>of</w:t>
            </w:r>
            <w:r>
              <w:rPr>
                <w:rFonts w:ascii="Constantia"/>
                <w:spacing w:val="-6"/>
                <w:sz w:val="20"/>
              </w:rPr>
              <w:t> </w:t>
            </w:r>
            <w:r>
              <w:rPr>
                <w:rFonts w:ascii="Constantia"/>
                <w:sz w:val="20"/>
              </w:rPr>
              <w:t>previous</w:t>
            </w:r>
            <w:r>
              <w:rPr>
                <w:rFonts w:ascii="Constantia"/>
                <w:spacing w:val="-6"/>
                <w:sz w:val="20"/>
              </w:rPr>
              <w:t> </w:t>
            </w:r>
            <w:r>
              <w:rPr>
                <w:rFonts w:ascii="Constantia"/>
                <w:sz w:val="20"/>
              </w:rPr>
              <w:t>month</w:t>
            </w:r>
            <w:r>
              <w:rPr>
                <w:rFonts w:ascii="Constantia"/>
                <w:spacing w:val="-5"/>
                <w:sz w:val="20"/>
              </w:rPr>
              <w:t> </w:t>
            </w:r>
            <w:r>
              <w:rPr>
                <w:rFonts w:ascii="Constantia"/>
                <w:sz w:val="20"/>
              </w:rPr>
              <w:t>prior</w:t>
            </w:r>
            <w:r>
              <w:rPr>
                <w:rFonts w:ascii="Constantia"/>
                <w:spacing w:val="-6"/>
                <w:sz w:val="20"/>
              </w:rPr>
              <w:t> </w:t>
            </w:r>
            <w:r>
              <w:rPr>
                <w:rFonts w:ascii="Constantia"/>
                <w:sz w:val="20"/>
              </w:rPr>
              <w:t>to</w:t>
            </w:r>
            <w:r>
              <w:rPr>
                <w:rFonts w:ascii="Constantia"/>
                <w:spacing w:val="-7"/>
                <w:sz w:val="20"/>
              </w:rPr>
              <w:t> </w:t>
            </w:r>
            <w:r>
              <w:rPr>
                <w:rFonts w:ascii="Constantia"/>
                <w:sz w:val="20"/>
              </w:rPr>
              <w:t>date</w:t>
            </w:r>
            <w:r>
              <w:rPr>
                <w:rFonts w:ascii="Constantia"/>
                <w:spacing w:val="-6"/>
                <w:sz w:val="20"/>
              </w:rPr>
              <w:t> </w:t>
            </w:r>
            <w:r>
              <w:rPr>
                <w:rFonts w:ascii="Constantia"/>
                <w:sz w:val="20"/>
              </w:rPr>
              <w:t>of bid submission shall be counted for purpose of years calculation.)</w:t>
            </w:r>
          </w:p>
        </w:tc>
      </w:tr>
      <w:tr>
        <w:trPr>
          <w:trHeight w:val="2468" w:hRule="atLeast"/>
        </w:trPr>
        <w:tc>
          <w:tcPr>
            <w:tcW w:w="566" w:type="dxa"/>
          </w:tcPr>
          <w:p>
            <w:pPr>
              <w:pStyle w:val="TableParagraph"/>
              <w:rPr>
                <w:rFonts w:ascii="Trebuchet MS"/>
                <w:sz w:val="20"/>
              </w:rPr>
            </w:pPr>
          </w:p>
          <w:p>
            <w:pPr>
              <w:pStyle w:val="TableParagraph"/>
              <w:rPr>
                <w:rFonts w:ascii="Trebuchet MS"/>
                <w:sz w:val="20"/>
              </w:rPr>
            </w:pPr>
          </w:p>
          <w:p>
            <w:pPr>
              <w:pStyle w:val="TableParagraph"/>
              <w:rPr>
                <w:rFonts w:ascii="Trebuchet MS"/>
                <w:sz w:val="20"/>
              </w:rPr>
            </w:pPr>
          </w:p>
          <w:p>
            <w:pPr>
              <w:pStyle w:val="TableParagraph"/>
              <w:spacing w:before="130"/>
              <w:rPr>
                <w:rFonts w:ascii="Trebuchet MS"/>
                <w:sz w:val="20"/>
              </w:rPr>
            </w:pPr>
          </w:p>
          <w:p>
            <w:pPr>
              <w:pStyle w:val="TableParagraph"/>
              <w:ind w:left="19"/>
              <w:jc w:val="center"/>
              <w:rPr>
                <w:rFonts w:ascii="Constantia"/>
                <w:sz w:val="20"/>
              </w:rPr>
            </w:pPr>
            <w:r>
              <w:rPr>
                <w:rFonts w:ascii="Constantia"/>
                <w:spacing w:val="-10"/>
                <w:sz w:val="20"/>
              </w:rPr>
              <w:t>4</w:t>
            </w:r>
          </w:p>
        </w:tc>
        <w:tc>
          <w:tcPr>
            <w:tcW w:w="4071" w:type="dxa"/>
          </w:tcPr>
          <w:p>
            <w:pPr>
              <w:pStyle w:val="TableParagraph"/>
              <w:rPr>
                <w:rFonts w:ascii="Trebuchet MS"/>
                <w:sz w:val="20"/>
              </w:rPr>
            </w:pPr>
          </w:p>
          <w:p>
            <w:pPr>
              <w:pStyle w:val="TableParagraph"/>
              <w:rPr>
                <w:rFonts w:ascii="Trebuchet MS"/>
                <w:sz w:val="20"/>
              </w:rPr>
            </w:pPr>
          </w:p>
          <w:p>
            <w:pPr>
              <w:pStyle w:val="TableParagraph"/>
              <w:spacing w:before="96"/>
              <w:rPr>
                <w:rFonts w:ascii="Trebuchet MS"/>
                <w:sz w:val="20"/>
              </w:rPr>
            </w:pPr>
          </w:p>
          <w:p>
            <w:pPr>
              <w:pStyle w:val="TableParagraph"/>
              <w:spacing w:line="264" w:lineRule="auto"/>
              <w:ind w:left="107"/>
              <w:rPr>
                <w:rFonts w:ascii="Constantia"/>
                <w:sz w:val="20"/>
              </w:rPr>
            </w:pPr>
            <w:r>
              <w:rPr>
                <w:rFonts w:ascii="Constantia"/>
                <w:sz w:val="20"/>
              </w:rPr>
              <w:t>Bidder should have </w:t>
            </w:r>
            <w:r>
              <w:rPr>
                <w:rFonts w:ascii="Constantia"/>
                <w:b/>
                <w:sz w:val="20"/>
              </w:rPr>
              <w:t>valid Electrical Contractor</w:t>
            </w:r>
            <w:r>
              <w:rPr>
                <w:rFonts w:ascii="Constantia"/>
                <w:b/>
                <w:spacing w:val="-9"/>
                <w:sz w:val="20"/>
              </w:rPr>
              <w:t> </w:t>
            </w:r>
            <w:r>
              <w:rPr>
                <w:rFonts w:ascii="Constantia"/>
                <w:b/>
                <w:sz w:val="20"/>
              </w:rPr>
              <w:t>License</w:t>
            </w:r>
            <w:r>
              <w:rPr>
                <w:rFonts w:ascii="Constantia"/>
                <w:b/>
                <w:spacing w:val="-8"/>
                <w:sz w:val="20"/>
              </w:rPr>
              <w:t> </w:t>
            </w:r>
            <w:r>
              <w:rPr>
                <w:rFonts w:ascii="Constantia"/>
                <w:b/>
                <w:sz w:val="20"/>
              </w:rPr>
              <w:t>to</w:t>
            </w:r>
            <w:r>
              <w:rPr>
                <w:rFonts w:ascii="Constantia"/>
                <w:b/>
                <w:spacing w:val="-9"/>
                <w:sz w:val="20"/>
              </w:rPr>
              <w:t> </w:t>
            </w:r>
            <w:r>
              <w:rPr>
                <w:rFonts w:ascii="Constantia"/>
                <w:b/>
                <w:sz w:val="20"/>
              </w:rPr>
              <w:t>work</w:t>
            </w:r>
            <w:r>
              <w:rPr>
                <w:rFonts w:ascii="Constantia"/>
                <w:b/>
                <w:spacing w:val="-8"/>
                <w:sz w:val="20"/>
              </w:rPr>
              <w:t> </w:t>
            </w:r>
            <w:r>
              <w:rPr>
                <w:rFonts w:ascii="Constantia"/>
                <w:b/>
                <w:sz w:val="20"/>
              </w:rPr>
              <w:t>in</w:t>
            </w:r>
            <w:r>
              <w:rPr>
                <w:rFonts w:ascii="Constantia"/>
                <w:b/>
                <w:spacing w:val="-9"/>
                <w:sz w:val="20"/>
              </w:rPr>
              <w:t> </w:t>
            </w:r>
            <w:r>
              <w:rPr>
                <w:rFonts w:ascii="Constantia"/>
                <w:b/>
                <w:sz w:val="20"/>
              </w:rPr>
              <w:t>West </w:t>
            </w:r>
            <w:r>
              <w:rPr>
                <w:rFonts w:ascii="Constantia"/>
                <w:b/>
                <w:spacing w:val="-2"/>
                <w:sz w:val="20"/>
              </w:rPr>
              <w:t>Bengal</w:t>
            </w:r>
            <w:r>
              <w:rPr>
                <w:rFonts w:ascii="Constantia"/>
                <w:spacing w:val="-2"/>
                <w:sz w:val="20"/>
              </w:rPr>
              <w:t>.</w:t>
            </w:r>
          </w:p>
        </w:tc>
        <w:tc>
          <w:tcPr>
            <w:tcW w:w="4011" w:type="dxa"/>
          </w:tcPr>
          <w:p>
            <w:pPr>
              <w:pStyle w:val="TableParagraph"/>
              <w:spacing w:line="264" w:lineRule="auto" w:before="121"/>
              <w:ind w:left="108" w:right="160"/>
              <w:rPr>
                <w:rFonts w:ascii="Constantia"/>
                <w:sz w:val="20"/>
              </w:rPr>
            </w:pPr>
            <w:r>
              <w:rPr>
                <w:rFonts w:ascii="Constantia"/>
                <w:sz w:val="20"/>
              </w:rPr>
              <w:t>Copy</w:t>
            </w:r>
            <w:r>
              <w:rPr>
                <w:rFonts w:ascii="Constantia"/>
                <w:spacing w:val="-6"/>
                <w:sz w:val="20"/>
              </w:rPr>
              <w:t> </w:t>
            </w:r>
            <w:r>
              <w:rPr>
                <w:rFonts w:ascii="Constantia"/>
                <w:sz w:val="20"/>
              </w:rPr>
              <w:t>of</w:t>
            </w:r>
            <w:r>
              <w:rPr>
                <w:rFonts w:ascii="Constantia"/>
                <w:spacing w:val="-5"/>
                <w:sz w:val="20"/>
              </w:rPr>
              <w:t> </w:t>
            </w:r>
            <w:r>
              <w:rPr>
                <w:rFonts w:ascii="Constantia"/>
                <w:sz w:val="20"/>
              </w:rPr>
              <w:t>valid</w:t>
            </w:r>
            <w:r>
              <w:rPr>
                <w:rFonts w:ascii="Constantia"/>
                <w:spacing w:val="-3"/>
                <w:sz w:val="20"/>
              </w:rPr>
              <w:t> </w:t>
            </w:r>
            <w:r>
              <w:rPr>
                <w:rFonts w:ascii="Constantia"/>
                <w:sz w:val="20"/>
              </w:rPr>
              <w:t>Electrical</w:t>
            </w:r>
            <w:r>
              <w:rPr>
                <w:rFonts w:ascii="Constantia"/>
                <w:spacing w:val="-6"/>
                <w:sz w:val="20"/>
              </w:rPr>
              <w:t> </w:t>
            </w:r>
            <w:r>
              <w:rPr>
                <w:rFonts w:ascii="Constantia"/>
                <w:sz w:val="20"/>
              </w:rPr>
              <w:t>Contractor</w:t>
            </w:r>
            <w:r>
              <w:rPr>
                <w:rFonts w:ascii="Constantia"/>
                <w:spacing w:val="-5"/>
                <w:sz w:val="20"/>
              </w:rPr>
              <w:t> </w:t>
            </w:r>
            <w:r>
              <w:rPr>
                <w:rFonts w:ascii="Constantia"/>
                <w:sz w:val="20"/>
              </w:rPr>
              <w:t>License issued by competent Authority, shall be submitted by bidder. In case bidder is not having</w:t>
            </w:r>
            <w:r>
              <w:rPr>
                <w:rFonts w:ascii="Constantia"/>
                <w:spacing w:val="-8"/>
                <w:sz w:val="20"/>
              </w:rPr>
              <w:t> </w:t>
            </w:r>
            <w:r>
              <w:rPr>
                <w:rFonts w:ascii="Constantia"/>
                <w:sz w:val="20"/>
              </w:rPr>
              <w:t>this</w:t>
            </w:r>
            <w:r>
              <w:rPr>
                <w:rFonts w:ascii="Constantia"/>
                <w:spacing w:val="-7"/>
                <w:sz w:val="20"/>
              </w:rPr>
              <w:t> </w:t>
            </w:r>
            <w:r>
              <w:rPr>
                <w:rFonts w:ascii="Constantia"/>
                <w:sz w:val="20"/>
              </w:rPr>
              <w:t>License,</w:t>
            </w:r>
            <w:r>
              <w:rPr>
                <w:rFonts w:ascii="Constantia"/>
                <w:spacing w:val="-8"/>
                <w:sz w:val="20"/>
              </w:rPr>
              <w:t> </w:t>
            </w:r>
            <w:r>
              <w:rPr>
                <w:rFonts w:ascii="Constantia"/>
                <w:sz w:val="20"/>
              </w:rPr>
              <w:t>Bidder</w:t>
            </w:r>
            <w:r>
              <w:rPr>
                <w:rFonts w:ascii="Constantia"/>
                <w:spacing w:val="-7"/>
                <w:sz w:val="20"/>
              </w:rPr>
              <w:t> </w:t>
            </w:r>
            <w:r>
              <w:rPr>
                <w:rFonts w:ascii="Constantia"/>
                <w:sz w:val="20"/>
              </w:rPr>
              <w:t>shall</w:t>
            </w:r>
            <w:r>
              <w:rPr>
                <w:rFonts w:ascii="Constantia"/>
                <w:spacing w:val="-8"/>
                <w:sz w:val="20"/>
              </w:rPr>
              <w:t> </w:t>
            </w:r>
            <w:r>
              <w:rPr>
                <w:rFonts w:ascii="Constantia"/>
                <w:sz w:val="20"/>
              </w:rPr>
              <w:t>submit</w:t>
            </w:r>
            <w:r>
              <w:rPr>
                <w:rFonts w:ascii="Constantia"/>
                <w:spacing w:val="-8"/>
                <w:sz w:val="20"/>
              </w:rPr>
              <w:t> </w:t>
            </w:r>
            <w:r>
              <w:rPr>
                <w:rFonts w:ascii="Constantia"/>
                <w:sz w:val="20"/>
              </w:rPr>
              <w:t>an undertaking that in case they are the successful bidder, same shall be obtained by them and shall be submitted to CESC within 20 days of order/LOI award</w:t>
            </w:r>
          </w:p>
        </w:tc>
      </w:tr>
    </w:tbl>
    <w:p>
      <w:pPr>
        <w:pStyle w:val="TableParagraph"/>
        <w:spacing w:after="0" w:line="264" w:lineRule="auto"/>
        <w:rPr>
          <w:rFonts w:ascii="Constantia"/>
          <w:sz w:val="20"/>
        </w:rPr>
        <w:sectPr>
          <w:pgSz w:w="11910" w:h="16840"/>
          <w:pgMar w:top="1640" w:bottom="280" w:left="1440" w:right="1080"/>
        </w:sectPr>
      </w:pPr>
    </w:p>
    <w:p>
      <w:pPr>
        <w:pStyle w:val="BodyText"/>
        <w:spacing w:before="6"/>
        <w:rPr>
          <w:rFonts w:ascii="Trebuchet MS"/>
          <w:sz w:val="2"/>
        </w:rPr>
      </w:pPr>
    </w:p>
    <w:tbl>
      <w:tblPr>
        <w:tblW w:w="0" w:type="auto"/>
        <w:jc w:val="left"/>
        <w:tblInd w:w="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66"/>
        <w:gridCol w:w="4071"/>
        <w:gridCol w:w="4011"/>
      </w:tblGrid>
      <w:tr>
        <w:trPr>
          <w:trHeight w:val="764" w:hRule="atLeast"/>
        </w:trPr>
        <w:tc>
          <w:tcPr>
            <w:tcW w:w="566" w:type="dxa"/>
          </w:tcPr>
          <w:p>
            <w:pPr>
              <w:pStyle w:val="TableParagraph"/>
              <w:spacing w:line="320" w:lineRule="atLeast" w:before="94"/>
              <w:ind w:left="119" w:right="91" w:firstLine="24"/>
              <w:rPr>
                <w:rFonts w:ascii="Constantia"/>
                <w:b/>
                <w:sz w:val="24"/>
              </w:rPr>
            </w:pPr>
            <w:r>
              <w:rPr>
                <w:rFonts w:ascii="Constantia"/>
                <w:b/>
                <w:spacing w:val="-4"/>
                <w:sz w:val="24"/>
              </w:rPr>
              <w:t>Sl. </w:t>
            </w:r>
            <w:r>
              <w:rPr>
                <w:rFonts w:ascii="Constantia"/>
                <w:b/>
                <w:spacing w:val="-5"/>
                <w:sz w:val="24"/>
              </w:rPr>
              <w:t>No</w:t>
            </w:r>
          </w:p>
        </w:tc>
        <w:tc>
          <w:tcPr>
            <w:tcW w:w="4071" w:type="dxa"/>
          </w:tcPr>
          <w:p>
            <w:pPr>
              <w:pStyle w:val="TableParagraph"/>
              <w:spacing w:before="3"/>
              <w:rPr>
                <w:rFonts w:ascii="Trebuchet MS"/>
                <w:sz w:val="24"/>
              </w:rPr>
            </w:pPr>
          </w:p>
          <w:p>
            <w:pPr>
              <w:pStyle w:val="TableParagraph"/>
              <w:ind w:left="599"/>
              <w:rPr>
                <w:rFonts w:ascii="Constantia"/>
                <w:b/>
                <w:sz w:val="24"/>
              </w:rPr>
            </w:pPr>
            <w:r>
              <w:rPr>
                <w:rFonts w:ascii="Constantia"/>
                <w:b/>
                <w:sz w:val="24"/>
              </w:rPr>
              <w:t>Pre-qualification</w:t>
            </w:r>
            <w:r>
              <w:rPr>
                <w:rFonts w:ascii="Constantia"/>
                <w:b/>
                <w:spacing w:val="-8"/>
                <w:sz w:val="24"/>
              </w:rPr>
              <w:t> </w:t>
            </w:r>
            <w:r>
              <w:rPr>
                <w:rFonts w:ascii="Constantia"/>
                <w:b/>
                <w:spacing w:val="-2"/>
                <w:sz w:val="24"/>
              </w:rPr>
              <w:t>Criteria</w:t>
            </w:r>
          </w:p>
        </w:tc>
        <w:tc>
          <w:tcPr>
            <w:tcW w:w="4011" w:type="dxa"/>
          </w:tcPr>
          <w:p>
            <w:pPr>
              <w:pStyle w:val="TableParagraph"/>
              <w:spacing w:before="3"/>
              <w:rPr>
                <w:rFonts w:ascii="Trebuchet MS"/>
                <w:sz w:val="24"/>
              </w:rPr>
            </w:pPr>
          </w:p>
          <w:p>
            <w:pPr>
              <w:pStyle w:val="TableParagraph"/>
              <w:ind w:left="410"/>
              <w:rPr>
                <w:rFonts w:ascii="Constantia"/>
                <w:b/>
                <w:sz w:val="24"/>
              </w:rPr>
            </w:pPr>
            <w:r>
              <w:rPr>
                <w:rFonts w:ascii="Constantia"/>
                <w:b/>
                <w:sz w:val="24"/>
              </w:rPr>
              <w:t>Documents</w:t>
            </w:r>
            <w:r>
              <w:rPr>
                <w:rFonts w:ascii="Constantia"/>
                <w:b/>
                <w:spacing w:val="-1"/>
                <w:sz w:val="24"/>
              </w:rPr>
              <w:t> </w:t>
            </w:r>
            <w:r>
              <w:rPr>
                <w:rFonts w:ascii="Constantia"/>
                <w:b/>
                <w:sz w:val="24"/>
              </w:rPr>
              <w:t>to be</w:t>
            </w:r>
            <w:r>
              <w:rPr>
                <w:rFonts w:ascii="Constantia"/>
                <w:b/>
                <w:spacing w:val="-1"/>
                <w:sz w:val="24"/>
              </w:rPr>
              <w:t> </w:t>
            </w:r>
            <w:r>
              <w:rPr>
                <w:rFonts w:ascii="Constantia"/>
                <w:b/>
                <w:spacing w:val="-2"/>
                <w:sz w:val="24"/>
              </w:rPr>
              <w:t>Submitted</w:t>
            </w:r>
          </w:p>
        </w:tc>
      </w:tr>
      <w:tr>
        <w:trPr>
          <w:trHeight w:val="443" w:hRule="atLeast"/>
        </w:trPr>
        <w:tc>
          <w:tcPr>
            <w:tcW w:w="8648" w:type="dxa"/>
            <w:gridSpan w:val="3"/>
          </w:tcPr>
          <w:p>
            <w:pPr>
              <w:pStyle w:val="TableParagraph"/>
              <w:spacing w:before="121"/>
              <w:ind w:left="16"/>
              <w:jc w:val="center"/>
              <w:rPr>
                <w:rFonts w:ascii="Constantia"/>
                <w:b/>
                <w:sz w:val="24"/>
              </w:rPr>
            </w:pPr>
            <w:r>
              <w:rPr>
                <w:rFonts w:ascii="Constantia"/>
                <w:b/>
                <w:sz w:val="24"/>
              </w:rPr>
              <w:t>Commercial</w:t>
            </w:r>
            <w:r>
              <w:rPr>
                <w:rFonts w:ascii="Constantia"/>
                <w:b/>
                <w:spacing w:val="-6"/>
                <w:sz w:val="24"/>
              </w:rPr>
              <w:t> </w:t>
            </w:r>
            <w:r>
              <w:rPr>
                <w:rFonts w:ascii="Constantia"/>
                <w:b/>
                <w:sz w:val="24"/>
              </w:rPr>
              <w:t>Qualification</w:t>
            </w:r>
            <w:r>
              <w:rPr>
                <w:rFonts w:ascii="Constantia"/>
                <w:b/>
                <w:spacing w:val="-6"/>
                <w:sz w:val="24"/>
              </w:rPr>
              <w:t> </w:t>
            </w:r>
            <w:r>
              <w:rPr>
                <w:rFonts w:ascii="Constantia"/>
                <w:b/>
                <w:spacing w:val="-2"/>
                <w:sz w:val="24"/>
              </w:rPr>
              <w:t>Criteria</w:t>
            </w:r>
          </w:p>
        </w:tc>
      </w:tr>
      <w:tr>
        <w:trPr>
          <w:trHeight w:val="1393" w:hRule="atLeast"/>
        </w:trPr>
        <w:tc>
          <w:tcPr>
            <w:tcW w:w="566" w:type="dxa"/>
          </w:tcPr>
          <w:p>
            <w:pPr>
              <w:pStyle w:val="TableParagraph"/>
              <w:rPr>
                <w:rFonts w:ascii="Trebuchet MS"/>
                <w:sz w:val="20"/>
              </w:rPr>
            </w:pPr>
          </w:p>
          <w:p>
            <w:pPr>
              <w:pStyle w:val="TableParagraph"/>
              <w:spacing w:before="57"/>
              <w:rPr>
                <w:rFonts w:ascii="Trebuchet MS"/>
                <w:sz w:val="20"/>
              </w:rPr>
            </w:pPr>
          </w:p>
          <w:p>
            <w:pPr>
              <w:pStyle w:val="TableParagraph"/>
              <w:ind w:left="19" w:right="1"/>
              <w:jc w:val="center"/>
              <w:rPr>
                <w:rFonts w:ascii="Constantia"/>
                <w:sz w:val="20"/>
              </w:rPr>
            </w:pPr>
            <w:r>
              <w:rPr>
                <w:rFonts w:ascii="Constantia"/>
                <w:spacing w:val="-10"/>
                <w:sz w:val="20"/>
              </w:rPr>
              <w:t>5</w:t>
            </w:r>
          </w:p>
        </w:tc>
        <w:tc>
          <w:tcPr>
            <w:tcW w:w="4071" w:type="dxa"/>
          </w:tcPr>
          <w:p>
            <w:pPr>
              <w:pStyle w:val="TableParagraph"/>
              <w:spacing w:line="264" w:lineRule="auto" w:before="121"/>
              <w:ind w:left="107" w:right="36"/>
              <w:rPr>
                <w:rFonts w:ascii="Constantia"/>
                <w:b/>
                <w:sz w:val="20"/>
              </w:rPr>
            </w:pPr>
            <w:r>
              <w:rPr>
                <w:rFonts w:ascii="Constantia"/>
                <w:sz w:val="20"/>
              </w:rPr>
              <w:t>Bidder</w:t>
            </w:r>
            <w:r>
              <w:rPr>
                <w:rFonts w:ascii="Constantia"/>
                <w:spacing w:val="-9"/>
                <w:sz w:val="20"/>
              </w:rPr>
              <w:t> </w:t>
            </w:r>
            <w:r>
              <w:rPr>
                <w:rFonts w:ascii="Constantia"/>
                <w:sz w:val="20"/>
              </w:rPr>
              <w:t>should</w:t>
            </w:r>
            <w:r>
              <w:rPr>
                <w:rFonts w:ascii="Constantia"/>
                <w:spacing w:val="-10"/>
                <w:sz w:val="20"/>
              </w:rPr>
              <w:t> </w:t>
            </w:r>
            <w:r>
              <w:rPr>
                <w:rFonts w:ascii="Constantia"/>
                <w:sz w:val="20"/>
              </w:rPr>
              <w:t>have</w:t>
            </w:r>
            <w:r>
              <w:rPr>
                <w:rFonts w:ascii="Constantia"/>
                <w:spacing w:val="-9"/>
                <w:sz w:val="20"/>
              </w:rPr>
              <w:t> </w:t>
            </w:r>
            <w:r>
              <w:rPr>
                <w:rFonts w:ascii="Constantia"/>
                <w:sz w:val="20"/>
              </w:rPr>
              <w:t>average</w:t>
            </w:r>
            <w:r>
              <w:rPr>
                <w:rFonts w:ascii="Constantia"/>
                <w:spacing w:val="-7"/>
                <w:sz w:val="20"/>
              </w:rPr>
              <w:t> </w:t>
            </w:r>
            <w:r>
              <w:rPr>
                <w:rFonts w:ascii="Constantia"/>
                <w:sz w:val="20"/>
              </w:rPr>
              <w:t>annual</w:t>
            </w:r>
            <w:r>
              <w:rPr>
                <w:rFonts w:ascii="Constantia"/>
                <w:spacing w:val="-10"/>
                <w:sz w:val="20"/>
              </w:rPr>
              <w:t> </w:t>
            </w:r>
            <w:r>
              <w:rPr>
                <w:rFonts w:ascii="Constantia"/>
                <w:sz w:val="20"/>
              </w:rPr>
              <w:t>turnover of </w:t>
            </w:r>
            <w:r>
              <w:rPr>
                <w:rFonts w:ascii="Constantia"/>
                <w:b/>
                <w:sz w:val="20"/>
              </w:rPr>
              <w:t>Rs.2 Cr. </w:t>
            </w:r>
            <w:r>
              <w:rPr>
                <w:rFonts w:ascii="Constantia"/>
                <w:sz w:val="20"/>
              </w:rPr>
              <w:t>in any of the </w:t>
            </w:r>
            <w:r>
              <w:rPr>
                <w:rFonts w:ascii="Constantia"/>
                <w:b/>
                <w:sz w:val="20"/>
              </w:rPr>
              <w:t>last three</w:t>
            </w:r>
          </w:p>
          <w:p>
            <w:pPr>
              <w:pStyle w:val="TableParagraph"/>
              <w:spacing w:line="261" w:lineRule="auto"/>
              <w:ind w:left="107"/>
              <w:rPr>
                <w:rFonts w:ascii="Constantia"/>
                <w:sz w:val="20"/>
              </w:rPr>
            </w:pPr>
            <w:r>
              <w:rPr>
                <w:rFonts w:ascii="Constantia"/>
                <w:b/>
                <w:sz w:val="20"/>
              </w:rPr>
              <w:t>years</w:t>
            </w:r>
            <w:r>
              <w:rPr>
                <w:rFonts w:ascii="Constantia"/>
                <w:b/>
                <w:spacing w:val="-2"/>
                <w:sz w:val="20"/>
              </w:rPr>
              <w:t> </w:t>
            </w:r>
            <w:r>
              <w:rPr>
                <w:rFonts w:ascii="Constantia"/>
                <w:sz w:val="20"/>
              </w:rPr>
              <w:t>out</w:t>
            </w:r>
            <w:r>
              <w:rPr>
                <w:rFonts w:ascii="Constantia"/>
                <w:spacing w:val="-6"/>
                <w:sz w:val="20"/>
              </w:rPr>
              <w:t> </w:t>
            </w:r>
            <w:r>
              <w:rPr>
                <w:rFonts w:ascii="Constantia"/>
                <w:sz w:val="20"/>
              </w:rPr>
              <w:t>of</w:t>
            </w:r>
            <w:r>
              <w:rPr>
                <w:rFonts w:ascii="Constantia"/>
                <w:spacing w:val="-4"/>
                <w:sz w:val="20"/>
              </w:rPr>
              <w:t> </w:t>
            </w:r>
            <w:r>
              <w:rPr>
                <w:rFonts w:ascii="Constantia"/>
                <w:sz w:val="20"/>
              </w:rPr>
              <w:t>FY</w:t>
            </w:r>
            <w:r>
              <w:rPr>
                <w:rFonts w:ascii="Constantia"/>
                <w:spacing w:val="-4"/>
                <w:sz w:val="20"/>
              </w:rPr>
              <w:t> </w:t>
            </w:r>
            <w:r>
              <w:rPr>
                <w:rFonts w:ascii="Constantia"/>
                <w:sz w:val="20"/>
              </w:rPr>
              <w:t>20-21,</w:t>
            </w:r>
            <w:r>
              <w:rPr>
                <w:rFonts w:ascii="Constantia"/>
                <w:spacing w:val="-6"/>
                <w:sz w:val="20"/>
              </w:rPr>
              <w:t> </w:t>
            </w:r>
            <w:r>
              <w:rPr>
                <w:rFonts w:ascii="Constantia"/>
                <w:sz w:val="20"/>
              </w:rPr>
              <w:t>FY</w:t>
            </w:r>
            <w:r>
              <w:rPr>
                <w:rFonts w:ascii="Constantia"/>
                <w:spacing w:val="-4"/>
                <w:sz w:val="20"/>
              </w:rPr>
              <w:t> </w:t>
            </w:r>
            <w:r>
              <w:rPr>
                <w:rFonts w:ascii="Constantia"/>
                <w:sz w:val="20"/>
              </w:rPr>
              <w:t>21-22,</w:t>
            </w:r>
            <w:r>
              <w:rPr>
                <w:rFonts w:ascii="Constantia"/>
                <w:spacing w:val="-5"/>
                <w:sz w:val="20"/>
              </w:rPr>
              <w:t> </w:t>
            </w:r>
            <w:r>
              <w:rPr>
                <w:rFonts w:ascii="Constantia"/>
                <w:sz w:val="20"/>
              </w:rPr>
              <w:t>FY</w:t>
            </w:r>
            <w:r>
              <w:rPr>
                <w:rFonts w:ascii="Constantia"/>
                <w:spacing w:val="-3"/>
                <w:sz w:val="20"/>
              </w:rPr>
              <w:t> </w:t>
            </w:r>
            <w:r>
              <w:rPr>
                <w:rFonts w:ascii="Constantia"/>
                <w:sz w:val="20"/>
              </w:rPr>
              <w:t>22-23</w:t>
            </w:r>
            <w:r>
              <w:rPr>
                <w:rFonts w:ascii="Constantia"/>
                <w:spacing w:val="-5"/>
                <w:sz w:val="20"/>
              </w:rPr>
              <w:t> </w:t>
            </w:r>
            <w:r>
              <w:rPr>
                <w:rFonts w:ascii="Constantia"/>
                <w:sz w:val="20"/>
              </w:rPr>
              <w:t>and FY 23-24.</w:t>
            </w:r>
          </w:p>
        </w:tc>
        <w:tc>
          <w:tcPr>
            <w:tcW w:w="4011" w:type="dxa"/>
          </w:tcPr>
          <w:p>
            <w:pPr>
              <w:pStyle w:val="TableParagraph"/>
              <w:spacing w:line="264" w:lineRule="auto" w:before="121"/>
              <w:ind w:left="108"/>
              <w:rPr>
                <w:rFonts w:ascii="Constantia"/>
                <w:sz w:val="20"/>
              </w:rPr>
            </w:pPr>
            <w:r>
              <w:rPr>
                <w:rFonts w:ascii="Constantia"/>
                <w:sz w:val="20"/>
              </w:rPr>
              <w:t>Audited balance sheet, profit and loss account and auditors report from the statutory</w:t>
            </w:r>
            <w:r>
              <w:rPr>
                <w:rFonts w:ascii="Constantia"/>
                <w:spacing w:val="-10"/>
                <w:sz w:val="20"/>
              </w:rPr>
              <w:t> </w:t>
            </w:r>
            <w:r>
              <w:rPr>
                <w:rFonts w:ascii="Constantia"/>
                <w:sz w:val="20"/>
              </w:rPr>
              <w:t>auditors</w:t>
            </w:r>
            <w:r>
              <w:rPr>
                <w:rFonts w:ascii="Constantia"/>
                <w:spacing w:val="-9"/>
                <w:sz w:val="20"/>
              </w:rPr>
              <w:t> </w:t>
            </w:r>
            <w:r>
              <w:rPr>
                <w:rFonts w:ascii="Constantia"/>
                <w:sz w:val="20"/>
              </w:rPr>
              <w:t>of</w:t>
            </w:r>
            <w:r>
              <w:rPr>
                <w:rFonts w:ascii="Constantia"/>
                <w:spacing w:val="-9"/>
                <w:sz w:val="20"/>
              </w:rPr>
              <w:t> </w:t>
            </w:r>
            <w:r>
              <w:rPr>
                <w:rFonts w:ascii="Constantia"/>
                <w:sz w:val="20"/>
              </w:rPr>
              <w:t>the</w:t>
            </w:r>
            <w:r>
              <w:rPr>
                <w:rFonts w:ascii="Constantia"/>
                <w:spacing w:val="-6"/>
                <w:sz w:val="20"/>
              </w:rPr>
              <w:t> </w:t>
            </w:r>
            <w:r>
              <w:rPr>
                <w:rFonts w:ascii="Constantia"/>
                <w:sz w:val="20"/>
              </w:rPr>
              <w:t>company</w:t>
            </w:r>
            <w:r>
              <w:rPr>
                <w:rFonts w:ascii="Constantia"/>
                <w:spacing w:val="-7"/>
                <w:sz w:val="20"/>
              </w:rPr>
              <w:t> </w:t>
            </w:r>
            <w:r>
              <w:rPr>
                <w:rFonts w:ascii="Constantia"/>
                <w:sz w:val="20"/>
              </w:rPr>
              <w:t>required.</w:t>
            </w:r>
          </w:p>
        </w:tc>
      </w:tr>
      <w:tr>
        <w:trPr>
          <w:trHeight w:val="1394" w:hRule="atLeast"/>
        </w:trPr>
        <w:tc>
          <w:tcPr>
            <w:tcW w:w="566" w:type="dxa"/>
          </w:tcPr>
          <w:p>
            <w:pPr>
              <w:pStyle w:val="TableParagraph"/>
              <w:rPr>
                <w:rFonts w:ascii="Trebuchet MS"/>
                <w:sz w:val="20"/>
              </w:rPr>
            </w:pPr>
          </w:p>
          <w:p>
            <w:pPr>
              <w:pStyle w:val="TableParagraph"/>
              <w:spacing w:before="58"/>
              <w:rPr>
                <w:rFonts w:ascii="Trebuchet MS"/>
                <w:sz w:val="20"/>
              </w:rPr>
            </w:pPr>
          </w:p>
          <w:p>
            <w:pPr>
              <w:pStyle w:val="TableParagraph"/>
              <w:ind w:left="19" w:right="3"/>
              <w:jc w:val="center"/>
              <w:rPr>
                <w:rFonts w:ascii="Constantia"/>
                <w:sz w:val="20"/>
              </w:rPr>
            </w:pPr>
            <w:r>
              <w:rPr>
                <w:rFonts w:ascii="Constantia"/>
                <w:spacing w:val="-10"/>
                <w:sz w:val="20"/>
              </w:rPr>
              <w:t>6</w:t>
            </w:r>
          </w:p>
        </w:tc>
        <w:tc>
          <w:tcPr>
            <w:tcW w:w="4071" w:type="dxa"/>
          </w:tcPr>
          <w:p>
            <w:pPr>
              <w:pStyle w:val="TableParagraph"/>
              <w:spacing w:line="261" w:lineRule="auto" w:before="123"/>
              <w:ind w:left="107" w:right="239"/>
              <w:jc w:val="both"/>
              <w:rPr>
                <w:rFonts w:ascii="Constantia"/>
                <w:sz w:val="20"/>
              </w:rPr>
            </w:pPr>
            <w:r>
              <w:rPr>
                <w:rFonts w:ascii="Constantia"/>
                <w:sz w:val="20"/>
              </w:rPr>
              <w:t>Bidder must have valid </w:t>
            </w:r>
            <w:r>
              <w:rPr>
                <w:rFonts w:ascii="Constantia"/>
                <w:b/>
                <w:sz w:val="20"/>
              </w:rPr>
              <w:t>GST registration, valid</w:t>
            </w:r>
            <w:r>
              <w:rPr>
                <w:rFonts w:ascii="Constantia"/>
                <w:b/>
                <w:spacing w:val="-7"/>
                <w:sz w:val="20"/>
              </w:rPr>
              <w:t> </w:t>
            </w:r>
            <w:r>
              <w:rPr>
                <w:rFonts w:ascii="Constantia"/>
                <w:b/>
                <w:sz w:val="20"/>
              </w:rPr>
              <w:t>PAN</w:t>
            </w:r>
            <w:r>
              <w:rPr>
                <w:rFonts w:ascii="Constantia"/>
                <w:b/>
                <w:spacing w:val="-7"/>
                <w:sz w:val="20"/>
              </w:rPr>
              <w:t> </w:t>
            </w:r>
            <w:r>
              <w:rPr>
                <w:rFonts w:ascii="Constantia"/>
                <w:b/>
                <w:sz w:val="20"/>
              </w:rPr>
              <w:t>Card</w:t>
            </w:r>
            <w:r>
              <w:rPr>
                <w:rFonts w:ascii="Constantia"/>
                <w:b/>
                <w:spacing w:val="-2"/>
                <w:sz w:val="20"/>
              </w:rPr>
              <w:t> </w:t>
            </w:r>
            <w:r>
              <w:rPr>
                <w:rFonts w:ascii="Constantia"/>
                <w:sz w:val="20"/>
              </w:rPr>
              <w:t>&amp;</w:t>
            </w:r>
            <w:r>
              <w:rPr>
                <w:rFonts w:ascii="Constantia"/>
                <w:spacing w:val="-5"/>
                <w:sz w:val="20"/>
              </w:rPr>
              <w:t> </w:t>
            </w:r>
            <w:r>
              <w:rPr>
                <w:rFonts w:ascii="Constantia"/>
                <w:sz w:val="20"/>
              </w:rPr>
              <w:t>must</w:t>
            </w:r>
            <w:r>
              <w:rPr>
                <w:rFonts w:ascii="Constantia"/>
                <w:spacing w:val="-6"/>
                <w:sz w:val="20"/>
              </w:rPr>
              <w:t> </w:t>
            </w:r>
            <w:r>
              <w:rPr>
                <w:rFonts w:ascii="Constantia"/>
                <w:sz w:val="20"/>
              </w:rPr>
              <w:t>complied</w:t>
            </w:r>
            <w:r>
              <w:rPr>
                <w:rFonts w:ascii="Constantia"/>
                <w:spacing w:val="-7"/>
                <w:sz w:val="20"/>
              </w:rPr>
              <w:t> </w:t>
            </w:r>
            <w:r>
              <w:rPr>
                <w:rFonts w:ascii="Constantia"/>
                <w:sz w:val="20"/>
              </w:rPr>
              <w:t>to</w:t>
            </w:r>
            <w:r>
              <w:rPr>
                <w:rFonts w:ascii="Constantia"/>
                <w:spacing w:val="-7"/>
                <w:sz w:val="20"/>
              </w:rPr>
              <w:t> </w:t>
            </w:r>
            <w:r>
              <w:rPr>
                <w:rFonts w:ascii="Constantia"/>
                <w:sz w:val="20"/>
              </w:rPr>
              <w:t>other statutory compliances.</w:t>
            </w:r>
          </w:p>
        </w:tc>
        <w:tc>
          <w:tcPr>
            <w:tcW w:w="4011" w:type="dxa"/>
          </w:tcPr>
          <w:p>
            <w:pPr>
              <w:pStyle w:val="TableParagraph"/>
              <w:spacing w:line="264" w:lineRule="auto" w:before="123"/>
              <w:ind w:left="108" w:right="198"/>
              <w:jc w:val="both"/>
              <w:rPr>
                <w:rFonts w:ascii="Constantia"/>
                <w:sz w:val="20"/>
              </w:rPr>
            </w:pPr>
            <w:r>
              <w:rPr>
                <w:rFonts w:ascii="Constantia"/>
                <w:sz w:val="20"/>
              </w:rPr>
              <w:t>Copy</w:t>
            </w:r>
            <w:r>
              <w:rPr>
                <w:rFonts w:ascii="Constantia"/>
                <w:spacing w:val="-8"/>
                <w:sz w:val="20"/>
              </w:rPr>
              <w:t> </w:t>
            </w:r>
            <w:r>
              <w:rPr>
                <w:rFonts w:ascii="Constantia"/>
                <w:sz w:val="20"/>
              </w:rPr>
              <w:t>of</w:t>
            </w:r>
            <w:r>
              <w:rPr>
                <w:rFonts w:ascii="Constantia"/>
                <w:spacing w:val="-7"/>
                <w:sz w:val="20"/>
              </w:rPr>
              <w:t> </w:t>
            </w:r>
            <w:r>
              <w:rPr>
                <w:rFonts w:ascii="Constantia"/>
                <w:sz w:val="20"/>
              </w:rPr>
              <w:t>GST</w:t>
            </w:r>
            <w:r>
              <w:rPr>
                <w:rFonts w:ascii="Constantia"/>
                <w:spacing w:val="-7"/>
                <w:sz w:val="20"/>
              </w:rPr>
              <w:t> </w:t>
            </w:r>
            <w:r>
              <w:rPr>
                <w:rFonts w:ascii="Constantia"/>
                <w:sz w:val="20"/>
              </w:rPr>
              <w:t>Certificate,</w:t>
            </w:r>
            <w:r>
              <w:rPr>
                <w:rFonts w:ascii="Constantia"/>
                <w:spacing w:val="-6"/>
                <w:sz w:val="20"/>
              </w:rPr>
              <w:t> </w:t>
            </w:r>
            <w:r>
              <w:rPr>
                <w:rFonts w:ascii="Constantia"/>
                <w:sz w:val="20"/>
              </w:rPr>
              <w:t>PAN</w:t>
            </w:r>
            <w:r>
              <w:rPr>
                <w:rFonts w:ascii="Constantia"/>
                <w:spacing w:val="-8"/>
                <w:sz w:val="20"/>
              </w:rPr>
              <w:t> </w:t>
            </w:r>
            <w:r>
              <w:rPr>
                <w:rFonts w:ascii="Constantia"/>
                <w:sz w:val="20"/>
              </w:rPr>
              <w:t>Card,</w:t>
            </w:r>
            <w:r>
              <w:rPr>
                <w:rFonts w:ascii="Constantia"/>
                <w:spacing w:val="-7"/>
                <w:sz w:val="20"/>
              </w:rPr>
              <w:t> </w:t>
            </w:r>
            <w:r>
              <w:rPr>
                <w:rFonts w:ascii="Constantia"/>
                <w:sz w:val="20"/>
              </w:rPr>
              <w:t>MSME Certificate</w:t>
            </w:r>
            <w:r>
              <w:rPr>
                <w:rFonts w:ascii="Constantia"/>
                <w:spacing w:val="-7"/>
                <w:sz w:val="20"/>
              </w:rPr>
              <w:t> </w:t>
            </w:r>
            <w:r>
              <w:rPr>
                <w:rFonts w:ascii="Constantia"/>
                <w:sz w:val="20"/>
              </w:rPr>
              <w:t>(if</w:t>
            </w:r>
            <w:r>
              <w:rPr>
                <w:rFonts w:ascii="Constantia"/>
                <w:spacing w:val="-7"/>
                <w:sz w:val="20"/>
              </w:rPr>
              <w:t> </w:t>
            </w:r>
            <w:r>
              <w:rPr>
                <w:rFonts w:ascii="Constantia"/>
                <w:sz w:val="20"/>
              </w:rPr>
              <w:t>applicable)</w:t>
            </w:r>
            <w:r>
              <w:rPr>
                <w:rFonts w:ascii="Constantia"/>
                <w:spacing w:val="-6"/>
                <w:sz w:val="20"/>
              </w:rPr>
              <w:t> </w:t>
            </w:r>
            <w:r>
              <w:rPr>
                <w:rFonts w:ascii="Constantia"/>
                <w:sz w:val="20"/>
              </w:rPr>
              <w:t>&amp;</w:t>
            </w:r>
            <w:r>
              <w:rPr>
                <w:rFonts w:ascii="Constantia"/>
                <w:spacing w:val="-5"/>
                <w:sz w:val="20"/>
              </w:rPr>
              <w:t> </w:t>
            </w:r>
            <w:r>
              <w:rPr>
                <w:rFonts w:ascii="Constantia"/>
                <w:sz w:val="20"/>
              </w:rPr>
              <w:t>undertaking</w:t>
            </w:r>
            <w:r>
              <w:rPr>
                <w:rFonts w:ascii="Constantia"/>
                <w:spacing w:val="-8"/>
                <w:sz w:val="20"/>
              </w:rPr>
              <w:t> </w:t>
            </w:r>
            <w:r>
              <w:rPr>
                <w:rFonts w:ascii="Constantia"/>
                <w:sz w:val="20"/>
              </w:rPr>
              <w:t>of compliance</w:t>
            </w:r>
            <w:r>
              <w:rPr>
                <w:rFonts w:ascii="Constantia"/>
                <w:spacing w:val="-6"/>
                <w:sz w:val="20"/>
              </w:rPr>
              <w:t> </w:t>
            </w:r>
            <w:r>
              <w:rPr>
                <w:rFonts w:ascii="Constantia"/>
                <w:sz w:val="20"/>
              </w:rPr>
              <w:t>of</w:t>
            </w:r>
            <w:r>
              <w:rPr>
                <w:rFonts w:ascii="Constantia"/>
                <w:spacing w:val="-6"/>
                <w:sz w:val="20"/>
              </w:rPr>
              <w:t> </w:t>
            </w:r>
            <w:r>
              <w:rPr>
                <w:rFonts w:ascii="Constantia"/>
                <w:sz w:val="20"/>
              </w:rPr>
              <w:t>all</w:t>
            </w:r>
            <w:r>
              <w:rPr>
                <w:rFonts w:ascii="Constantia"/>
                <w:spacing w:val="-6"/>
                <w:sz w:val="20"/>
              </w:rPr>
              <w:t> </w:t>
            </w:r>
            <w:r>
              <w:rPr>
                <w:rFonts w:ascii="Constantia"/>
                <w:sz w:val="20"/>
              </w:rPr>
              <w:t>statutory</w:t>
            </w:r>
            <w:r>
              <w:rPr>
                <w:rFonts w:ascii="Constantia"/>
                <w:spacing w:val="-6"/>
                <w:sz w:val="20"/>
              </w:rPr>
              <w:t> </w:t>
            </w:r>
            <w:r>
              <w:rPr>
                <w:rFonts w:ascii="Constantia"/>
                <w:sz w:val="20"/>
              </w:rPr>
              <w:t>requirement</w:t>
            </w:r>
            <w:r>
              <w:rPr>
                <w:rFonts w:ascii="Constantia"/>
                <w:spacing w:val="-6"/>
                <w:sz w:val="20"/>
              </w:rPr>
              <w:t> </w:t>
            </w:r>
            <w:r>
              <w:rPr>
                <w:rFonts w:ascii="Constantia"/>
                <w:sz w:val="20"/>
              </w:rPr>
              <w:t>to be submitted in this regard.</w:t>
            </w:r>
          </w:p>
        </w:tc>
      </w:tr>
      <w:tr>
        <w:trPr>
          <w:trHeight w:val="1931" w:hRule="atLeast"/>
        </w:trPr>
        <w:tc>
          <w:tcPr>
            <w:tcW w:w="566" w:type="dxa"/>
          </w:tcPr>
          <w:p>
            <w:pPr>
              <w:pStyle w:val="TableParagraph"/>
              <w:rPr>
                <w:rFonts w:ascii="Trebuchet MS"/>
                <w:sz w:val="20"/>
              </w:rPr>
            </w:pPr>
          </w:p>
          <w:p>
            <w:pPr>
              <w:pStyle w:val="TableParagraph"/>
              <w:rPr>
                <w:rFonts w:ascii="Trebuchet MS"/>
                <w:sz w:val="20"/>
              </w:rPr>
            </w:pPr>
          </w:p>
          <w:p>
            <w:pPr>
              <w:pStyle w:val="TableParagraph"/>
              <w:spacing w:before="96"/>
              <w:rPr>
                <w:rFonts w:ascii="Trebuchet MS"/>
                <w:sz w:val="20"/>
              </w:rPr>
            </w:pPr>
          </w:p>
          <w:p>
            <w:pPr>
              <w:pStyle w:val="TableParagraph"/>
              <w:ind w:left="19"/>
              <w:jc w:val="center"/>
              <w:rPr>
                <w:rFonts w:ascii="Constantia"/>
                <w:sz w:val="20"/>
              </w:rPr>
            </w:pPr>
            <w:r>
              <w:rPr>
                <w:rFonts w:ascii="Constantia"/>
                <w:spacing w:val="-10"/>
                <w:sz w:val="20"/>
              </w:rPr>
              <w:t>7</w:t>
            </w:r>
          </w:p>
        </w:tc>
        <w:tc>
          <w:tcPr>
            <w:tcW w:w="4071" w:type="dxa"/>
          </w:tcPr>
          <w:p>
            <w:pPr>
              <w:pStyle w:val="TableParagraph"/>
              <w:spacing w:line="264" w:lineRule="auto" w:before="123"/>
              <w:ind w:left="107"/>
              <w:rPr>
                <w:rFonts w:ascii="Constantia"/>
                <w:sz w:val="20"/>
              </w:rPr>
            </w:pPr>
            <w:r>
              <w:rPr>
                <w:rFonts w:ascii="Constantia"/>
                <w:sz w:val="20"/>
              </w:rPr>
              <w:t>Bidder</w:t>
            </w:r>
            <w:r>
              <w:rPr>
                <w:rFonts w:ascii="Constantia"/>
                <w:spacing w:val="-11"/>
                <w:sz w:val="20"/>
              </w:rPr>
              <w:t> </w:t>
            </w:r>
            <w:r>
              <w:rPr>
                <w:rFonts w:ascii="Constantia"/>
                <w:sz w:val="20"/>
              </w:rPr>
              <w:t>has</w:t>
            </w:r>
            <w:r>
              <w:rPr>
                <w:rFonts w:ascii="Constantia"/>
                <w:spacing w:val="-9"/>
                <w:sz w:val="20"/>
              </w:rPr>
              <w:t> </w:t>
            </w:r>
            <w:r>
              <w:rPr>
                <w:rFonts w:ascii="Constantia"/>
                <w:b/>
                <w:sz w:val="20"/>
              </w:rPr>
              <w:t>not</w:t>
            </w:r>
            <w:r>
              <w:rPr>
                <w:rFonts w:ascii="Constantia"/>
                <w:b/>
                <w:spacing w:val="-11"/>
                <w:sz w:val="20"/>
              </w:rPr>
              <w:t> </w:t>
            </w:r>
            <w:r>
              <w:rPr>
                <w:rFonts w:ascii="Constantia"/>
                <w:b/>
                <w:sz w:val="20"/>
              </w:rPr>
              <w:t>been</w:t>
            </w:r>
            <w:r>
              <w:rPr>
                <w:rFonts w:ascii="Constantia"/>
                <w:b/>
                <w:spacing w:val="-11"/>
                <w:sz w:val="20"/>
              </w:rPr>
              <w:t> </w:t>
            </w:r>
            <w:r>
              <w:rPr>
                <w:rFonts w:ascii="Constantia"/>
                <w:b/>
                <w:sz w:val="20"/>
              </w:rPr>
              <w:t>blacklisted/debarred </w:t>
            </w:r>
            <w:r>
              <w:rPr>
                <w:rFonts w:ascii="Constantia"/>
                <w:sz w:val="20"/>
              </w:rPr>
              <w:t>by any central/state government Organization/Electricity utilities and there are no pending proceedings against the bidder under the Insolvency and</w:t>
            </w:r>
          </w:p>
          <w:p>
            <w:pPr>
              <w:pStyle w:val="TableParagraph"/>
              <w:spacing w:line="241" w:lineRule="exact"/>
              <w:ind w:left="107"/>
              <w:rPr>
                <w:rFonts w:ascii="Constantia" w:hAnsi="Constantia"/>
                <w:sz w:val="20"/>
              </w:rPr>
            </w:pPr>
            <w:r>
              <w:rPr>
                <w:rFonts w:ascii="Constantia" w:hAnsi="Constantia"/>
                <w:sz w:val="20"/>
              </w:rPr>
              <w:t>Bankruptcy</w:t>
            </w:r>
            <w:r>
              <w:rPr>
                <w:rFonts w:ascii="Constantia" w:hAnsi="Constantia"/>
                <w:spacing w:val="-8"/>
                <w:sz w:val="20"/>
              </w:rPr>
              <w:t> </w:t>
            </w:r>
            <w:r>
              <w:rPr>
                <w:rFonts w:ascii="Constantia" w:hAnsi="Constantia"/>
                <w:sz w:val="20"/>
              </w:rPr>
              <w:t>Code,</w:t>
            </w:r>
            <w:r>
              <w:rPr>
                <w:rFonts w:ascii="Constantia" w:hAnsi="Constantia"/>
                <w:spacing w:val="-8"/>
                <w:sz w:val="20"/>
              </w:rPr>
              <w:t> </w:t>
            </w:r>
            <w:r>
              <w:rPr>
                <w:rFonts w:ascii="Constantia" w:hAnsi="Constantia"/>
                <w:sz w:val="20"/>
              </w:rPr>
              <w:t>2016</w:t>
            </w:r>
            <w:r>
              <w:rPr>
                <w:rFonts w:ascii="Constantia" w:hAnsi="Constantia"/>
                <w:spacing w:val="-7"/>
                <w:sz w:val="20"/>
              </w:rPr>
              <w:t> </w:t>
            </w:r>
            <w:r>
              <w:rPr>
                <w:rFonts w:ascii="Constantia" w:hAnsi="Constantia"/>
                <w:spacing w:val="-2"/>
                <w:sz w:val="20"/>
              </w:rPr>
              <w:t>(“IBC”).</w:t>
            </w:r>
          </w:p>
        </w:tc>
        <w:tc>
          <w:tcPr>
            <w:tcW w:w="4011" w:type="dxa"/>
          </w:tcPr>
          <w:p>
            <w:pPr>
              <w:pStyle w:val="TableParagraph"/>
              <w:spacing w:line="264" w:lineRule="auto" w:before="123"/>
              <w:ind w:left="108" w:right="160"/>
              <w:rPr>
                <w:rFonts w:ascii="Constantia"/>
                <w:sz w:val="20"/>
              </w:rPr>
            </w:pPr>
            <w:r>
              <w:rPr>
                <w:rFonts w:ascii="Constantia"/>
                <w:sz w:val="20"/>
              </w:rPr>
              <w:t>Undertaking for both the points as mentioned</w:t>
            </w:r>
            <w:r>
              <w:rPr>
                <w:rFonts w:ascii="Constantia"/>
                <w:spacing w:val="-8"/>
                <w:sz w:val="20"/>
              </w:rPr>
              <w:t> </w:t>
            </w:r>
            <w:r>
              <w:rPr>
                <w:rFonts w:ascii="Constantia"/>
                <w:sz w:val="20"/>
              </w:rPr>
              <w:t>above</w:t>
            </w:r>
            <w:r>
              <w:rPr>
                <w:rFonts w:ascii="Constantia"/>
                <w:spacing w:val="-8"/>
                <w:sz w:val="20"/>
              </w:rPr>
              <w:t> </w:t>
            </w:r>
            <w:r>
              <w:rPr>
                <w:rFonts w:ascii="Constantia"/>
                <w:sz w:val="20"/>
              </w:rPr>
              <w:t>need</w:t>
            </w:r>
            <w:r>
              <w:rPr>
                <w:rFonts w:ascii="Constantia"/>
                <w:spacing w:val="-8"/>
                <w:sz w:val="20"/>
              </w:rPr>
              <w:t> </w:t>
            </w:r>
            <w:r>
              <w:rPr>
                <w:rFonts w:ascii="Constantia"/>
                <w:sz w:val="20"/>
              </w:rPr>
              <w:t>to</w:t>
            </w:r>
            <w:r>
              <w:rPr>
                <w:rFonts w:ascii="Constantia"/>
                <w:spacing w:val="-8"/>
                <w:sz w:val="20"/>
              </w:rPr>
              <w:t> </w:t>
            </w:r>
            <w:r>
              <w:rPr>
                <w:rFonts w:ascii="Constantia"/>
                <w:sz w:val="20"/>
              </w:rPr>
              <w:t>be</w:t>
            </w:r>
            <w:r>
              <w:rPr>
                <w:rFonts w:ascii="Constantia"/>
                <w:spacing w:val="-7"/>
                <w:sz w:val="20"/>
              </w:rPr>
              <w:t> </w:t>
            </w:r>
            <w:r>
              <w:rPr>
                <w:rFonts w:ascii="Constantia"/>
                <w:sz w:val="20"/>
              </w:rPr>
              <w:t>submitted</w:t>
            </w:r>
            <w:r>
              <w:rPr>
                <w:rFonts w:ascii="Constantia"/>
                <w:spacing w:val="-7"/>
                <w:sz w:val="20"/>
              </w:rPr>
              <w:t> </w:t>
            </w:r>
            <w:r>
              <w:rPr>
                <w:rFonts w:ascii="Constantia"/>
                <w:sz w:val="20"/>
              </w:rPr>
              <w:t>in this regard.</w:t>
            </w:r>
          </w:p>
        </w:tc>
      </w:tr>
      <w:tr>
        <w:trPr>
          <w:trHeight w:val="1127" w:hRule="atLeast"/>
        </w:trPr>
        <w:tc>
          <w:tcPr>
            <w:tcW w:w="566" w:type="dxa"/>
          </w:tcPr>
          <w:p>
            <w:pPr>
              <w:pStyle w:val="TableParagraph"/>
              <w:spacing w:before="158"/>
              <w:rPr>
                <w:rFonts w:ascii="Trebuchet MS"/>
                <w:sz w:val="20"/>
              </w:rPr>
            </w:pPr>
          </w:p>
          <w:p>
            <w:pPr>
              <w:pStyle w:val="TableParagraph"/>
              <w:ind w:left="19" w:right="4"/>
              <w:jc w:val="center"/>
              <w:rPr>
                <w:rFonts w:ascii="Constantia"/>
                <w:sz w:val="20"/>
              </w:rPr>
            </w:pPr>
            <w:r>
              <w:rPr>
                <w:rFonts w:ascii="Constantia"/>
                <w:spacing w:val="-10"/>
                <w:sz w:val="20"/>
              </w:rPr>
              <w:t>8</w:t>
            </w:r>
          </w:p>
        </w:tc>
        <w:tc>
          <w:tcPr>
            <w:tcW w:w="4071" w:type="dxa"/>
          </w:tcPr>
          <w:p>
            <w:pPr>
              <w:pStyle w:val="TableParagraph"/>
              <w:spacing w:line="264" w:lineRule="auto" w:before="123"/>
              <w:ind w:left="107" w:right="174"/>
              <w:rPr>
                <w:rFonts w:ascii="Constantia" w:hAnsi="Constantia"/>
                <w:sz w:val="20"/>
              </w:rPr>
            </w:pPr>
            <w:r>
              <w:rPr>
                <w:rFonts w:ascii="Constantia" w:hAnsi="Constantia"/>
                <w:sz w:val="20"/>
              </w:rPr>
              <w:t>Bidder shall submit an undertaking that “</w:t>
            </w:r>
            <w:r>
              <w:rPr>
                <w:rFonts w:ascii="Constantia" w:hAnsi="Constantia"/>
                <w:b/>
                <w:sz w:val="20"/>
              </w:rPr>
              <w:t>No</w:t>
            </w:r>
            <w:r>
              <w:rPr>
                <w:rFonts w:ascii="Constantia" w:hAnsi="Constantia"/>
                <w:b/>
                <w:spacing w:val="-7"/>
                <w:sz w:val="20"/>
              </w:rPr>
              <w:t> </w:t>
            </w:r>
            <w:r>
              <w:rPr>
                <w:rFonts w:ascii="Constantia" w:hAnsi="Constantia"/>
                <w:b/>
                <w:sz w:val="20"/>
              </w:rPr>
              <w:t>Litigation</w:t>
            </w:r>
            <w:r>
              <w:rPr>
                <w:rFonts w:ascii="Constantia" w:hAnsi="Constantia"/>
                <w:sz w:val="20"/>
              </w:rPr>
              <w:t>”</w:t>
            </w:r>
            <w:r>
              <w:rPr>
                <w:rFonts w:ascii="Constantia" w:hAnsi="Constantia"/>
                <w:spacing w:val="-8"/>
                <w:sz w:val="20"/>
              </w:rPr>
              <w:t> </w:t>
            </w:r>
            <w:r>
              <w:rPr>
                <w:rFonts w:ascii="Constantia" w:hAnsi="Constantia"/>
                <w:sz w:val="20"/>
              </w:rPr>
              <w:t>is</w:t>
            </w:r>
            <w:r>
              <w:rPr>
                <w:rFonts w:ascii="Constantia" w:hAnsi="Constantia"/>
                <w:spacing w:val="-7"/>
                <w:sz w:val="20"/>
              </w:rPr>
              <w:t> </w:t>
            </w:r>
            <w:r>
              <w:rPr>
                <w:rFonts w:ascii="Constantia" w:hAnsi="Constantia"/>
                <w:sz w:val="20"/>
              </w:rPr>
              <w:t>pending</w:t>
            </w:r>
            <w:r>
              <w:rPr>
                <w:rFonts w:ascii="Constantia" w:hAnsi="Constantia"/>
                <w:spacing w:val="-8"/>
                <w:sz w:val="20"/>
              </w:rPr>
              <w:t> </w:t>
            </w:r>
            <w:r>
              <w:rPr>
                <w:rFonts w:ascii="Constantia" w:hAnsi="Constantia"/>
                <w:sz w:val="20"/>
              </w:rPr>
              <w:t>with</w:t>
            </w:r>
            <w:r>
              <w:rPr>
                <w:rFonts w:ascii="Constantia" w:hAnsi="Constantia"/>
                <w:spacing w:val="-8"/>
                <w:sz w:val="20"/>
              </w:rPr>
              <w:t> </w:t>
            </w:r>
            <w:r>
              <w:rPr>
                <w:rFonts w:ascii="Constantia" w:hAnsi="Constantia"/>
                <w:sz w:val="20"/>
              </w:rPr>
              <w:t>the</w:t>
            </w:r>
            <w:r>
              <w:rPr>
                <w:rFonts w:ascii="Constantia" w:hAnsi="Constantia"/>
                <w:spacing w:val="-7"/>
                <w:sz w:val="20"/>
              </w:rPr>
              <w:t> </w:t>
            </w:r>
            <w:r>
              <w:rPr>
                <w:rFonts w:ascii="Constantia" w:hAnsi="Constantia"/>
                <w:sz w:val="20"/>
              </w:rPr>
              <w:t>CESC or any RPSG Group Companies.</w:t>
            </w:r>
          </w:p>
        </w:tc>
        <w:tc>
          <w:tcPr>
            <w:tcW w:w="4011" w:type="dxa"/>
          </w:tcPr>
          <w:p>
            <w:pPr>
              <w:pStyle w:val="TableParagraph"/>
              <w:spacing w:line="261" w:lineRule="auto" w:before="123"/>
              <w:ind w:left="108" w:right="228"/>
              <w:rPr>
                <w:rFonts w:ascii="Constantia"/>
                <w:sz w:val="20"/>
              </w:rPr>
            </w:pPr>
            <w:r>
              <w:rPr>
                <w:rFonts w:ascii="Constantia"/>
                <w:sz w:val="20"/>
              </w:rPr>
              <w:t>Undertaking</w:t>
            </w:r>
            <w:r>
              <w:rPr>
                <w:rFonts w:ascii="Constantia"/>
                <w:spacing w:val="-9"/>
                <w:sz w:val="20"/>
              </w:rPr>
              <w:t> </w:t>
            </w:r>
            <w:r>
              <w:rPr>
                <w:rFonts w:ascii="Constantia"/>
                <w:sz w:val="20"/>
              </w:rPr>
              <w:t>to</w:t>
            </w:r>
            <w:r>
              <w:rPr>
                <w:rFonts w:ascii="Constantia"/>
                <w:spacing w:val="-7"/>
                <w:sz w:val="20"/>
              </w:rPr>
              <w:t> </w:t>
            </w:r>
            <w:r>
              <w:rPr>
                <w:rFonts w:ascii="Constantia"/>
                <w:sz w:val="20"/>
              </w:rPr>
              <w:t>be</w:t>
            </w:r>
            <w:r>
              <w:rPr>
                <w:rFonts w:ascii="Constantia"/>
                <w:spacing w:val="-9"/>
                <w:sz w:val="20"/>
              </w:rPr>
              <w:t> </w:t>
            </w:r>
            <w:r>
              <w:rPr>
                <w:rFonts w:ascii="Constantia"/>
                <w:sz w:val="20"/>
              </w:rPr>
              <w:t>submitted</w:t>
            </w:r>
            <w:r>
              <w:rPr>
                <w:rFonts w:ascii="Constantia"/>
                <w:spacing w:val="-9"/>
                <w:sz w:val="20"/>
              </w:rPr>
              <w:t> </w:t>
            </w:r>
            <w:r>
              <w:rPr>
                <w:rFonts w:ascii="Constantia"/>
                <w:sz w:val="20"/>
              </w:rPr>
              <w:t>in</w:t>
            </w:r>
            <w:r>
              <w:rPr>
                <w:rFonts w:ascii="Constantia"/>
                <w:spacing w:val="-9"/>
                <w:sz w:val="20"/>
              </w:rPr>
              <w:t> </w:t>
            </w:r>
            <w:r>
              <w:rPr>
                <w:rFonts w:ascii="Constantia"/>
                <w:sz w:val="20"/>
              </w:rPr>
              <w:t>this </w:t>
            </w:r>
            <w:r>
              <w:rPr>
                <w:rFonts w:ascii="Constantia"/>
                <w:spacing w:val="-2"/>
                <w:sz w:val="20"/>
              </w:rPr>
              <w:t>regard.</w:t>
            </w:r>
          </w:p>
        </w:tc>
      </w:tr>
    </w:tbl>
    <w:p>
      <w:pPr>
        <w:pStyle w:val="BodyText"/>
        <w:rPr>
          <w:rFonts w:ascii="Trebuchet MS"/>
        </w:rPr>
      </w:pPr>
    </w:p>
    <w:p>
      <w:pPr>
        <w:pStyle w:val="BodyText"/>
        <w:spacing w:before="180"/>
        <w:rPr>
          <w:rFonts w:ascii="Trebuchet MS"/>
        </w:rPr>
      </w:pPr>
    </w:p>
    <w:p>
      <w:pPr>
        <w:pStyle w:val="BodyText"/>
        <w:spacing w:line="264" w:lineRule="auto" w:before="1"/>
        <w:ind w:left="358" w:right="292"/>
        <w:rPr>
          <w:rFonts w:ascii="Constantia" w:hAnsi="Constantia"/>
        </w:rPr>
      </w:pPr>
      <w:r>
        <w:rPr>
          <w:rFonts w:ascii="Constantia" w:hAnsi="Constantia"/>
          <w:b/>
          <w:sz w:val="24"/>
        </w:rPr>
        <w:t>Note: </w:t>
      </w:r>
      <w:r>
        <w:rPr>
          <w:rFonts w:ascii="Constantia" w:hAnsi="Constantia"/>
        </w:rPr>
        <w:t>“Bidder</w:t>
      </w:r>
      <w:r>
        <w:rPr>
          <w:rFonts w:ascii="Constantia" w:hAnsi="Constantia"/>
          <w:spacing w:val="28"/>
        </w:rPr>
        <w:t> </w:t>
      </w:r>
      <w:r>
        <w:rPr>
          <w:rFonts w:ascii="Constantia" w:hAnsi="Constantia"/>
        </w:rPr>
        <w:t>should</w:t>
      </w:r>
      <w:r>
        <w:rPr>
          <w:rFonts w:ascii="Constantia" w:hAnsi="Constantia"/>
          <w:spacing w:val="27"/>
        </w:rPr>
        <w:t> </w:t>
      </w:r>
      <w:r>
        <w:rPr>
          <w:rFonts w:ascii="Constantia" w:hAnsi="Constantia"/>
        </w:rPr>
        <w:t>visit</w:t>
      </w:r>
      <w:r>
        <w:rPr>
          <w:rFonts w:ascii="Constantia" w:hAnsi="Constantia"/>
          <w:spacing w:val="27"/>
        </w:rPr>
        <w:t> </w:t>
      </w:r>
      <w:r>
        <w:rPr>
          <w:rFonts w:ascii="Constantia" w:hAnsi="Constantia"/>
        </w:rPr>
        <w:t>field</w:t>
      </w:r>
      <w:r>
        <w:rPr>
          <w:rFonts w:ascii="Constantia" w:hAnsi="Constantia"/>
          <w:spacing w:val="27"/>
        </w:rPr>
        <w:t> </w:t>
      </w:r>
      <w:r>
        <w:rPr>
          <w:rFonts w:ascii="Constantia" w:hAnsi="Constantia"/>
        </w:rPr>
        <w:t>for</w:t>
      </w:r>
      <w:r>
        <w:rPr>
          <w:rFonts w:ascii="Constantia" w:hAnsi="Constantia"/>
          <w:spacing w:val="28"/>
        </w:rPr>
        <w:t> </w:t>
      </w:r>
      <w:r>
        <w:rPr>
          <w:rFonts w:ascii="Constantia" w:hAnsi="Constantia"/>
        </w:rPr>
        <w:t>job</w:t>
      </w:r>
      <w:r>
        <w:rPr>
          <w:rFonts w:ascii="Constantia" w:hAnsi="Constantia"/>
          <w:spacing w:val="27"/>
        </w:rPr>
        <w:t> </w:t>
      </w:r>
      <w:r>
        <w:rPr>
          <w:rFonts w:ascii="Constantia" w:hAnsi="Constantia"/>
        </w:rPr>
        <w:t>assessment</w:t>
      </w:r>
      <w:r>
        <w:rPr>
          <w:rFonts w:ascii="Constantia" w:hAnsi="Constantia"/>
          <w:spacing w:val="24"/>
        </w:rPr>
        <w:t> </w:t>
      </w:r>
      <w:r>
        <w:rPr>
          <w:rFonts w:ascii="Constantia" w:hAnsi="Constantia"/>
        </w:rPr>
        <w:t>of</w:t>
      </w:r>
      <w:r>
        <w:rPr>
          <w:rFonts w:ascii="Constantia" w:hAnsi="Constantia"/>
          <w:spacing w:val="28"/>
        </w:rPr>
        <w:t> </w:t>
      </w:r>
      <w:r>
        <w:rPr>
          <w:rFonts w:ascii="Constantia" w:hAnsi="Constantia"/>
        </w:rPr>
        <w:t>replacing</w:t>
      </w:r>
      <w:r>
        <w:rPr>
          <w:rFonts w:ascii="Constantia" w:hAnsi="Constantia"/>
          <w:spacing w:val="27"/>
        </w:rPr>
        <w:t> </w:t>
      </w:r>
      <w:r>
        <w:rPr>
          <w:rFonts w:ascii="Constantia" w:hAnsi="Constantia"/>
        </w:rPr>
        <w:t>old</w:t>
      </w:r>
      <w:r>
        <w:rPr>
          <w:rFonts w:ascii="Constantia" w:hAnsi="Constantia"/>
          <w:spacing w:val="27"/>
        </w:rPr>
        <w:t> </w:t>
      </w:r>
      <w:r>
        <w:rPr>
          <w:rFonts w:ascii="Constantia" w:hAnsi="Constantia"/>
        </w:rPr>
        <w:t>metering</w:t>
      </w:r>
      <w:r>
        <w:rPr>
          <w:rFonts w:ascii="Constantia" w:hAnsi="Constantia"/>
          <w:spacing w:val="30"/>
        </w:rPr>
        <w:t> </w:t>
      </w:r>
      <w:r>
        <w:rPr>
          <w:rFonts w:ascii="Constantia" w:hAnsi="Constantia"/>
        </w:rPr>
        <w:t>units</w:t>
      </w:r>
      <w:r>
        <w:rPr>
          <w:rFonts w:ascii="Constantia" w:hAnsi="Constantia"/>
          <w:spacing w:val="28"/>
        </w:rPr>
        <w:t> </w:t>
      </w:r>
      <w:r>
        <w:rPr>
          <w:rFonts w:ascii="Constantia" w:hAnsi="Constantia"/>
        </w:rPr>
        <w:t>by</w:t>
      </w:r>
      <w:r>
        <w:rPr>
          <w:rFonts w:ascii="Constantia" w:hAnsi="Constantia"/>
          <w:spacing w:val="27"/>
        </w:rPr>
        <w:t> </w:t>
      </w:r>
      <w:r>
        <w:rPr>
          <w:rFonts w:ascii="Constantia" w:hAnsi="Constantia"/>
        </w:rPr>
        <w:t>new </w:t>
      </w:r>
      <w:r>
        <w:rPr>
          <w:rFonts w:ascii="Constantia" w:hAnsi="Constantia"/>
          <w:spacing w:val="-2"/>
        </w:rPr>
        <w:t>metering</w:t>
      </w:r>
      <w:r>
        <w:rPr>
          <w:rFonts w:ascii="Constantia" w:hAnsi="Constantia"/>
          <w:spacing w:val="-10"/>
        </w:rPr>
        <w:t> </w:t>
      </w:r>
      <w:r>
        <w:rPr>
          <w:rFonts w:ascii="Constantia" w:hAnsi="Constantia"/>
          <w:spacing w:val="-2"/>
        </w:rPr>
        <w:t>units</w:t>
      </w:r>
      <w:r>
        <w:rPr>
          <w:rFonts w:ascii="Constantia" w:hAnsi="Constantia"/>
          <w:spacing w:val="-6"/>
        </w:rPr>
        <w:t> </w:t>
      </w:r>
      <w:r>
        <w:rPr>
          <w:rFonts w:ascii="Constantia" w:hAnsi="Constantia"/>
          <w:spacing w:val="-2"/>
        </w:rPr>
        <w:t>in</w:t>
      </w:r>
      <w:r>
        <w:rPr>
          <w:rFonts w:ascii="Constantia" w:hAnsi="Constantia"/>
          <w:spacing w:val="-9"/>
        </w:rPr>
        <w:t> </w:t>
      </w:r>
      <w:r>
        <w:rPr>
          <w:rFonts w:ascii="Constantia" w:hAnsi="Constantia"/>
          <w:spacing w:val="-2"/>
        </w:rPr>
        <w:t>both</w:t>
      </w:r>
      <w:r>
        <w:rPr>
          <w:rFonts w:ascii="Constantia" w:hAnsi="Constantia"/>
          <w:spacing w:val="-6"/>
        </w:rPr>
        <w:t> </w:t>
      </w:r>
      <w:r>
        <w:rPr>
          <w:rFonts w:ascii="Constantia" w:hAnsi="Constantia"/>
          <w:spacing w:val="-2"/>
        </w:rPr>
        <w:t>type</w:t>
      </w:r>
      <w:r>
        <w:rPr>
          <w:rFonts w:ascii="Constantia" w:hAnsi="Constantia"/>
          <w:spacing w:val="-5"/>
        </w:rPr>
        <w:t> </w:t>
      </w:r>
      <w:r>
        <w:rPr>
          <w:rFonts w:ascii="Constantia" w:hAnsi="Constantia"/>
          <w:spacing w:val="-2"/>
        </w:rPr>
        <w:t>of</w:t>
      </w:r>
      <w:r>
        <w:rPr>
          <w:rFonts w:ascii="Constantia" w:hAnsi="Constantia"/>
          <w:spacing w:val="-8"/>
        </w:rPr>
        <w:t> </w:t>
      </w:r>
      <w:r>
        <w:rPr>
          <w:rFonts w:ascii="Constantia" w:hAnsi="Constantia"/>
          <w:spacing w:val="-2"/>
        </w:rPr>
        <w:t>UG</w:t>
      </w:r>
      <w:r>
        <w:rPr>
          <w:rFonts w:ascii="Constantia" w:hAnsi="Constantia"/>
          <w:spacing w:val="-8"/>
        </w:rPr>
        <w:t> </w:t>
      </w:r>
      <w:r>
        <w:rPr>
          <w:rFonts w:ascii="Constantia" w:hAnsi="Constantia"/>
          <w:spacing w:val="-2"/>
        </w:rPr>
        <w:t>and</w:t>
      </w:r>
      <w:r>
        <w:rPr>
          <w:rFonts w:ascii="Constantia" w:hAnsi="Constantia"/>
          <w:spacing w:val="-9"/>
        </w:rPr>
        <w:t> </w:t>
      </w:r>
      <w:r>
        <w:rPr>
          <w:rFonts w:ascii="Constantia" w:hAnsi="Constantia"/>
          <w:spacing w:val="-2"/>
        </w:rPr>
        <w:t>O/H</w:t>
      </w:r>
      <w:r>
        <w:rPr>
          <w:rFonts w:ascii="Constantia" w:hAnsi="Constantia"/>
          <w:spacing w:val="-8"/>
        </w:rPr>
        <w:t> </w:t>
      </w:r>
      <w:r>
        <w:rPr>
          <w:rFonts w:ascii="Constantia" w:hAnsi="Constantia"/>
          <w:spacing w:val="-2"/>
        </w:rPr>
        <w:t>network.</w:t>
      </w:r>
      <w:r>
        <w:rPr>
          <w:rFonts w:ascii="Constantia" w:hAnsi="Constantia"/>
          <w:spacing w:val="-9"/>
        </w:rPr>
        <w:t> </w:t>
      </w:r>
      <w:r>
        <w:rPr>
          <w:rFonts w:ascii="Constantia" w:hAnsi="Constantia"/>
          <w:spacing w:val="-2"/>
        </w:rPr>
        <w:t>CESC</w:t>
      </w:r>
      <w:r>
        <w:rPr>
          <w:rFonts w:ascii="Constantia" w:hAnsi="Constantia"/>
          <w:spacing w:val="-9"/>
        </w:rPr>
        <w:t> </w:t>
      </w:r>
      <w:r>
        <w:rPr>
          <w:rFonts w:ascii="Constantia" w:hAnsi="Constantia"/>
          <w:spacing w:val="-2"/>
        </w:rPr>
        <w:t>will</w:t>
      </w:r>
      <w:r>
        <w:rPr>
          <w:rFonts w:ascii="Constantia" w:hAnsi="Constantia"/>
          <w:spacing w:val="-9"/>
        </w:rPr>
        <w:t> </w:t>
      </w:r>
      <w:r>
        <w:rPr>
          <w:rFonts w:ascii="Constantia" w:hAnsi="Constantia"/>
          <w:spacing w:val="-2"/>
        </w:rPr>
        <w:t>assist</w:t>
      </w:r>
      <w:r>
        <w:rPr>
          <w:rFonts w:ascii="Constantia" w:hAnsi="Constantia"/>
          <w:spacing w:val="-9"/>
        </w:rPr>
        <w:t> </w:t>
      </w:r>
      <w:r>
        <w:rPr>
          <w:rFonts w:ascii="Constantia" w:hAnsi="Constantia"/>
          <w:spacing w:val="-2"/>
        </w:rPr>
        <w:t>interested</w:t>
      </w:r>
      <w:r>
        <w:rPr>
          <w:rFonts w:ascii="Constantia" w:hAnsi="Constantia"/>
          <w:spacing w:val="-5"/>
        </w:rPr>
        <w:t> </w:t>
      </w:r>
      <w:r>
        <w:rPr>
          <w:rFonts w:ascii="Constantia" w:hAnsi="Constantia"/>
          <w:spacing w:val="-2"/>
        </w:rPr>
        <w:t>bidders</w:t>
      </w:r>
      <w:r>
        <w:rPr>
          <w:rFonts w:ascii="Constantia" w:hAnsi="Constantia"/>
          <w:spacing w:val="-7"/>
        </w:rPr>
        <w:t> </w:t>
      </w:r>
      <w:r>
        <w:rPr>
          <w:rFonts w:ascii="Constantia" w:hAnsi="Constantia"/>
          <w:spacing w:val="-2"/>
        </w:rPr>
        <w:t>for</w:t>
      </w:r>
      <w:r>
        <w:rPr>
          <w:rFonts w:ascii="Constantia" w:hAnsi="Constantia"/>
          <w:spacing w:val="-8"/>
        </w:rPr>
        <w:t> </w:t>
      </w:r>
      <w:r>
        <w:rPr>
          <w:rFonts w:ascii="Constantia" w:hAnsi="Constantia"/>
          <w:spacing w:val="-2"/>
        </w:rPr>
        <w:t>visit”.</w:t>
      </w:r>
    </w:p>
    <w:p>
      <w:pPr>
        <w:spacing w:line="261" w:lineRule="auto" w:before="200"/>
        <w:ind w:left="358" w:right="292" w:firstLine="0"/>
        <w:jc w:val="left"/>
        <w:rPr>
          <w:rFonts w:ascii="Constantia"/>
          <w:b/>
          <w:sz w:val="20"/>
        </w:rPr>
      </w:pPr>
      <w:r>
        <w:rPr>
          <w:rFonts w:ascii="Constantia"/>
          <w:b/>
          <w:sz w:val="20"/>
        </w:rPr>
        <w:t>In</w:t>
      </w:r>
      <w:r>
        <w:rPr>
          <w:rFonts w:ascii="Constantia"/>
          <w:b/>
          <w:spacing w:val="-8"/>
          <w:sz w:val="20"/>
        </w:rPr>
        <w:t> </w:t>
      </w:r>
      <w:r>
        <w:rPr>
          <w:rFonts w:ascii="Constantia"/>
          <w:b/>
          <w:sz w:val="20"/>
        </w:rPr>
        <w:t>addition,</w:t>
      </w:r>
      <w:r>
        <w:rPr>
          <w:rFonts w:ascii="Constantia"/>
          <w:b/>
          <w:spacing w:val="-8"/>
          <w:sz w:val="20"/>
        </w:rPr>
        <w:t> </w:t>
      </w:r>
      <w:r>
        <w:rPr>
          <w:rFonts w:ascii="Constantia"/>
          <w:b/>
          <w:sz w:val="20"/>
        </w:rPr>
        <w:t>technical</w:t>
      </w:r>
      <w:r>
        <w:rPr>
          <w:rFonts w:ascii="Constantia"/>
          <w:b/>
          <w:spacing w:val="-9"/>
          <w:sz w:val="20"/>
        </w:rPr>
        <w:t> </w:t>
      </w:r>
      <w:r>
        <w:rPr>
          <w:rFonts w:ascii="Constantia"/>
          <w:b/>
          <w:sz w:val="20"/>
        </w:rPr>
        <w:t>bid</w:t>
      </w:r>
      <w:r>
        <w:rPr>
          <w:rFonts w:ascii="Constantia"/>
          <w:b/>
          <w:spacing w:val="-7"/>
          <w:sz w:val="20"/>
        </w:rPr>
        <w:t> </w:t>
      </w:r>
      <w:r>
        <w:rPr>
          <w:rFonts w:ascii="Constantia"/>
          <w:b/>
          <w:sz w:val="20"/>
        </w:rPr>
        <w:t>should</w:t>
      </w:r>
      <w:r>
        <w:rPr>
          <w:rFonts w:ascii="Constantia"/>
          <w:b/>
          <w:spacing w:val="-7"/>
          <w:sz w:val="20"/>
        </w:rPr>
        <w:t> </w:t>
      </w:r>
      <w:r>
        <w:rPr>
          <w:rFonts w:ascii="Constantia"/>
          <w:b/>
          <w:sz w:val="20"/>
        </w:rPr>
        <w:t>consist</w:t>
      </w:r>
      <w:r>
        <w:rPr>
          <w:rFonts w:ascii="Constantia"/>
          <w:b/>
          <w:spacing w:val="-7"/>
          <w:sz w:val="20"/>
        </w:rPr>
        <w:t> </w:t>
      </w:r>
      <w:r>
        <w:rPr>
          <w:rFonts w:ascii="Constantia"/>
          <w:b/>
          <w:sz w:val="20"/>
        </w:rPr>
        <w:t>acceptance</w:t>
      </w:r>
      <w:r>
        <w:rPr>
          <w:rFonts w:ascii="Constantia"/>
          <w:b/>
          <w:spacing w:val="-7"/>
          <w:sz w:val="20"/>
        </w:rPr>
        <w:t> </w:t>
      </w:r>
      <w:r>
        <w:rPr>
          <w:rFonts w:ascii="Constantia"/>
          <w:b/>
          <w:sz w:val="20"/>
        </w:rPr>
        <w:t>of</w:t>
      </w:r>
      <w:r>
        <w:rPr>
          <w:rFonts w:ascii="Constantia"/>
          <w:b/>
          <w:spacing w:val="-9"/>
          <w:sz w:val="20"/>
        </w:rPr>
        <w:t> </w:t>
      </w:r>
      <w:r>
        <w:rPr>
          <w:rFonts w:ascii="Constantia"/>
          <w:b/>
          <w:sz w:val="20"/>
        </w:rPr>
        <w:t>Terms</w:t>
      </w:r>
      <w:r>
        <w:rPr>
          <w:rFonts w:ascii="Constantia"/>
          <w:b/>
          <w:spacing w:val="-8"/>
          <w:sz w:val="20"/>
        </w:rPr>
        <w:t> </w:t>
      </w:r>
      <w:r>
        <w:rPr>
          <w:rFonts w:ascii="Constantia"/>
          <w:b/>
          <w:sz w:val="20"/>
        </w:rPr>
        <w:t>&amp;</w:t>
      </w:r>
      <w:r>
        <w:rPr>
          <w:rFonts w:ascii="Constantia"/>
          <w:b/>
          <w:spacing w:val="-7"/>
          <w:sz w:val="20"/>
        </w:rPr>
        <w:t> </w:t>
      </w:r>
      <w:r>
        <w:rPr>
          <w:rFonts w:ascii="Constantia"/>
          <w:b/>
          <w:sz w:val="20"/>
        </w:rPr>
        <w:t>Condition</w:t>
      </w:r>
      <w:r>
        <w:rPr>
          <w:rFonts w:ascii="Constantia"/>
          <w:b/>
          <w:spacing w:val="-8"/>
          <w:sz w:val="20"/>
        </w:rPr>
        <w:t> </w:t>
      </w:r>
      <w:r>
        <w:rPr>
          <w:rFonts w:ascii="Constantia"/>
          <w:b/>
          <w:sz w:val="20"/>
        </w:rPr>
        <w:t>of</w:t>
      </w:r>
      <w:r>
        <w:rPr>
          <w:rFonts w:ascii="Constantia"/>
          <w:b/>
          <w:spacing w:val="-12"/>
          <w:sz w:val="20"/>
        </w:rPr>
        <w:t> </w:t>
      </w:r>
      <w:r>
        <w:rPr>
          <w:rFonts w:ascii="Constantia"/>
          <w:b/>
          <w:sz w:val="20"/>
        </w:rPr>
        <w:t>the</w:t>
      </w:r>
      <w:r>
        <w:rPr>
          <w:rFonts w:ascii="Constantia"/>
          <w:b/>
          <w:spacing w:val="-7"/>
          <w:sz w:val="20"/>
        </w:rPr>
        <w:t> </w:t>
      </w:r>
      <w:r>
        <w:rPr>
          <w:rFonts w:ascii="Constantia"/>
          <w:b/>
          <w:sz w:val="20"/>
        </w:rPr>
        <w:t>Tender along with deviation sheet if any</w:t>
      </w:r>
    </w:p>
    <w:p>
      <w:pPr>
        <w:pStyle w:val="BodyText"/>
        <w:spacing w:before="203"/>
        <w:ind w:left="718"/>
        <w:rPr>
          <w:rFonts w:ascii="Trebuchet MS"/>
        </w:rPr>
      </w:pPr>
      <w:r>
        <w:rPr>
          <w:rFonts w:ascii="Trebuchet MS"/>
        </w:rPr>
        <w:t>For</w:t>
      </w:r>
      <w:r>
        <w:rPr>
          <w:rFonts w:ascii="Trebuchet MS"/>
          <w:spacing w:val="-8"/>
        </w:rPr>
        <w:t> </w:t>
      </w:r>
      <w:r>
        <w:rPr>
          <w:rFonts w:ascii="Trebuchet MS"/>
        </w:rPr>
        <w:t>commercial</w:t>
      </w:r>
      <w:r>
        <w:rPr>
          <w:rFonts w:ascii="Trebuchet MS"/>
          <w:spacing w:val="-7"/>
        </w:rPr>
        <w:t> </w:t>
      </w:r>
      <w:r>
        <w:rPr>
          <w:rFonts w:ascii="Trebuchet MS"/>
        </w:rPr>
        <w:t>clarification</w:t>
      </w:r>
      <w:r>
        <w:rPr>
          <w:rFonts w:ascii="Trebuchet MS"/>
          <w:spacing w:val="-9"/>
        </w:rPr>
        <w:t> </w:t>
      </w:r>
      <w:r>
        <w:rPr>
          <w:rFonts w:ascii="Trebuchet MS"/>
        </w:rPr>
        <w:t>please</w:t>
      </w:r>
      <w:r>
        <w:rPr>
          <w:rFonts w:ascii="Trebuchet MS"/>
          <w:spacing w:val="-7"/>
        </w:rPr>
        <w:t> </w:t>
      </w:r>
      <w:r>
        <w:rPr>
          <w:rFonts w:ascii="Trebuchet MS"/>
        </w:rPr>
        <w:t>contact</w:t>
      </w:r>
      <w:r>
        <w:rPr>
          <w:rFonts w:ascii="Trebuchet MS"/>
          <w:spacing w:val="-8"/>
        </w:rPr>
        <w:t> </w:t>
      </w:r>
      <w:r>
        <w:rPr>
          <w:rFonts w:ascii="Trebuchet MS"/>
        </w:rPr>
        <w:t>with</w:t>
      </w:r>
      <w:r>
        <w:rPr>
          <w:rFonts w:ascii="Trebuchet MS"/>
          <w:spacing w:val="-9"/>
        </w:rPr>
        <w:t> </w:t>
      </w:r>
      <w:r>
        <w:rPr>
          <w:rFonts w:ascii="Trebuchet MS"/>
        </w:rPr>
        <w:t>the</w:t>
      </w:r>
      <w:r>
        <w:rPr>
          <w:rFonts w:ascii="Trebuchet MS"/>
          <w:spacing w:val="-8"/>
        </w:rPr>
        <w:t> </w:t>
      </w:r>
      <w:r>
        <w:rPr>
          <w:rFonts w:ascii="Trebuchet MS"/>
        </w:rPr>
        <w:t>following</w:t>
      </w:r>
      <w:r>
        <w:rPr>
          <w:rFonts w:ascii="Trebuchet MS"/>
          <w:spacing w:val="-6"/>
        </w:rPr>
        <w:t> </w:t>
      </w:r>
      <w:r>
        <w:rPr>
          <w:rFonts w:ascii="Trebuchet MS"/>
          <w:spacing w:val="-2"/>
        </w:rPr>
        <w:t>representative:</w:t>
      </w:r>
    </w:p>
    <w:p>
      <w:pPr>
        <w:spacing w:before="224"/>
        <w:ind w:left="718" w:right="0" w:firstLine="0"/>
        <w:jc w:val="left"/>
        <w:rPr>
          <w:rFonts w:ascii="Trebuchet MS"/>
          <w:b/>
          <w:sz w:val="20"/>
        </w:rPr>
      </w:pPr>
      <w:r>
        <w:rPr>
          <w:rFonts w:ascii="Trebuchet MS"/>
          <w:b/>
          <w:sz w:val="20"/>
        </w:rPr>
        <w:t>Mr.</w:t>
      </w:r>
      <w:r>
        <w:rPr>
          <w:rFonts w:ascii="Trebuchet MS"/>
          <w:b/>
          <w:spacing w:val="-8"/>
          <w:sz w:val="20"/>
        </w:rPr>
        <w:t> </w:t>
      </w:r>
      <w:r>
        <w:rPr>
          <w:rFonts w:ascii="Trebuchet MS"/>
          <w:b/>
          <w:sz w:val="20"/>
        </w:rPr>
        <w:t>Ushnish</w:t>
      </w:r>
      <w:r>
        <w:rPr>
          <w:rFonts w:ascii="Trebuchet MS"/>
          <w:b/>
          <w:spacing w:val="-6"/>
          <w:sz w:val="20"/>
        </w:rPr>
        <w:t> </w:t>
      </w:r>
      <w:r>
        <w:rPr>
          <w:rFonts w:ascii="Trebuchet MS"/>
          <w:b/>
          <w:spacing w:val="-4"/>
          <w:sz w:val="20"/>
        </w:rPr>
        <w:t>Basu</w:t>
      </w:r>
    </w:p>
    <w:p>
      <w:pPr>
        <w:spacing w:line="264" w:lineRule="auto" w:before="25"/>
        <w:ind w:left="718" w:right="6115" w:firstLine="0"/>
        <w:jc w:val="left"/>
        <w:rPr>
          <w:rFonts w:ascii="Trebuchet MS"/>
          <w:b/>
          <w:sz w:val="20"/>
        </w:rPr>
      </w:pPr>
      <w:r>
        <w:rPr>
          <w:rFonts w:ascii="Trebuchet MS"/>
          <w:b/>
          <w:sz w:val="20"/>
        </w:rPr>
        <w:t>Sr.</w:t>
      </w:r>
      <w:r>
        <w:rPr>
          <w:rFonts w:ascii="Trebuchet MS"/>
          <w:b/>
          <w:spacing w:val="-16"/>
          <w:sz w:val="20"/>
        </w:rPr>
        <w:t> </w:t>
      </w:r>
      <w:r>
        <w:rPr>
          <w:rFonts w:ascii="Trebuchet MS"/>
          <w:b/>
          <w:sz w:val="20"/>
        </w:rPr>
        <w:t>Manager</w:t>
      </w:r>
      <w:r>
        <w:rPr>
          <w:rFonts w:ascii="Trebuchet MS"/>
          <w:b/>
          <w:spacing w:val="-15"/>
          <w:sz w:val="20"/>
        </w:rPr>
        <w:t> </w:t>
      </w:r>
      <w:r>
        <w:rPr>
          <w:rFonts w:ascii="Trebuchet MS"/>
          <w:b/>
          <w:sz w:val="20"/>
        </w:rPr>
        <w:t>(Materials) Mob: 9830913143</w:t>
      </w:r>
    </w:p>
    <w:p>
      <w:pPr>
        <w:pStyle w:val="BodyText"/>
        <w:spacing w:before="22"/>
        <w:rPr>
          <w:rFonts w:ascii="Trebuchet MS"/>
          <w:b/>
        </w:rPr>
      </w:pPr>
    </w:p>
    <w:p>
      <w:pPr>
        <w:spacing w:before="0"/>
        <w:ind w:left="718" w:right="0" w:firstLine="0"/>
        <w:jc w:val="left"/>
        <w:rPr>
          <w:rFonts w:ascii="Trebuchet MS"/>
          <w:b/>
          <w:sz w:val="20"/>
        </w:rPr>
      </w:pPr>
      <w:r>
        <w:rPr>
          <w:rFonts w:ascii="Trebuchet MS"/>
          <w:b/>
          <w:sz w:val="20"/>
        </w:rPr>
        <w:t>Mr.</w:t>
      </w:r>
      <w:r>
        <w:rPr>
          <w:rFonts w:ascii="Trebuchet MS"/>
          <w:b/>
          <w:spacing w:val="-6"/>
          <w:sz w:val="20"/>
        </w:rPr>
        <w:t> </w:t>
      </w:r>
      <w:r>
        <w:rPr>
          <w:rFonts w:ascii="Trebuchet MS"/>
          <w:b/>
          <w:sz w:val="20"/>
        </w:rPr>
        <w:t>Pradipta</w:t>
      </w:r>
      <w:r>
        <w:rPr>
          <w:rFonts w:ascii="Trebuchet MS"/>
          <w:b/>
          <w:spacing w:val="-7"/>
          <w:sz w:val="20"/>
        </w:rPr>
        <w:t> </w:t>
      </w:r>
      <w:r>
        <w:rPr>
          <w:rFonts w:ascii="Trebuchet MS"/>
          <w:b/>
          <w:spacing w:val="-4"/>
          <w:sz w:val="20"/>
        </w:rPr>
        <w:t>Hati</w:t>
      </w:r>
    </w:p>
    <w:p>
      <w:pPr>
        <w:spacing w:line="266" w:lineRule="auto" w:before="22"/>
        <w:ind w:left="718" w:right="6115" w:firstLine="0"/>
        <w:jc w:val="left"/>
        <w:rPr>
          <w:rFonts w:ascii="Trebuchet MS"/>
          <w:b/>
          <w:sz w:val="20"/>
        </w:rPr>
      </w:pPr>
      <w:r>
        <w:rPr>
          <w:rFonts w:ascii="Trebuchet MS"/>
          <w:b/>
          <w:sz w:val="20"/>
        </w:rPr>
        <w:t>Asst.</w:t>
      </w:r>
      <w:r>
        <w:rPr>
          <w:rFonts w:ascii="Trebuchet MS"/>
          <w:b/>
          <w:spacing w:val="-16"/>
          <w:sz w:val="20"/>
        </w:rPr>
        <w:t> </w:t>
      </w:r>
      <w:r>
        <w:rPr>
          <w:rFonts w:ascii="Trebuchet MS"/>
          <w:b/>
          <w:sz w:val="20"/>
        </w:rPr>
        <w:t>Manager</w:t>
      </w:r>
      <w:r>
        <w:rPr>
          <w:rFonts w:ascii="Trebuchet MS"/>
          <w:b/>
          <w:spacing w:val="-15"/>
          <w:sz w:val="20"/>
        </w:rPr>
        <w:t> </w:t>
      </w:r>
      <w:r>
        <w:rPr>
          <w:rFonts w:ascii="Trebuchet MS"/>
          <w:b/>
          <w:sz w:val="20"/>
        </w:rPr>
        <w:t>(Materials) Mob: 9163863172</w:t>
      </w:r>
    </w:p>
    <w:p>
      <w:pPr>
        <w:pStyle w:val="BodyText"/>
        <w:spacing w:before="20"/>
        <w:rPr>
          <w:rFonts w:ascii="Trebuchet MS"/>
          <w:b/>
        </w:rPr>
      </w:pPr>
    </w:p>
    <w:p>
      <w:pPr>
        <w:pStyle w:val="BodyText"/>
        <w:spacing w:before="1"/>
        <w:ind w:left="785"/>
        <w:rPr>
          <w:rFonts w:ascii="Trebuchet MS"/>
        </w:rPr>
      </w:pPr>
      <w:r>
        <w:rPr>
          <w:rFonts w:ascii="Trebuchet MS"/>
        </w:rPr>
        <w:t>For</w:t>
      </w:r>
      <w:r>
        <w:rPr>
          <w:rFonts w:ascii="Trebuchet MS"/>
          <w:spacing w:val="-8"/>
        </w:rPr>
        <w:t> </w:t>
      </w:r>
      <w:r>
        <w:rPr>
          <w:rFonts w:ascii="Trebuchet MS"/>
        </w:rPr>
        <w:t>technical</w:t>
      </w:r>
      <w:r>
        <w:rPr>
          <w:rFonts w:ascii="Trebuchet MS"/>
          <w:spacing w:val="-8"/>
        </w:rPr>
        <w:t> </w:t>
      </w:r>
      <w:r>
        <w:rPr>
          <w:rFonts w:ascii="Trebuchet MS"/>
        </w:rPr>
        <w:t>clarification</w:t>
      </w:r>
      <w:r>
        <w:rPr>
          <w:rFonts w:ascii="Trebuchet MS"/>
          <w:spacing w:val="-8"/>
        </w:rPr>
        <w:t> </w:t>
      </w:r>
      <w:r>
        <w:rPr>
          <w:rFonts w:ascii="Trebuchet MS"/>
        </w:rPr>
        <w:t>please</w:t>
      </w:r>
      <w:r>
        <w:rPr>
          <w:rFonts w:ascii="Trebuchet MS"/>
          <w:spacing w:val="-8"/>
        </w:rPr>
        <w:t> </w:t>
      </w:r>
      <w:r>
        <w:rPr>
          <w:rFonts w:ascii="Trebuchet MS"/>
        </w:rPr>
        <w:t>contact</w:t>
      </w:r>
      <w:r>
        <w:rPr>
          <w:rFonts w:ascii="Trebuchet MS"/>
          <w:spacing w:val="-8"/>
        </w:rPr>
        <w:t> </w:t>
      </w:r>
      <w:r>
        <w:rPr>
          <w:rFonts w:ascii="Trebuchet MS"/>
        </w:rPr>
        <w:t>with</w:t>
      </w:r>
      <w:r>
        <w:rPr>
          <w:rFonts w:ascii="Trebuchet MS"/>
          <w:spacing w:val="-9"/>
        </w:rPr>
        <w:t> </w:t>
      </w:r>
      <w:r>
        <w:rPr>
          <w:rFonts w:ascii="Trebuchet MS"/>
        </w:rPr>
        <w:t>the</w:t>
      </w:r>
      <w:r>
        <w:rPr>
          <w:rFonts w:ascii="Trebuchet MS"/>
          <w:spacing w:val="-8"/>
        </w:rPr>
        <w:t> </w:t>
      </w:r>
      <w:r>
        <w:rPr>
          <w:rFonts w:ascii="Trebuchet MS"/>
        </w:rPr>
        <w:t>following</w:t>
      </w:r>
      <w:r>
        <w:rPr>
          <w:rFonts w:ascii="Trebuchet MS"/>
          <w:spacing w:val="-7"/>
        </w:rPr>
        <w:t> </w:t>
      </w:r>
      <w:r>
        <w:rPr>
          <w:rFonts w:ascii="Trebuchet MS"/>
          <w:spacing w:val="-2"/>
        </w:rPr>
        <w:t>representative:</w:t>
      </w:r>
    </w:p>
    <w:p>
      <w:pPr>
        <w:pStyle w:val="BodyText"/>
        <w:spacing w:before="22"/>
        <w:rPr>
          <w:rFonts w:ascii="Trebuchet MS"/>
        </w:rPr>
      </w:pPr>
    </w:p>
    <w:p>
      <w:pPr>
        <w:spacing w:line="231" w:lineRule="exact" w:before="0"/>
        <w:ind w:left="782" w:right="0" w:firstLine="0"/>
        <w:jc w:val="left"/>
        <w:rPr>
          <w:rFonts w:ascii="Trebuchet MS"/>
          <w:b/>
          <w:sz w:val="20"/>
        </w:rPr>
      </w:pPr>
      <w:r>
        <w:rPr>
          <w:rFonts w:ascii="Trebuchet MS"/>
          <w:b/>
          <w:sz w:val="20"/>
        </w:rPr>
        <w:t>Mr.</w:t>
      </w:r>
      <w:r>
        <w:rPr>
          <w:rFonts w:ascii="Trebuchet MS"/>
          <w:b/>
          <w:spacing w:val="-6"/>
          <w:sz w:val="20"/>
        </w:rPr>
        <w:t> </w:t>
      </w:r>
      <w:r>
        <w:rPr>
          <w:rFonts w:ascii="Trebuchet MS"/>
          <w:b/>
          <w:sz w:val="20"/>
        </w:rPr>
        <w:t>Sujoy</w:t>
      </w:r>
      <w:r>
        <w:rPr>
          <w:rFonts w:ascii="Trebuchet MS"/>
          <w:b/>
          <w:spacing w:val="-5"/>
          <w:sz w:val="20"/>
        </w:rPr>
        <w:t> </w:t>
      </w:r>
      <w:r>
        <w:rPr>
          <w:rFonts w:ascii="Trebuchet MS"/>
          <w:b/>
          <w:sz w:val="20"/>
        </w:rPr>
        <w:t>Kanti</w:t>
      </w:r>
      <w:r>
        <w:rPr>
          <w:rFonts w:ascii="Trebuchet MS"/>
          <w:b/>
          <w:spacing w:val="-6"/>
          <w:sz w:val="20"/>
        </w:rPr>
        <w:t> </w:t>
      </w:r>
      <w:r>
        <w:rPr>
          <w:rFonts w:ascii="Trebuchet MS"/>
          <w:b/>
          <w:spacing w:val="-5"/>
          <w:sz w:val="20"/>
        </w:rPr>
        <w:t>Pal</w:t>
      </w:r>
    </w:p>
    <w:p>
      <w:pPr>
        <w:spacing w:before="0"/>
        <w:ind w:left="782" w:right="5592" w:firstLine="0"/>
        <w:jc w:val="left"/>
        <w:rPr>
          <w:rFonts w:ascii="Trebuchet MS"/>
          <w:b/>
          <w:sz w:val="20"/>
        </w:rPr>
      </w:pPr>
      <w:r>
        <w:rPr>
          <w:rFonts w:ascii="Trebuchet MS"/>
          <w:b/>
          <w:sz w:val="20"/>
        </w:rPr>
        <w:t>Dy.</w:t>
      </w:r>
      <w:r>
        <w:rPr>
          <w:rFonts w:ascii="Trebuchet MS"/>
          <w:b/>
          <w:spacing w:val="-11"/>
          <w:sz w:val="20"/>
        </w:rPr>
        <w:t> </w:t>
      </w:r>
      <w:r>
        <w:rPr>
          <w:rFonts w:ascii="Trebuchet MS"/>
          <w:b/>
          <w:sz w:val="20"/>
        </w:rPr>
        <w:t>General</w:t>
      </w:r>
      <w:r>
        <w:rPr>
          <w:rFonts w:ascii="Trebuchet MS"/>
          <w:b/>
          <w:spacing w:val="-11"/>
          <w:sz w:val="20"/>
        </w:rPr>
        <w:t> </w:t>
      </w:r>
      <w:r>
        <w:rPr>
          <w:rFonts w:ascii="Trebuchet MS"/>
          <w:b/>
          <w:sz w:val="20"/>
        </w:rPr>
        <w:t>Manager</w:t>
      </w:r>
      <w:r>
        <w:rPr>
          <w:rFonts w:ascii="Trebuchet MS"/>
          <w:b/>
          <w:spacing w:val="-11"/>
          <w:sz w:val="20"/>
        </w:rPr>
        <w:t> </w:t>
      </w:r>
      <w:r>
        <w:rPr>
          <w:rFonts w:ascii="Trebuchet MS"/>
          <w:b/>
          <w:sz w:val="20"/>
        </w:rPr>
        <w:t>(Solar) Mob: 9903037416</w:t>
      </w:r>
    </w:p>
    <w:p>
      <w:pPr>
        <w:spacing w:after="0"/>
        <w:jc w:val="left"/>
        <w:rPr>
          <w:rFonts w:ascii="Trebuchet MS"/>
          <w:b/>
          <w:sz w:val="20"/>
        </w:rPr>
        <w:sectPr>
          <w:pgSz w:w="11910" w:h="16840"/>
          <w:pgMar w:top="1680" w:bottom="280" w:left="1440" w:right="1080"/>
        </w:sectPr>
      </w:pPr>
    </w:p>
    <w:p>
      <w:pPr>
        <w:pStyle w:val="Heading3"/>
        <w:numPr>
          <w:ilvl w:val="0"/>
          <w:numId w:val="1"/>
        </w:numPr>
        <w:tabs>
          <w:tab w:pos="1437" w:val="left" w:leader="none"/>
        </w:tabs>
        <w:spacing w:line="240" w:lineRule="auto" w:before="72" w:after="0"/>
        <w:ind w:left="1437" w:right="0" w:hanging="719"/>
        <w:jc w:val="left"/>
        <w:rPr>
          <w:u w:val="none"/>
        </w:rPr>
      </w:pPr>
      <w:r>
        <w:rPr>
          <w:u w:val="single"/>
        </w:rPr>
        <w:t>Contract</w:t>
      </w:r>
      <w:r>
        <w:rPr>
          <w:spacing w:val="-6"/>
          <w:u w:val="single"/>
        </w:rPr>
        <w:t> </w:t>
      </w:r>
      <w:r>
        <w:rPr>
          <w:spacing w:val="-2"/>
          <w:u w:val="single"/>
        </w:rPr>
        <w:t>Period</w:t>
      </w:r>
    </w:p>
    <w:p>
      <w:pPr>
        <w:pStyle w:val="BodyText"/>
        <w:spacing w:before="42"/>
        <w:rPr>
          <w:rFonts w:ascii="Trebuchet MS"/>
          <w:b/>
        </w:rPr>
      </w:pPr>
    </w:p>
    <w:p>
      <w:pPr>
        <w:pStyle w:val="ListParagraph"/>
        <w:numPr>
          <w:ilvl w:val="0"/>
          <w:numId w:val="10"/>
        </w:numPr>
        <w:tabs>
          <w:tab w:pos="1076" w:val="left" w:leader="none"/>
        </w:tabs>
        <w:spacing w:line="231" w:lineRule="exact" w:before="0" w:after="0"/>
        <w:ind w:left="1076" w:right="0" w:hanging="358"/>
        <w:jc w:val="both"/>
        <w:rPr>
          <w:sz w:val="20"/>
        </w:rPr>
      </w:pPr>
      <w:r>
        <w:rPr>
          <w:sz w:val="20"/>
        </w:rPr>
        <w:t>The</w:t>
      </w:r>
      <w:r>
        <w:rPr>
          <w:spacing w:val="-7"/>
          <w:sz w:val="20"/>
        </w:rPr>
        <w:t> </w:t>
      </w:r>
      <w:r>
        <w:rPr>
          <w:sz w:val="20"/>
        </w:rPr>
        <w:t>contract</w:t>
      </w:r>
      <w:r>
        <w:rPr>
          <w:spacing w:val="-3"/>
          <w:sz w:val="20"/>
        </w:rPr>
        <w:t> </w:t>
      </w:r>
      <w:r>
        <w:rPr>
          <w:sz w:val="20"/>
        </w:rPr>
        <w:t>will</w:t>
      </w:r>
      <w:r>
        <w:rPr>
          <w:spacing w:val="-5"/>
          <w:sz w:val="20"/>
        </w:rPr>
        <w:t> </w:t>
      </w:r>
      <w:r>
        <w:rPr>
          <w:sz w:val="20"/>
        </w:rPr>
        <w:t>be</w:t>
      </w:r>
      <w:r>
        <w:rPr>
          <w:spacing w:val="-6"/>
          <w:sz w:val="20"/>
        </w:rPr>
        <w:t> </w:t>
      </w:r>
      <w:r>
        <w:rPr>
          <w:sz w:val="20"/>
        </w:rPr>
        <w:t>valid</w:t>
      </w:r>
      <w:r>
        <w:rPr>
          <w:spacing w:val="-5"/>
          <w:sz w:val="20"/>
        </w:rPr>
        <w:t> </w:t>
      </w:r>
      <w:r>
        <w:rPr>
          <w:sz w:val="20"/>
        </w:rPr>
        <w:t>for</w:t>
      </w:r>
      <w:r>
        <w:rPr>
          <w:spacing w:val="-5"/>
          <w:sz w:val="20"/>
        </w:rPr>
        <w:t> </w:t>
      </w:r>
      <w:r>
        <w:rPr>
          <w:sz w:val="20"/>
        </w:rPr>
        <w:t>a</w:t>
      </w:r>
      <w:r>
        <w:rPr>
          <w:spacing w:val="-6"/>
          <w:sz w:val="20"/>
        </w:rPr>
        <w:t> </w:t>
      </w:r>
      <w:r>
        <w:rPr>
          <w:sz w:val="20"/>
        </w:rPr>
        <w:t>period</w:t>
      </w:r>
      <w:r>
        <w:rPr>
          <w:spacing w:val="-4"/>
          <w:sz w:val="20"/>
        </w:rPr>
        <w:t> </w:t>
      </w:r>
      <w:r>
        <w:rPr>
          <w:sz w:val="20"/>
        </w:rPr>
        <w:t>of</w:t>
      </w:r>
      <w:r>
        <w:rPr>
          <w:spacing w:val="-1"/>
          <w:sz w:val="20"/>
        </w:rPr>
        <w:t> </w:t>
      </w:r>
      <w:r>
        <w:rPr>
          <w:sz w:val="20"/>
        </w:rPr>
        <w:t>three</w:t>
      </w:r>
      <w:r>
        <w:rPr>
          <w:spacing w:val="-5"/>
          <w:sz w:val="20"/>
        </w:rPr>
        <w:t> </w:t>
      </w:r>
      <w:r>
        <w:rPr>
          <w:spacing w:val="-2"/>
          <w:sz w:val="20"/>
        </w:rPr>
        <w:t>years.</w:t>
      </w:r>
    </w:p>
    <w:p>
      <w:pPr>
        <w:pStyle w:val="ListParagraph"/>
        <w:numPr>
          <w:ilvl w:val="0"/>
          <w:numId w:val="10"/>
        </w:numPr>
        <w:tabs>
          <w:tab w:pos="1075" w:val="left" w:leader="none"/>
          <w:tab w:pos="1078" w:val="left" w:leader="none"/>
        </w:tabs>
        <w:spacing w:line="237" w:lineRule="auto" w:before="1" w:after="0"/>
        <w:ind w:left="1078" w:right="765" w:hanging="360"/>
        <w:jc w:val="both"/>
        <w:rPr>
          <w:sz w:val="20"/>
        </w:rPr>
      </w:pPr>
      <w:r>
        <w:rPr>
          <w:sz w:val="20"/>
        </w:rPr>
        <w:t>The contract can be extended further after mutual discussion. Management decision will be firm and will be adhered to.</w:t>
      </w:r>
      <w:r>
        <w:rPr>
          <w:spacing w:val="40"/>
          <w:sz w:val="20"/>
        </w:rPr>
        <w:t> </w:t>
      </w:r>
      <w:r>
        <w:rPr>
          <w:sz w:val="20"/>
        </w:rPr>
        <w:t>The discretion of CESC shall prevail upon such </w:t>
      </w:r>
      <w:r>
        <w:rPr>
          <w:spacing w:val="-2"/>
          <w:sz w:val="20"/>
        </w:rPr>
        <w:t>decision.</w:t>
      </w:r>
    </w:p>
    <w:p>
      <w:pPr>
        <w:pStyle w:val="ListParagraph"/>
        <w:numPr>
          <w:ilvl w:val="0"/>
          <w:numId w:val="10"/>
        </w:numPr>
        <w:tabs>
          <w:tab w:pos="1075" w:val="left" w:leader="none"/>
          <w:tab w:pos="1078" w:val="left" w:leader="none"/>
        </w:tabs>
        <w:spacing w:line="240" w:lineRule="auto" w:before="2" w:after="0"/>
        <w:ind w:left="1078" w:right="769" w:hanging="360"/>
        <w:jc w:val="both"/>
        <w:rPr>
          <w:sz w:val="20"/>
        </w:rPr>
      </w:pPr>
      <w:r>
        <w:rPr>
          <w:sz w:val="20"/>
        </w:rPr>
        <w:t>Contract</w:t>
      </w:r>
      <w:r>
        <w:rPr>
          <w:spacing w:val="-14"/>
          <w:sz w:val="20"/>
        </w:rPr>
        <w:t> </w:t>
      </w:r>
      <w:r>
        <w:rPr>
          <w:sz w:val="20"/>
        </w:rPr>
        <w:t>means</w:t>
      </w:r>
      <w:r>
        <w:rPr>
          <w:spacing w:val="-14"/>
          <w:sz w:val="20"/>
        </w:rPr>
        <w:t> </w:t>
      </w:r>
      <w:r>
        <w:rPr>
          <w:sz w:val="20"/>
        </w:rPr>
        <w:t>the</w:t>
      </w:r>
      <w:r>
        <w:rPr>
          <w:spacing w:val="-14"/>
          <w:sz w:val="20"/>
        </w:rPr>
        <w:t> </w:t>
      </w:r>
      <w:r>
        <w:rPr>
          <w:sz w:val="20"/>
        </w:rPr>
        <w:t>contract</w:t>
      </w:r>
      <w:r>
        <w:rPr>
          <w:spacing w:val="-14"/>
          <w:sz w:val="20"/>
        </w:rPr>
        <w:t> </w:t>
      </w:r>
      <w:r>
        <w:rPr>
          <w:sz w:val="20"/>
        </w:rPr>
        <w:t>to</w:t>
      </w:r>
      <w:r>
        <w:rPr>
          <w:spacing w:val="-14"/>
          <w:sz w:val="20"/>
        </w:rPr>
        <w:t> </w:t>
      </w:r>
      <w:r>
        <w:rPr>
          <w:sz w:val="20"/>
        </w:rPr>
        <w:t>be</w:t>
      </w:r>
      <w:r>
        <w:rPr>
          <w:spacing w:val="-14"/>
          <w:sz w:val="20"/>
        </w:rPr>
        <w:t> </w:t>
      </w:r>
      <w:r>
        <w:rPr>
          <w:sz w:val="20"/>
        </w:rPr>
        <w:t>executed</w:t>
      </w:r>
      <w:r>
        <w:rPr>
          <w:spacing w:val="-14"/>
          <w:sz w:val="20"/>
        </w:rPr>
        <w:t> </w:t>
      </w:r>
      <w:r>
        <w:rPr>
          <w:sz w:val="20"/>
        </w:rPr>
        <w:t>with</w:t>
      </w:r>
      <w:r>
        <w:rPr>
          <w:spacing w:val="-14"/>
          <w:sz w:val="20"/>
        </w:rPr>
        <w:t> </w:t>
      </w:r>
      <w:r>
        <w:rPr>
          <w:sz w:val="20"/>
        </w:rPr>
        <w:t>the</w:t>
      </w:r>
      <w:r>
        <w:rPr>
          <w:spacing w:val="-14"/>
          <w:sz w:val="20"/>
        </w:rPr>
        <w:t> </w:t>
      </w:r>
      <w:r>
        <w:rPr>
          <w:sz w:val="20"/>
        </w:rPr>
        <w:t>successful</w:t>
      </w:r>
      <w:r>
        <w:rPr>
          <w:spacing w:val="-13"/>
          <w:sz w:val="20"/>
        </w:rPr>
        <w:t> </w:t>
      </w:r>
      <w:r>
        <w:rPr>
          <w:sz w:val="20"/>
        </w:rPr>
        <w:t>bidder</w:t>
      </w:r>
      <w:r>
        <w:rPr>
          <w:spacing w:val="-14"/>
          <w:sz w:val="20"/>
        </w:rPr>
        <w:t> </w:t>
      </w:r>
      <w:r>
        <w:rPr>
          <w:sz w:val="20"/>
        </w:rPr>
        <w:t>at</w:t>
      </w:r>
      <w:r>
        <w:rPr>
          <w:spacing w:val="-14"/>
          <w:sz w:val="20"/>
        </w:rPr>
        <w:t> </w:t>
      </w:r>
      <w:r>
        <w:rPr>
          <w:sz w:val="20"/>
        </w:rPr>
        <w:t>the</w:t>
      </w:r>
      <w:r>
        <w:rPr>
          <w:spacing w:val="-14"/>
          <w:sz w:val="20"/>
        </w:rPr>
        <w:t> </w:t>
      </w:r>
      <w:r>
        <w:rPr>
          <w:sz w:val="20"/>
        </w:rPr>
        <w:t>discretion of the CESC.</w:t>
      </w:r>
    </w:p>
    <w:p>
      <w:pPr>
        <w:pStyle w:val="BodyText"/>
        <w:spacing w:before="4"/>
      </w:pPr>
    </w:p>
    <w:p>
      <w:pPr>
        <w:pStyle w:val="Heading3"/>
        <w:numPr>
          <w:ilvl w:val="0"/>
          <w:numId w:val="1"/>
        </w:numPr>
        <w:tabs>
          <w:tab w:pos="1437" w:val="left" w:leader="none"/>
        </w:tabs>
        <w:spacing w:line="240" w:lineRule="auto" w:before="0" w:after="0"/>
        <w:ind w:left="1437" w:right="0" w:hanging="719"/>
        <w:jc w:val="left"/>
        <w:rPr>
          <w:u w:val="none"/>
        </w:rPr>
      </w:pPr>
      <w:r>
        <w:rPr>
          <w:u w:val="single"/>
        </w:rPr>
        <w:t>Payment</w:t>
      </w:r>
      <w:r>
        <w:rPr>
          <w:spacing w:val="-8"/>
          <w:u w:val="single"/>
        </w:rPr>
        <w:t> </w:t>
      </w:r>
      <w:r>
        <w:rPr>
          <w:spacing w:val="-4"/>
          <w:u w:val="single"/>
        </w:rPr>
        <w:t>Terms</w:t>
      </w:r>
    </w:p>
    <w:p>
      <w:pPr>
        <w:pStyle w:val="BodyText"/>
        <w:spacing w:before="176"/>
        <w:ind w:left="359" w:right="400"/>
        <w:jc w:val="center"/>
      </w:pPr>
      <w:r>
        <w:rPr/>
        <w:t>Ninety</w:t>
      </w:r>
      <w:r>
        <w:rPr>
          <w:spacing w:val="-6"/>
        </w:rPr>
        <w:t> </w:t>
      </w:r>
      <w:r>
        <w:rPr/>
        <w:t>(90)</w:t>
      </w:r>
      <w:r>
        <w:rPr>
          <w:spacing w:val="-6"/>
        </w:rPr>
        <w:t> </w:t>
      </w:r>
      <w:r>
        <w:rPr/>
        <w:t>days</w:t>
      </w:r>
      <w:r>
        <w:rPr>
          <w:spacing w:val="-6"/>
        </w:rPr>
        <w:t> </w:t>
      </w:r>
      <w:r>
        <w:rPr/>
        <w:t>credit</w:t>
      </w:r>
      <w:r>
        <w:rPr>
          <w:spacing w:val="-7"/>
        </w:rPr>
        <w:t> </w:t>
      </w:r>
      <w:r>
        <w:rPr/>
        <w:t>from</w:t>
      </w:r>
      <w:r>
        <w:rPr>
          <w:spacing w:val="-6"/>
        </w:rPr>
        <w:t> </w:t>
      </w:r>
      <w:r>
        <w:rPr/>
        <w:t>submission</w:t>
      </w:r>
      <w:r>
        <w:rPr>
          <w:spacing w:val="-5"/>
        </w:rPr>
        <w:t> </w:t>
      </w:r>
      <w:r>
        <w:rPr/>
        <w:t>of</w:t>
      </w:r>
      <w:r>
        <w:rPr>
          <w:spacing w:val="-4"/>
        </w:rPr>
        <w:t> </w:t>
      </w:r>
      <w:r>
        <w:rPr/>
        <w:t>bill,</w:t>
      </w:r>
      <w:r>
        <w:rPr>
          <w:spacing w:val="-5"/>
        </w:rPr>
        <w:t> </w:t>
      </w:r>
      <w:r>
        <w:rPr/>
        <w:t>duly</w:t>
      </w:r>
      <w:r>
        <w:rPr>
          <w:spacing w:val="-6"/>
        </w:rPr>
        <w:t> </w:t>
      </w:r>
      <w:r>
        <w:rPr/>
        <w:t>certified</w:t>
      </w:r>
      <w:r>
        <w:rPr>
          <w:spacing w:val="-5"/>
        </w:rPr>
        <w:t> </w:t>
      </w:r>
      <w:r>
        <w:rPr/>
        <w:t>by</w:t>
      </w:r>
      <w:r>
        <w:rPr>
          <w:spacing w:val="-6"/>
        </w:rPr>
        <w:t> </w:t>
      </w:r>
      <w:r>
        <w:rPr/>
        <w:t>user</w:t>
      </w:r>
      <w:r>
        <w:rPr>
          <w:spacing w:val="-7"/>
        </w:rPr>
        <w:t> </w:t>
      </w:r>
      <w:r>
        <w:rPr>
          <w:spacing w:val="-2"/>
        </w:rPr>
        <w:t>department.</w:t>
      </w:r>
    </w:p>
    <w:p>
      <w:pPr>
        <w:pStyle w:val="BodyText"/>
        <w:spacing w:before="7"/>
      </w:pPr>
    </w:p>
    <w:p>
      <w:pPr>
        <w:pStyle w:val="Heading3"/>
        <w:numPr>
          <w:ilvl w:val="0"/>
          <w:numId w:val="1"/>
        </w:numPr>
        <w:tabs>
          <w:tab w:pos="1437" w:val="left" w:leader="none"/>
        </w:tabs>
        <w:spacing w:line="240" w:lineRule="auto" w:before="0" w:after="0"/>
        <w:ind w:left="1437" w:right="0" w:hanging="719"/>
        <w:jc w:val="left"/>
        <w:rPr>
          <w:u w:val="none"/>
        </w:rPr>
      </w:pPr>
      <w:r>
        <w:rPr>
          <w:u w:val="single"/>
        </w:rPr>
        <w:t>Instruction</w:t>
      </w:r>
      <w:r>
        <w:rPr>
          <w:spacing w:val="-7"/>
          <w:u w:val="single"/>
        </w:rPr>
        <w:t> </w:t>
      </w:r>
      <w:r>
        <w:rPr>
          <w:u w:val="single"/>
        </w:rPr>
        <w:t>to</w:t>
      </w:r>
      <w:r>
        <w:rPr>
          <w:spacing w:val="-5"/>
          <w:u w:val="single"/>
        </w:rPr>
        <w:t> </w:t>
      </w:r>
      <w:r>
        <w:rPr>
          <w:spacing w:val="-2"/>
          <w:u w:val="single"/>
        </w:rPr>
        <w:t>Bidders:</w:t>
      </w:r>
    </w:p>
    <w:p>
      <w:pPr>
        <w:pStyle w:val="ListParagraph"/>
        <w:numPr>
          <w:ilvl w:val="0"/>
          <w:numId w:val="11"/>
        </w:numPr>
        <w:tabs>
          <w:tab w:pos="1076" w:val="left" w:leader="none"/>
        </w:tabs>
        <w:spacing w:line="240" w:lineRule="auto" w:before="176" w:after="0"/>
        <w:ind w:left="1076" w:right="0" w:hanging="291"/>
        <w:jc w:val="both"/>
        <w:rPr>
          <w:sz w:val="20"/>
        </w:rPr>
      </w:pPr>
      <w:r>
        <w:rPr>
          <w:sz w:val="20"/>
        </w:rPr>
        <w:t>Owner</w:t>
      </w:r>
      <w:r>
        <w:rPr>
          <w:spacing w:val="-7"/>
          <w:sz w:val="20"/>
        </w:rPr>
        <w:t> </w:t>
      </w:r>
      <w:r>
        <w:rPr>
          <w:sz w:val="20"/>
        </w:rPr>
        <w:t>may</w:t>
      </w:r>
      <w:r>
        <w:rPr>
          <w:spacing w:val="-3"/>
          <w:sz w:val="20"/>
        </w:rPr>
        <w:t> </w:t>
      </w:r>
      <w:r>
        <w:rPr>
          <w:sz w:val="20"/>
        </w:rPr>
        <w:t>at</w:t>
      </w:r>
      <w:r>
        <w:rPr>
          <w:spacing w:val="-7"/>
          <w:sz w:val="20"/>
        </w:rPr>
        <w:t> </w:t>
      </w:r>
      <w:r>
        <w:rPr>
          <w:sz w:val="20"/>
        </w:rPr>
        <w:t>his</w:t>
      </w:r>
      <w:r>
        <w:rPr>
          <w:spacing w:val="-5"/>
          <w:sz w:val="20"/>
        </w:rPr>
        <w:t> </w:t>
      </w:r>
      <w:r>
        <w:rPr>
          <w:sz w:val="20"/>
        </w:rPr>
        <w:t>discretion,</w:t>
      </w:r>
      <w:r>
        <w:rPr>
          <w:spacing w:val="-7"/>
          <w:sz w:val="20"/>
        </w:rPr>
        <w:t> </w:t>
      </w:r>
      <w:r>
        <w:rPr>
          <w:sz w:val="20"/>
        </w:rPr>
        <w:t>extend</w:t>
      </w:r>
      <w:r>
        <w:rPr>
          <w:spacing w:val="-7"/>
          <w:sz w:val="20"/>
        </w:rPr>
        <w:t> </w:t>
      </w:r>
      <w:r>
        <w:rPr>
          <w:sz w:val="20"/>
        </w:rPr>
        <w:t>deadline</w:t>
      </w:r>
      <w:r>
        <w:rPr>
          <w:spacing w:val="-7"/>
          <w:sz w:val="20"/>
        </w:rPr>
        <w:t> </w:t>
      </w:r>
      <w:r>
        <w:rPr>
          <w:sz w:val="20"/>
        </w:rPr>
        <w:t>for</w:t>
      </w:r>
      <w:r>
        <w:rPr>
          <w:spacing w:val="-6"/>
          <w:sz w:val="20"/>
        </w:rPr>
        <w:t> </w:t>
      </w:r>
      <w:r>
        <w:rPr>
          <w:spacing w:val="-2"/>
          <w:sz w:val="20"/>
        </w:rPr>
        <w:t>submission.</w:t>
      </w:r>
    </w:p>
    <w:p>
      <w:pPr>
        <w:pStyle w:val="ListParagraph"/>
        <w:numPr>
          <w:ilvl w:val="0"/>
          <w:numId w:val="11"/>
        </w:numPr>
        <w:tabs>
          <w:tab w:pos="1064" w:val="left" w:leader="none"/>
          <w:tab w:pos="1066" w:val="left" w:leader="none"/>
        </w:tabs>
        <w:spacing w:line="276" w:lineRule="auto" w:before="37" w:after="0"/>
        <w:ind w:left="1066" w:right="770" w:hanging="281"/>
        <w:jc w:val="both"/>
        <w:rPr>
          <w:sz w:val="20"/>
        </w:rPr>
      </w:pPr>
      <w:r>
        <w:rPr>
          <w:sz w:val="20"/>
        </w:rPr>
        <w:t>Bidders are advised to study the bid document carefully. Submission of bids against the tender notice shall be deemed to have been done after careful study and examination of the procedure, terms and conditions stipulated in the bid documents with full understanding of its implications.</w:t>
      </w:r>
    </w:p>
    <w:p>
      <w:pPr>
        <w:pStyle w:val="ListParagraph"/>
        <w:numPr>
          <w:ilvl w:val="0"/>
          <w:numId w:val="11"/>
        </w:numPr>
        <w:tabs>
          <w:tab w:pos="1066" w:val="left" w:leader="none"/>
        </w:tabs>
        <w:spacing w:line="278" w:lineRule="auto" w:before="0" w:after="0"/>
        <w:ind w:left="1066" w:right="769" w:hanging="281"/>
        <w:jc w:val="both"/>
        <w:rPr>
          <w:sz w:val="20"/>
        </w:rPr>
      </w:pPr>
      <w:r>
        <w:rPr>
          <w:sz w:val="20"/>
        </w:rPr>
        <w:t>The</w:t>
      </w:r>
      <w:r>
        <w:rPr>
          <w:spacing w:val="-14"/>
          <w:sz w:val="20"/>
        </w:rPr>
        <w:t> </w:t>
      </w:r>
      <w:r>
        <w:rPr>
          <w:sz w:val="20"/>
        </w:rPr>
        <w:t>Owner</w:t>
      </w:r>
      <w:r>
        <w:rPr>
          <w:spacing w:val="-13"/>
          <w:sz w:val="20"/>
        </w:rPr>
        <w:t> </w:t>
      </w:r>
      <w:r>
        <w:rPr>
          <w:sz w:val="20"/>
        </w:rPr>
        <w:t>reserves</w:t>
      </w:r>
      <w:r>
        <w:rPr>
          <w:spacing w:val="-13"/>
          <w:sz w:val="20"/>
        </w:rPr>
        <w:t> </w:t>
      </w:r>
      <w:r>
        <w:rPr>
          <w:sz w:val="20"/>
        </w:rPr>
        <w:t>the</w:t>
      </w:r>
      <w:r>
        <w:rPr>
          <w:spacing w:val="-14"/>
          <w:sz w:val="20"/>
        </w:rPr>
        <w:t> </w:t>
      </w:r>
      <w:r>
        <w:rPr>
          <w:sz w:val="20"/>
        </w:rPr>
        <w:t>right</w:t>
      </w:r>
      <w:r>
        <w:rPr>
          <w:spacing w:val="-14"/>
          <w:sz w:val="20"/>
        </w:rPr>
        <w:t> </w:t>
      </w:r>
      <w:r>
        <w:rPr>
          <w:sz w:val="20"/>
        </w:rPr>
        <w:t>to</w:t>
      </w:r>
      <w:r>
        <w:rPr>
          <w:spacing w:val="-14"/>
          <w:sz w:val="20"/>
        </w:rPr>
        <w:t> </w:t>
      </w:r>
      <w:r>
        <w:rPr>
          <w:sz w:val="20"/>
        </w:rPr>
        <w:t>cancel</w:t>
      </w:r>
      <w:r>
        <w:rPr>
          <w:spacing w:val="-14"/>
          <w:sz w:val="20"/>
        </w:rPr>
        <w:t> </w:t>
      </w:r>
      <w:r>
        <w:rPr>
          <w:sz w:val="20"/>
        </w:rPr>
        <w:t>any</w:t>
      </w:r>
      <w:r>
        <w:rPr>
          <w:spacing w:val="-12"/>
          <w:sz w:val="20"/>
        </w:rPr>
        <w:t> </w:t>
      </w:r>
      <w:r>
        <w:rPr>
          <w:sz w:val="20"/>
        </w:rPr>
        <w:t>or</w:t>
      </w:r>
      <w:r>
        <w:rPr>
          <w:spacing w:val="-13"/>
          <w:sz w:val="20"/>
        </w:rPr>
        <w:t> </w:t>
      </w:r>
      <w:r>
        <w:rPr>
          <w:sz w:val="20"/>
        </w:rPr>
        <w:t>all</w:t>
      </w:r>
      <w:r>
        <w:rPr>
          <w:spacing w:val="-14"/>
          <w:sz w:val="20"/>
        </w:rPr>
        <w:t> </w:t>
      </w:r>
      <w:r>
        <w:rPr>
          <w:sz w:val="20"/>
        </w:rPr>
        <w:t>the</w:t>
      </w:r>
      <w:r>
        <w:rPr>
          <w:spacing w:val="-14"/>
          <w:sz w:val="20"/>
        </w:rPr>
        <w:t> </w:t>
      </w:r>
      <w:r>
        <w:rPr>
          <w:sz w:val="20"/>
        </w:rPr>
        <w:t>bids</w:t>
      </w:r>
      <w:r>
        <w:rPr>
          <w:spacing w:val="-13"/>
          <w:sz w:val="20"/>
        </w:rPr>
        <w:t> </w:t>
      </w:r>
      <w:r>
        <w:rPr>
          <w:sz w:val="20"/>
        </w:rPr>
        <w:t>without</w:t>
      </w:r>
      <w:r>
        <w:rPr>
          <w:spacing w:val="-11"/>
          <w:sz w:val="20"/>
        </w:rPr>
        <w:t> </w:t>
      </w:r>
      <w:r>
        <w:rPr>
          <w:sz w:val="20"/>
        </w:rPr>
        <w:t>assigning</w:t>
      </w:r>
      <w:r>
        <w:rPr>
          <w:spacing w:val="-12"/>
          <w:sz w:val="20"/>
        </w:rPr>
        <w:t> </w:t>
      </w:r>
      <w:r>
        <w:rPr>
          <w:sz w:val="20"/>
        </w:rPr>
        <w:t>any</w:t>
      </w:r>
      <w:r>
        <w:rPr>
          <w:spacing w:val="-12"/>
          <w:sz w:val="20"/>
        </w:rPr>
        <w:t> </w:t>
      </w:r>
      <w:r>
        <w:rPr>
          <w:sz w:val="20"/>
        </w:rPr>
        <w:t>reason </w:t>
      </w:r>
      <w:r>
        <w:rPr>
          <w:spacing w:val="-2"/>
          <w:sz w:val="20"/>
        </w:rPr>
        <w:t>thereof.</w:t>
      </w:r>
    </w:p>
    <w:p>
      <w:pPr>
        <w:pStyle w:val="ListParagraph"/>
        <w:numPr>
          <w:ilvl w:val="0"/>
          <w:numId w:val="11"/>
        </w:numPr>
        <w:tabs>
          <w:tab w:pos="1064" w:val="left" w:leader="none"/>
          <w:tab w:pos="1066" w:val="left" w:leader="none"/>
        </w:tabs>
        <w:spacing w:line="276" w:lineRule="auto" w:before="0" w:after="0"/>
        <w:ind w:left="1066" w:right="761" w:hanging="281"/>
        <w:jc w:val="both"/>
        <w:rPr>
          <w:sz w:val="20"/>
        </w:rPr>
      </w:pPr>
      <w:r>
        <w:rPr>
          <w:sz w:val="20"/>
        </w:rPr>
        <w:t>This is a Rate Contract which shall be valid for 36 (Thirty-Six) months. Quantity may vary up to any extent.</w:t>
      </w:r>
    </w:p>
    <w:p>
      <w:pPr>
        <w:pStyle w:val="ListParagraph"/>
        <w:numPr>
          <w:ilvl w:val="0"/>
          <w:numId w:val="11"/>
        </w:numPr>
        <w:tabs>
          <w:tab w:pos="1064" w:val="left" w:leader="none"/>
          <w:tab w:pos="1066" w:val="left" w:leader="none"/>
        </w:tabs>
        <w:spacing w:line="276" w:lineRule="auto" w:before="0" w:after="0"/>
        <w:ind w:left="1066" w:right="767" w:hanging="281"/>
        <w:jc w:val="both"/>
        <w:rPr>
          <w:sz w:val="20"/>
        </w:rPr>
      </w:pPr>
      <w:r>
        <w:rPr>
          <w:sz w:val="20"/>
        </w:rPr>
        <w:t>Before submission of the Bid, the Bidders are requested to make themselves fully conversant</w:t>
      </w:r>
      <w:r>
        <w:rPr>
          <w:spacing w:val="-5"/>
          <w:sz w:val="20"/>
        </w:rPr>
        <w:t> </w:t>
      </w:r>
      <w:r>
        <w:rPr>
          <w:sz w:val="20"/>
        </w:rPr>
        <w:t>with</w:t>
      </w:r>
      <w:r>
        <w:rPr>
          <w:spacing w:val="-5"/>
          <w:sz w:val="20"/>
        </w:rPr>
        <w:t> </w:t>
      </w:r>
      <w:r>
        <w:rPr>
          <w:sz w:val="20"/>
        </w:rPr>
        <w:t>all</w:t>
      </w:r>
      <w:r>
        <w:rPr>
          <w:spacing w:val="-6"/>
          <w:sz w:val="20"/>
        </w:rPr>
        <w:t> </w:t>
      </w:r>
      <w:r>
        <w:rPr>
          <w:sz w:val="20"/>
        </w:rPr>
        <w:t>the</w:t>
      </w:r>
      <w:r>
        <w:rPr>
          <w:spacing w:val="-5"/>
          <w:sz w:val="20"/>
        </w:rPr>
        <w:t> </w:t>
      </w:r>
      <w:r>
        <w:rPr>
          <w:sz w:val="20"/>
        </w:rPr>
        <w:t>Terms</w:t>
      </w:r>
      <w:r>
        <w:rPr>
          <w:spacing w:val="-4"/>
          <w:sz w:val="20"/>
        </w:rPr>
        <w:t> </w:t>
      </w:r>
      <w:r>
        <w:rPr>
          <w:sz w:val="20"/>
        </w:rPr>
        <w:t>and</w:t>
      </w:r>
      <w:r>
        <w:rPr>
          <w:spacing w:val="-5"/>
          <w:sz w:val="20"/>
        </w:rPr>
        <w:t> </w:t>
      </w:r>
      <w:r>
        <w:rPr>
          <w:sz w:val="20"/>
        </w:rPr>
        <w:t>Conditions</w:t>
      </w:r>
      <w:r>
        <w:rPr>
          <w:spacing w:val="-4"/>
          <w:sz w:val="20"/>
        </w:rPr>
        <w:t> </w:t>
      </w:r>
      <w:r>
        <w:rPr>
          <w:sz w:val="20"/>
        </w:rPr>
        <w:t>of</w:t>
      </w:r>
      <w:r>
        <w:rPr>
          <w:spacing w:val="-5"/>
          <w:sz w:val="20"/>
        </w:rPr>
        <w:t> </w:t>
      </w:r>
      <w:r>
        <w:rPr>
          <w:sz w:val="20"/>
        </w:rPr>
        <w:t>this</w:t>
      </w:r>
      <w:r>
        <w:rPr>
          <w:spacing w:val="-4"/>
          <w:sz w:val="20"/>
        </w:rPr>
        <w:t> </w:t>
      </w:r>
      <w:r>
        <w:rPr>
          <w:sz w:val="20"/>
        </w:rPr>
        <w:t>Bid</w:t>
      </w:r>
      <w:r>
        <w:rPr>
          <w:spacing w:val="-5"/>
          <w:sz w:val="20"/>
        </w:rPr>
        <w:t> </w:t>
      </w:r>
      <w:r>
        <w:rPr>
          <w:sz w:val="20"/>
        </w:rPr>
        <w:t>Document,</w:t>
      </w:r>
      <w:r>
        <w:rPr>
          <w:spacing w:val="-5"/>
          <w:sz w:val="20"/>
        </w:rPr>
        <w:t> </w:t>
      </w:r>
      <w:r>
        <w:rPr>
          <w:sz w:val="20"/>
        </w:rPr>
        <w:t>and</w:t>
      </w:r>
      <w:r>
        <w:rPr>
          <w:spacing w:val="-6"/>
          <w:sz w:val="20"/>
        </w:rPr>
        <w:t> </w:t>
      </w:r>
      <w:r>
        <w:rPr>
          <w:sz w:val="20"/>
        </w:rPr>
        <w:t>also</w:t>
      </w:r>
      <w:r>
        <w:rPr>
          <w:spacing w:val="-5"/>
          <w:sz w:val="20"/>
        </w:rPr>
        <w:t> </w:t>
      </w:r>
      <w:r>
        <w:rPr>
          <w:sz w:val="20"/>
        </w:rPr>
        <w:t>acquaint themselves fully with the existing site conditions, so that no ambiguity may arise in these respects subsequent to the submission of the Bid.</w:t>
      </w:r>
    </w:p>
    <w:p>
      <w:pPr>
        <w:pStyle w:val="ListParagraph"/>
        <w:numPr>
          <w:ilvl w:val="0"/>
          <w:numId w:val="11"/>
        </w:numPr>
        <w:tabs>
          <w:tab w:pos="1064" w:val="left" w:leader="none"/>
          <w:tab w:pos="1066" w:val="left" w:leader="none"/>
        </w:tabs>
        <w:spacing w:line="276" w:lineRule="auto" w:before="0" w:after="0"/>
        <w:ind w:left="1066" w:right="763" w:hanging="281"/>
        <w:jc w:val="both"/>
        <w:rPr>
          <w:sz w:val="20"/>
        </w:rPr>
      </w:pPr>
      <w:r>
        <w:rPr>
          <w:sz w:val="20"/>
        </w:rPr>
        <w:t>Any</w:t>
      </w:r>
      <w:r>
        <w:rPr>
          <w:spacing w:val="-6"/>
          <w:sz w:val="20"/>
        </w:rPr>
        <w:t> </w:t>
      </w:r>
      <w:r>
        <w:rPr>
          <w:sz w:val="20"/>
        </w:rPr>
        <w:t>inconsistency</w:t>
      </w:r>
      <w:r>
        <w:rPr>
          <w:spacing w:val="-8"/>
          <w:sz w:val="20"/>
        </w:rPr>
        <w:t> </w:t>
      </w:r>
      <w:r>
        <w:rPr>
          <w:sz w:val="20"/>
        </w:rPr>
        <w:t>or</w:t>
      </w:r>
      <w:r>
        <w:rPr>
          <w:spacing w:val="-6"/>
          <w:sz w:val="20"/>
        </w:rPr>
        <w:t> </w:t>
      </w:r>
      <w:r>
        <w:rPr>
          <w:sz w:val="20"/>
        </w:rPr>
        <w:t>ambiguity</w:t>
      </w:r>
      <w:r>
        <w:rPr>
          <w:spacing w:val="-5"/>
          <w:sz w:val="20"/>
        </w:rPr>
        <w:t> </w:t>
      </w:r>
      <w:r>
        <w:rPr>
          <w:sz w:val="20"/>
        </w:rPr>
        <w:t>in</w:t>
      </w:r>
      <w:r>
        <w:rPr>
          <w:spacing w:val="-7"/>
          <w:sz w:val="20"/>
        </w:rPr>
        <w:t> </w:t>
      </w:r>
      <w:r>
        <w:rPr>
          <w:sz w:val="20"/>
        </w:rPr>
        <w:t>the</w:t>
      </w:r>
      <w:r>
        <w:rPr>
          <w:spacing w:val="-7"/>
          <w:sz w:val="20"/>
        </w:rPr>
        <w:t> </w:t>
      </w:r>
      <w:r>
        <w:rPr>
          <w:sz w:val="20"/>
        </w:rPr>
        <w:t>offers</w:t>
      </w:r>
      <w:r>
        <w:rPr>
          <w:spacing w:val="-7"/>
          <w:sz w:val="20"/>
        </w:rPr>
        <w:t> </w:t>
      </w:r>
      <w:r>
        <w:rPr>
          <w:sz w:val="20"/>
        </w:rPr>
        <w:t>made</w:t>
      </w:r>
      <w:r>
        <w:rPr>
          <w:spacing w:val="-7"/>
          <w:sz w:val="20"/>
        </w:rPr>
        <w:t> </w:t>
      </w:r>
      <w:r>
        <w:rPr>
          <w:sz w:val="20"/>
        </w:rPr>
        <w:t>by</w:t>
      </w:r>
      <w:r>
        <w:rPr>
          <w:spacing w:val="-8"/>
          <w:sz w:val="20"/>
        </w:rPr>
        <w:t> </w:t>
      </w:r>
      <w:r>
        <w:rPr>
          <w:sz w:val="20"/>
        </w:rPr>
        <w:t>the</w:t>
      </w:r>
      <w:r>
        <w:rPr>
          <w:spacing w:val="-9"/>
          <w:sz w:val="20"/>
        </w:rPr>
        <w:t> </w:t>
      </w:r>
      <w:r>
        <w:rPr>
          <w:sz w:val="20"/>
        </w:rPr>
        <w:t>Bidder</w:t>
      </w:r>
      <w:r>
        <w:rPr>
          <w:spacing w:val="-8"/>
          <w:sz w:val="20"/>
        </w:rPr>
        <w:t> </w:t>
      </w:r>
      <w:r>
        <w:rPr>
          <w:sz w:val="20"/>
        </w:rPr>
        <w:t>shall</w:t>
      </w:r>
      <w:r>
        <w:rPr>
          <w:spacing w:val="-7"/>
          <w:sz w:val="20"/>
        </w:rPr>
        <w:t> </w:t>
      </w:r>
      <w:r>
        <w:rPr>
          <w:sz w:val="20"/>
        </w:rPr>
        <w:t>be</w:t>
      </w:r>
      <w:r>
        <w:rPr>
          <w:spacing w:val="-7"/>
          <w:sz w:val="20"/>
        </w:rPr>
        <w:t> </w:t>
      </w:r>
      <w:r>
        <w:rPr>
          <w:sz w:val="20"/>
        </w:rPr>
        <w:t>interpreted</w:t>
      </w:r>
      <w:r>
        <w:rPr>
          <w:spacing w:val="-9"/>
          <w:sz w:val="20"/>
        </w:rPr>
        <w:t> </w:t>
      </w:r>
      <w:r>
        <w:rPr>
          <w:sz w:val="20"/>
        </w:rPr>
        <w:t>to the maximum advantage of the CESC and disadvantage to the Bidder. The Bidder shall</w:t>
      </w:r>
      <w:r>
        <w:rPr>
          <w:spacing w:val="-6"/>
          <w:sz w:val="20"/>
        </w:rPr>
        <w:t> </w:t>
      </w:r>
      <w:r>
        <w:rPr>
          <w:sz w:val="20"/>
        </w:rPr>
        <w:t>have</w:t>
      </w:r>
      <w:r>
        <w:rPr>
          <w:spacing w:val="-6"/>
          <w:sz w:val="20"/>
        </w:rPr>
        <w:t> </w:t>
      </w:r>
      <w:r>
        <w:rPr>
          <w:sz w:val="20"/>
        </w:rPr>
        <w:t>no</w:t>
      </w:r>
      <w:r>
        <w:rPr>
          <w:spacing w:val="-6"/>
          <w:sz w:val="20"/>
        </w:rPr>
        <w:t> </w:t>
      </w:r>
      <w:r>
        <w:rPr>
          <w:sz w:val="20"/>
        </w:rPr>
        <w:t>right</w:t>
      </w:r>
      <w:r>
        <w:rPr>
          <w:spacing w:val="-8"/>
          <w:sz w:val="20"/>
        </w:rPr>
        <w:t> </w:t>
      </w:r>
      <w:r>
        <w:rPr>
          <w:sz w:val="20"/>
        </w:rPr>
        <w:t>to</w:t>
      </w:r>
      <w:r>
        <w:rPr>
          <w:spacing w:val="-8"/>
          <w:sz w:val="20"/>
        </w:rPr>
        <w:t> </w:t>
      </w:r>
      <w:r>
        <w:rPr>
          <w:sz w:val="20"/>
        </w:rPr>
        <w:t>question</w:t>
      </w:r>
      <w:r>
        <w:rPr>
          <w:spacing w:val="-8"/>
          <w:sz w:val="20"/>
        </w:rPr>
        <w:t> </w:t>
      </w:r>
      <w:r>
        <w:rPr>
          <w:sz w:val="20"/>
        </w:rPr>
        <w:t>the</w:t>
      </w:r>
      <w:r>
        <w:rPr>
          <w:spacing w:val="-6"/>
          <w:sz w:val="20"/>
        </w:rPr>
        <w:t> </w:t>
      </w:r>
      <w:r>
        <w:rPr>
          <w:sz w:val="20"/>
        </w:rPr>
        <w:t>interpretation</w:t>
      </w:r>
      <w:r>
        <w:rPr>
          <w:spacing w:val="-8"/>
          <w:sz w:val="20"/>
        </w:rPr>
        <w:t> </w:t>
      </w:r>
      <w:r>
        <w:rPr>
          <w:sz w:val="20"/>
        </w:rPr>
        <w:t>of</w:t>
      </w:r>
      <w:r>
        <w:rPr>
          <w:spacing w:val="-8"/>
          <w:sz w:val="20"/>
        </w:rPr>
        <w:t> </w:t>
      </w:r>
      <w:r>
        <w:rPr>
          <w:sz w:val="20"/>
        </w:rPr>
        <w:t>the</w:t>
      </w:r>
      <w:r>
        <w:rPr>
          <w:spacing w:val="-6"/>
          <w:sz w:val="20"/>
        </w:rPr>
        <w:t> </w:t>
      </w:r>
      <w:r>
        <w:rPr>
          <w:sz w:val="20"/>
        </w:rPr>
        <w:t>CESC</w:t>
      </w:r>
      <w:r>
        <w:rPr>
          <w:spacing w:val="-6"/>
          <w:sz w:val="20"/>
        </w:rPr>
        <w:t> </w:t>
      </w:r>
      <w:r>
        <w:rPr>
          <w:sz w:val="20"/>
        </w:rPr>
        <w:t>in</w:t>
      </w:r>
      <w:r>
        <w:rPr>
          <w:spacing w:val="-8"/>
          <w:sz w:val="20"/>
        </w:rPr>
        <w:t> </w:t>
      </w:r>
      <w:r>
        <w:rPr>
          <w:sz w:val="20"/>
        </w:rPr>
        <w:t>all</w:t>
      </w:r>
      <w:r>
        <w:rPr>
          <w:spacing w:val="-6"/>
          <w:sz w:val="20"/>
        </w:rPr>
        <w:t> </w:t>
      </w:r>
      <w:r>
        <w:rPr>
          <w:sz w:val="20"/>
        </w:rPr>
        <w:t>such</w:t>
      </w:r>
      <w:r>
        <w:rPr>
          <w:spacing w:val="-8"/>
          <w:sz w:val="20"/>
        </w:rPr>
        <w:t> </w:t>
      </w:r>
      <w:r>
        <w:rPr>
          <w:sz w:val="20"/>
        </w:rPr>
        <w:t>cases</w:t>
      </w:r>
      <w:r>
        <w:rPr>
          <w:spacing w:val="-5"/>
          <w:sz w:val="20"/>
        </w:rPr>
        <w:t> </w:t>
      </w:r>
      <w:r>
        <w:rPr>
          <w:sz w:val="20"/>
        </w:rPr>
        <w:t>and</w:t>
      </w:r>
      <w:r>
        <w:rPr>
          <w:spacing w:val="-6"/>
          <w:sz w:val="20"/>
        </w:rPr>
        <w:t> </w:t>
      </w:r>
      <w:r>
        <w:rPr>
          <w:sz w:val="20"/>
        </w:rPr>
        <w:t>the same shall be binding on the Bidder.</w:t>
      </w:r>
    </w:p>
    <w:p>
      <w:pPr>
        <w:pStyle w:val="ListParagraph"/>
        <w:numPr>
          <w:ilvl w:val="0"/>
          <w:numId w:val="11"/>
        </w:numPr>
        <w:tabs>
          <w:tab w:pos="1064" w:val="left" w:leader="none"/>
          <w:tab w:pos="1066" w:val="left" w:leader="none"/>
        </w:tabs>
        <w:spacing w:line="276" w:lineRule="auto" w:before="0" w:after="0"/>
        <w:ind w:left="1066" w:right="768" w:hanging="281"/>
        <w:jc w:val="both"/>
        <w:rPr>
          <w:sz w:val="20"/>
        </w:rPr>
      </w:pPr>
      <w:r>
        <w:rPr>
          <w:sz w:val="20"/>
        </w:rPr>
        <w:t>The Bid shall be prepared and submitted strictly in accordance with the instruction contained in these specifications and shall be complete in all respects. The interpolations, insertion, striking out and corrections made in the Bid offers should be duly initialled by the Bidder.</w:t>
      </w:r>
    </w:p>
    <w:p>
      <w:pPr>
        <w:pStyle w:val="ListParagraph"/>
        <w:numPr>
          <w:ilvl w:val="0"/>
          <w:numId w:val="11"/>
        </w:numPr>
        <w:tabs>
          <w:tab w:pos="1076" w:val="left" w:leader="none"/>
        </w:tabs>
        <w:spacing w:line="240" w:lineRule="auto" w:before="0" w:after="0"/>
        <w:ind w:left="1076" w:right="0" w:hanging="291"/>
        <w:jc w:val="both"/>
        <w:rPr>
          <w:sz w:val="20"/>
        </w:rPr>
      </w:pPr>
      <w:r>
        <w:rPr>
          <w:sz w:val="20"/>
        </w:rPr>
        <w:t>CESC</w:t>
      </w:r>
      <w:r>
        <w:rPr>
          <w:spacing w:val="-7"/>
          <w:sz w:val="20"/>
        </w:rPr>
        <w:t> </w:t>
      </w:r>
      <w:r>
        <w:rPr>
          <w:sz w:val="20"/>
        </w:rPr>
        <w:t>Limited</w:t>
      </w:r>
      <w:r>
        <w:rPr>
          <w:spacing w:val="-4"/>
          <w:sz w:val="20"/>
        </w:rPr>
        <w:t> </w:t>
      </w:r>
      <w:r>
        <w:rPr>
          <w:sz w:val="20"/>
        </w:rPr>
        <w:t>reserves</w:t>
      </w:r>
      <w:r>
        <w:rPr>
          <w:spacing w:val="-6"/>
          <w:sz w:val="20"/>
        </w:rPr>
        <w:t> </w:t>
      </w:r>
      <w:r>
        <w:rPr>
          <w:sz w:val="20"/>
        </w:rPr>
        <w:t>the</w:t>
      </w:r>
      <w:r>
        <w:rPr>
          <w:spacing w:val="-5"/>
          <w:sz w:val="20"/>
        </w:rPr>
        <w:t> </w:t>
      </w:r>
      <w:r>
        <w:rPr>
          <w:sz w:val="20"/>
        </w:rPr>
        <w:t>right</w:t>
      </w:r>
      <w:r>
        <w:rPr>
          <w:spacing w:val="-5"/>
          <w:sz w:val="20"/>
        </w:rPr>
        <w:t> </w:t>
      </w:r>
      <w:r>
        <w:rPr>
          <w:sz w:val="20"/>
        </w:rPr>
        <w:t>to</w:t>
      </w:r>
      <w:r>
        <w:rPr>
          <w:spacing w:val="-5"/>
          <w:sz w:val="20"/>
        </w:rPr>
        <w:t> </w:t>
      </w:r>
      <w:r>
        <w:rPr>
          <w:sz w:val="20"/>
        </w:rPr>
        <w:t>issue</w:t>
      </w:r>
      <w:r>
        <w:rPr>
          <w:spacing w:val="-8"/>
          <w:sz w:val="20"/>
        </w:rPr>
        <w:t> </w:t>
      </w:r>
      <w:r>
        <w:rPr>
          <w:sz w:val="20"/>
        </w:rPr>
        <w:t>the</w:t>
      </w:r>
      <w:r>
        <w:rPr>
          <w:spacing w:val="-6"/>
          <w:sz w:val="20"/>
        </w:rPr>
        <w:t> </w:t>
      </w:r>
      <w:r>
        <w:rPr>
          <w:sz w:val="20"/>
        </w:rPr>
        <w:t>Rate</w:t>
      </w:r>
      <w:r>
        <w:rPr>
          <w:spacing w:val="-7"/>
          <w:sz w:val="20"/>
        </w:rPr>
        <w:t> </w:t>
      </w:r>
      <w:r>
        <w:rPr>
          <w:sz w:val="20"/>
        </w:rPr>
        <w:t>Contract</w:t>
      </w:r>
      <w:r>
        <w:rPr>
          <w:spacing w:val="-7"/>
          <w:sz w:val="20"/>
        </w:rPr>
        <w:t> </w:t>
      </w:r>
      <w:r>
        <w:rPr>
          <w:sz w:val="20"/>
        </w:rPr>
        <w:t>to</w:t>
      </w:r>
      <w:r>
        <w:rPr>
          <w:spacing w:val="-7"/>
          <w:sz w:val="20"/>
        </w:rPr>
        <w:t> </w:t>
      </w:r>
      <w:r>
        <w:rPr>
          <w:sz w:val="20"/>
        </w:rPr>
        <w:t>multiple</w:t>
      </w:r>
      <w:r>
        <w:rPr>
          <w:spacing w:val="-5"/>
          <w:sz w:val="20"/>
        </w:rPr>
        <w:t> </w:t>
      </w:r>
      <w:r>
        <w:rPr>
          <w:spacing w:val="-2"/>
          <w:sz w:val="20"/>
        </w:rPr>
        <w:t>bidders.</w:t>
      </w:r>
    </w:p>
    <w:p>
      <w:pPr>
        <w:pStyle w:val="BodyText"/>
      </w:pPr>
    </w:p>
    <w:p>
      <w:pPr>
        <w:pStyle w:val="BodyText"/>
        <w:spacing w:before="105"/>
      </w:pPr>
    </w:p>
    <w:p>
      <w:pPr>
        <w:pStyle w:val="Heading3"/>
        <w:numPr>
          <w:ilvl w:val="0"/>
          <w:numId w:val="1"/>
        </w:numPr>
        <w:tabs>
          <w:tab w:pos="1437" w:val="left" w:leader="none"/>
        </w:tabs>
        <w:spacing w:line="240" w:lineRule="auto" w:before="1" w:after="0"/>
        <w:ind w:left="1437" w:right="0" w:hanging="719"/>
        <w:jc w:val="left"/>
        <w:rPr>
          <w:u w:val="none"/>
        </w:rPr>
      </w:pPr>
      <w:r>
        <w:rPr>
          <w:u w:val="single"/>
        </w:rPr>
        <w:t>Statutory</w:t>
      </w:r>
      <w:r>
        <w:rPr>
          <w:spacing w:val="-6"/>
          <w:u w:val="single"/>
        </w:rPr>
        <w:t> </w:t>
      </w:r>
      <w:r>
        <w:rPr>
          <w:spacing w:val="-2"/>
          <w:u w:val="single"/>
        </w:rPr>
        <w:t>Obligation:</w:t>
      </w:r>
    </w:p>
    <w:p>
      <w:pPr>
        <w:pStyle w:val="BodyText"/>
        <w:spacing w:before="51"/>
        <w:rPr>
          <w:rFonts w:ascii="Trebuchet MS"/>
          <w:b/>
        </w:rPr>
      </w:pPr>
    </w:p>
    <w:p>
      <w:pPr>
        <w:pStyle w:val="ListParagraph"/>
        <w:numPr>
          <w:ilvl w:val="0"/>
          <w:numId w:val="12"/>
        </w:numPr>
        <w:tabs>
          <w:tab w:pos="1064" w:val="left" w:leader="none"/>
          <w:tab w:pos="1066" w:val="left" w:leader="none"/>
        </w:tabs>
        <w:spacing w:line="240" w:lineRule="auto" w:before="1" w:after="0"/>
        <w:ind w:left="1066" w:right="761" w:hanging="281"/>
        <w:jc w:val="both"/>
        <w:rPr>
          <w:sz w:val="20"/>
        </w:rPr>
      </w:pPr>
      <w:r>
        <w:rPr>
          <w:sz w:val="20"/>
        </w:rPr>
        <w:t>You</w:t>
      </w:r>
      <w:r>
        <w:rPr>
          <w:spacing w:val="-5"/>
          <w:sz w:val="20"/>
        </w:rPr>
        <w:t> </w:t>
      </w:r>
      <w:r>
        <w:rPr>
          <w:sz w:val="20"/>
        </w:rPr>
        <w:t>shall</w:t>
      </w:r>
      <w:r>
        <w:rPr>
          <w:spacing w:val="-5"/>
          <w:sz w:val="20"/>
        </w:rPr>
        <w:t> </w:t>
      </w:r>
      <w:r>
        <w:rPr>
          <w:sz w:val="20"/>
        </w:rPr>
        <w:t>be</w:t>
      </w:r>
      <w:r>
        <w:rPr>
          <w:spacing w:val="-4"/>
          <w:sz w:val="20"/>
        </w:rPr>
        <w:t> </w:t>
      </w:r>
      <w:r>
        <w:rPr>
          <w:sz w:val="20"/>
        </w:rPr>
        <w:t>responsible</w:t>
      </w:r>
      <w:r>
        <w:rPr>
          <w:spacing w:val="-4"/>
          <w:sz w:val="20"/>
        </w:rPr>
        <w:t> </w:t>
      </w:r>
      <w:r>
        <w:rPr>
          <w:sz w:val="20"/>
        </w:rPr>
        <w:t>to</w:t>
      </w:r>
      <w:r>
        <w:rPr>
          <w:spacing w:val="-2"/>
          <w:sz w:val="20"/>
        </w:rPr>
        <w:t> </w:t>
      </w:r>
      <w:r>
        <w:rPr>
          <w:sz w:val="20"/>
        </w:rPr>
        <w:t>ensure</w:t>
      </w:r>
      <w:r>
        <w:rPr>
          <w:spacing w:val="-4"/>
          <w:sz w:val="20"/>
        </w:rPr>
        <w:t> </w:t>
      </w:r>
      <w:r>
        <w:rPr>
          <w:sz w:val="20"/>
        </w:rPr>
        <w:t>compliance</w:t>
      </w:r>
      <w:r>
        <w:rPr>
          <w:spacing w:val="-2"/>
          <w:sz w:val="20"/>
        </w:rPr>
        <w:t> </w:t>
      </w:r>
      <w:r>
        <w:rPr>
          <w:sz w:val="20"/>
        </w:rPr>
        <w:t>with</w:t>
      </w:r>
      <w:r>
        <w:rPr>
          <w:spacing w:val="-4"/>
          <w:sz w:val="20"/>
        </w:rPr>
        <w:t> </w:t>
      </w:r>
      <w:r>
        <w:rPr>
          <w:sz w:val="20"/>
        </w:rPr>
        <w:t>all</w:t>
      </w:r>
      <w:r>
        <w:rPr>
          <w:spacing w:val="-3"/>
          <w:sz w:val="20"/>
        </w:rPr>
        <w:t> </w:t>
      </w:r>
      <w:r>
        <w:rPr>
          <w:sz w:val="20"/>
        </w:rPr>
        <w:t>statutory</w:t>
      </w:r>
      <w:r>
        <w:rPr>
          <w:spacing w:val="-3"/>
          <w:sz w:val="20"/>
        </w:rPr>
        <w:t> </w:t>
      </w:r>
      <w:r>
        <w:rPr>
          <w:sz w:val="20"/>
        </w:rPr>
        <w:t>obligations,</w:t>
      </w:r>
      <w:r>
        <w:rPr>
          <w:spacing w:val="-2"/>
          <w:sz w:val="20"/>
        </w:rPr>
        <w:t> </w:t>
      </w:r>
      <w:r>
        <w:rPr>
          <w:sz w:val="20"/>
        </w:rPr>
        <w:t>inter</w:t>
      </w:r>
      <w:r>
        <w:rPr>
          <w:spacing w:val="-4"/>
          <w:sz w:val="20"/>
        </w:rPr>
        <w:t> </w:t>
      </w:r>
      <w:r>
        <w:rPr>
          <w:sz w:val="20"/>
        </w:rPr>
        <w:t>alia, under</w:t>
      </w:r>
      <w:r>
        <w:rPr>
          <w:spacing w:val="-11"/>
          <w:sz w:val="20"/>
        </w:rPr>
        <w:t> </w:t>
      </w:r>
      <w:r>
        <w:rPr>
          <w:sz w:val="20"/>
        </w:rPr>
        <w:t>The</w:t>
      </w:r>
      <w:r>
        <w:rPr>
          <w:spacing w:val="-13"/>
          <w:sz w:val="20"/>
        </w:rPr>
        <w:t> </w:t>
      </w:r>
      <w:r>
        <w:rPr>
          <w:sz w:val="20"/>
        </w:rPr>
        <w:t>Contract</w:t>
      </w:r>
      <w:r>
        <w:rPr>
          <w:spacing w:val="-12"/>
          <w:sz w:val="20"/>
        </w:rPr>
        <w:t> </w:t>
      </w:r>
      <w:r>
        <w:rPr>
          <w:sz w:val="20"/>
        </w:rPr>
        <w:t>Labour</w:t>
      </w:r>
      <w:r>
        <w:rPr>
          <w:spacing w:val="-9"/>
          <w:sz w:val="20"/>
        </w:rPr>
        <w:t> </w:t>
      </w:r>
      <w:r>
        <w:rPr>
          <w:sz w:val="20"/>
        </w:rPr>
        <w:t>(Regulation</w:t>
      </w:r>
      <w:r>
        <w:rPr>
          <w:spacing w:val="-13"/>
          <w:sz w:val="20"/>
        </w:rPr>
        <w:t> </w:t>
      </w:r>
      <w:r>
        <w:rPr>
          <w:sz w:val="20"/>
        </w:rPr>
        <w:t>&amp;</w:t>
      </w:r>
      <w:r>
        <w:rPr>
          <w:spacing w:val="-11"/>
          <w:sz w:val="20"/>
        </w:rPr>
        <w:t> </w:t>
      </w:r>
      <w:r>
        <w:rPr>
          <w:sz w:val="20"/>
        </w:rPr>
        <w:t>Abolition)</w:t>
      </w:r>
      <w:r>
        <w:rPr>
          <w:spacing w:val="-11"/>
          <w:sz w:val="20"/>
        </w:rPr>
        <w:t> </w:t>
      </w:r>
      <w:r>
        <w:rPr>
          <w:sz w:val="20"/>
        </w:rPr>
        <w:t>Act,</w:t>
      </w:r>
      <w:r>
        <w:rPr>
          <w:spacing w:val="-14"/>
          <w:sz w:val="20"/>
        </w:rPr>
        <w:t> </w:t>
      </w:r>
      <w:r>
        <w:rPr>
          <w:sz w:val="20"/>
        </w:rPr>
        <w:t>1970,</w:t>
      </w:r>
      <w:r>
        <w:rPr>
          <w:spacing w:val="-12"/>
          <w:sz w:val="20"/>
        </w:rPr>
        <w:t> </w:t>
      </w:r>
      <w:r>
        <w:rPr>
          <w:sz w:val="20"/>
        </w:rPr>
        <w:t>The</w:t>
      </w:r>
      <w:r>
        <w:rPr>
          <w:spacing w:val="-11"/>
          <w:sz w:val="20"/>
        </w:rPr>
        <w:t> </w:t>
      </w:r>
      <w:r>
        <w:rPr>
          <w:sz w:val="20"/>
        </w:rPr>
        <w:t>Payment</w:t>
      </w:r>
      <w:r>
        <w:rPr>
          <w:spacing w:val="-13"/>
          <w:sz w:val="20"/>
        </w:rPr>
        <w:t> </w:t>
      </w:r>
      <w:r>
        <w:rPr>
          <w:sz w:val="20"/>
        </w:rPr>
        <w:t>of</w:t>
      </w:r>
      <w:r>
        <w:rPr>
          <w:spacing w:val="-13"/>
          <w:sz w:val="20"/>
        </w:rPr>
        <w:t> </w:t>
      </w:r>
      <w:r>
        <w:rPr>
          <w:sz w:val="20"/>
        </w:rPr>
        <w:t>Wages Act, 1936, The Workmen's Compensation Act, 1923. The Payment of Gratuity Act, 1972, The Employees Provident Fund and Miscellaneous Provisions Act, 1952, The Minimum Wages Act, 1948, The Payment of Bonus Act, 1965 and all other Acts and rules/regulations</w:t>
      </w:r>
      <w:r>
        <w:rPr>
          <w:spacing w:val="-13"/>
          <w:sz w:val="20"/>
        </w:rPr>
        <w:t> </w:t>
      </w:r>
      <w:r>
        <w:rPr>
          <w:sz w:val="20"/>
        </w:rPr>
        <w:t>framed</w:t>
      </w:r>
      <w:r>
        <w:rPr>
          <w:spacing w:val="-14"/>
          <w:sz w:val="20"/>
        </w:rPr>
        <w:t> </w:t>
      </w:r>
      <w:r>
        <w:rPr>
          <w:sz w:val="20"/>
        </w:rPr>
        <w:t>there</w:t>
      </w:r>
      <w:r>
        <w:rPr>
          <w:spacing w:val="-13"/>
          <w:sz w:val="20"/>
        </w:rPr>
        <w:t> </w:t>
      </w:r>
      <w:r>
        <w:rPr>
          <w:sz w:val="20"/>
        </w:rPr>
        <w:t>under,</w:t>
      </w:r>
      <w:r>
        <w:rPr>
          <w:spacing w:val="-13"/>
          <w:sz w:val="20"/>
        </w:rPr>
        <w:t> </w:t>
      </w:r>
      <w:r>
        <w:rPr>
          <w:sz w:val="20"/>
        </w:rPr>
        <w:t>as</w:t>
      </w:r>
      <w:r>
        <w:rPr>
          <w:spacing w:val="-13"/>
          <w:sz w:val="20"/>
        </w:rPr>
        <w:t> </w:t>
      </w:r>
      <w:r>
        <w:rPr>
          <w:sz w:val="20"/>
        </w:rPr>
        <w:t>applicable</w:t>
      </w:r>
      <w:r>
        <w:rPr>
          <w:spacing w:val="-14"/>
          <w:sz w:val="20"/>
        </w:rPr>
        <w:t> </w:t>
      </w:r>
      <w:r>
        <w:rPr>
          <w:sz w:val="20"/>
        </w:rPr>
        <w:t>from</w:t>
      </w:r>
      <w:r>
        <w:rPr>
          <w:spacing w:val="-14"/>
          <w:sz w:val="20"/>
        </w:rPr>
        <w:t> </w:t>
      </w:r>
      <w:r>
        <w:rPr>
          <w:sz w:val="20"/>
        </w:rPr>
        <w:t>time</w:t>
      </w:r>
      <w:r>
        <w:rPr>
          <w:spacing w:val="-14"/>
          <w:sz w:val="20"/>
        </w:rPr>
        <w:t> </w:t>
      </w:r>
      <w:r>
        <w:rPr>
          <w:sz w:val="20"/>
        </w:rPr>
        <w:t>to</w:t>
      </w:r>
      <w:r>
        <w:rPr>
          <w:spacing w:val="-14"/>
          <w:sz w:val="20"/>
        </w:rPr>
        <w:t> </w:t>
      </w:r>
      <w:r>
        <w:rPr>
          <w:sz w:val="20"/>
        </w:rPr>
        <w:t>time.</w:t>
      </w:r>
      <w:r>
        <w:rPr>
          <w:spacing w:val="-14"/>
          <w:sz w:val="20"/>
        </w:rPr>
        <w:t> </w:t>
      </w:r>
      <w:r>
        <w:rPr>
          <w:sz w:val="20"/>
        </w:rPr>
        <w:t>Failure</w:t>
      </w:r>
      <w:r>
        <w:rPr>
          <w:spacing w:val="-13"/>
          <w:sz w:val="20"/>
        </w:rPr>
        <w:t> </w:t>
      </w:r>
      <w:r>
        <w:rPr>
          <w:sz w:val="20"/>
        </w:rPr>
        <w:t>to</w:t>
      </w:r>
      <w:r>
        <w:rPr>
          <w:spacing w:val="-14"/>
          <w:sz w:val="20"/>
        </w:rPr>
        <w:t> </w:t>
      </w:r>
      <w:r>
        <w:rPr>
          <w:sz w:val="20"/>
        </w:rPr>
        <w:t>comply with</w:t>
      </w:r>
      <w:r>
        <w:rPr>
          <w:spacing w:val="-2"/>
          <w:sz w:val="20"/>
        </w:rPr>
        <w:t> </w:t>
      </w:r>
      <w:r>
        <w:rPr>
          <w:sz w:val="20"/>
        </w:rPr>
        <w:t>such</w:t>
      </w:r>
      <w:r>
        <w:rPr>
          <w:spacing w:val="-4"/>
          <w:sz w:val="20"/>
        </w:rPr>
        <w:t> </w:t>
      </w:r>
      <w:r>
        <w:rPr>
          <w:sz w:val="20"/>
        </w:rPr>
        <w:t>obligations</w:t>
      </w:r>
      <w:r>
        <w:rPr>
          <w:spacing w:val="-3"/>
          <w:sz w:val="20"/>
        </w:rPr>
        <w:t> </w:t>
      </w:r>
      <w:r>
        <w:rPr>
          <w:sz w:val="20"/>
        </w:rPr>
        <w:t>and</w:t>
      </w:r>
      <w:r>
        <w:rPr>
          <w:spacing w:val="-3"/>
          <w:sz w:val="20"/>
        </w:rPr>
        <w:t> </w:t>
      </w:r>
      <w:r>
        <w:rPr>
          <w:sz w:val="20"/>
        </w:rPr>
        <w:t>any</w:t>
      </w:r>
      <w:r>
        <w:rPr>
          <w:spacing w:val="-3"/>
          <w:sz w:val="20"/>
        </w:rPr>
        <w:t> </w:t>
      </w:r>
      <w:r>
        <w:rPr>
          <w:sz w:val="20"/>
        </w:rPr>
        <w:t>penal</w:t>
      </w:r>
      <w:r>
        <w:rPr>
          <w:spacing w:val="-3"/>
          <w:sz w:val="20"/>
        </w:rPr>
        <w:t> </w:t>
      </w:r>
      <w:r>
        <w:rPr>
          <w:sz w:val="20"/>
        </w:rPr>
        <w:t>provision</w:t>
      </w:r>
      <w:r>
        <w:rPr>
          <w:spacing w:val="-2"/>
          <w:sz w:val="20"/>
        </w:rPr>
        <w:t> </w:t>
      </w:r>
      <w:r>
        <w:rPr>
          <w:sz w:val="20"/>
        </w:rPr>
        <w:t>arising</w:t>
      </w:r>
      <w:r>
        <w:rPr>
          <w:spacing w:val="-2"/>
          <w:sz w:val="20"/>
        </w:rPr>
        <w:t> </w:t>
      </w:r>
      <w:r>
        <w:rPr>
          <w:sz w:val="20"/>
        </w:rPr>
        <w:t>out</w:t>
      </w:r>
      <w:r>
        <w:rPr>
          <w:spacing w:val="-4"/>
          <w:sz w:val="20"/>
        </w:rPr>
        <w:t> </w:t>
      </w:r>
      <w:r>
        <w:rPr>
          <w:sz w:val="20"/>
        </w:rPr>
        <w:t>of</w:t>
      </w:r>
      <w:r>
        <w:rPr>
          <w:spacing w:val="-2"/>
          <w:sz w:val="20"/>
        </w:rPr>
        <w:t> </w:t>
      </w:r>
      <w:r>
        <w:rPr>
          <w:sz w:val="20"/>
        </w:rPr>
        <w:t>such</w:t>
      </w:r>
      <w:r>
        <w:rPr>
          <w:spacing w:val="-2"/>
          <w:sz w:val="20"/>
        </w:rPr>
        <w:t> </w:t>
      </w:r>
      <w:r>
        <w:rPr>
          <w:sz w:val="20"/>
        </w:rPr>
        <w:t>non-</w:t>
      </w:r>
      <w:r>
        <w:rPr>
          <w:spacing w:val="-1"/>
          <w:sz w:val="20"/>
        </w:rPr>
        <w:t> </w:t>
      </w:r>
      <w:r>
        <w:rPr>
          <w:sz w:val="20"/>
        </w:rPr>
        <w:t>compliance</w:t>
      </w:r>
      <w:r>
        <w:rPr>
          <w:spacing w:val="-2"/>
          <w:sz w:val="20"/>
        </w:rPr>
        <w:t> </w:t>
      </w:r>
      <w:r>
        <w:rPr>
          <w:sz w:val="20"/>
        </w:rPr>
        <w:t>will be the sole responsibility of the Bidder.</w:t>
      </w:r>
    </w:p>
    <w:p>
      <w:pPr>
        <w:pStyle w:val="BodyText"/>
        <w:spacing w:before="22"/>
      </w:pPr>
    </w:p>
    <w:p>
      <w:pPr>
        <w:pStyle w:val="ListParagraph"/>
        <w:numPr>
          <w:ilvl w:val="0"/>
          <w:numId w:val="12"/>
        </w:numPr>
        <w:tabs>
          <w:tab w:pos="1064" w:val="left" w:leader="none"/>
          <w:tab w:pos="1066" w:val="left" w:leader="none"/>
        </w:tabs>
        <w:spacing w:line="240" w:lineRule="auto" w:before="1" w:after="0"/>
        <w:ind w:left="1066" w:right="758" w:hanging="281"/>
        <w:jc w:val="both"/>
        <w:rPr>
          <w:sz w:val="20"/>
        </w:rPr>
      </w:pPr>
      <w:r>
        <w:rPr>
          <w:sz w:val="20"/>
        </w:rPr>
        <w:t>The Contractor shall comply with all applicable laws in force. The laws will include all local,</w:t>
      </w:r>
      <w:r>
        <w:rPr>
          <w:spacing w:val="-6"/>
          <w:sz w:val="20"/>
        </w:rPr>
        <w:t> </w:t>
      </w:r>
      <w:r>
        <w:rPr>
          <w:sz w:val="20"/>
        </w:rPr>
        <w:t>state,</w:t>
      </w:r>
      <w:r>
        <w:rPr>
          <w:spacing w:val="-7"/>
          <w:sz w:val="20"/>
        </w:rPr>
        <w:t> </w:t>
      </w:r>
      <w:r>
        <w:rPr>
          <w:sz w:val="20"/>
        </w:rPr>
        <w:t>national</w:t>
      </w:r>
      <w:r>
        <w:rPr>
          <w:spacing w:val="-7"/>
          <w:sz w:val="20"/>
        </w:rPr>
        <w:t> </w:t>
      </w:r>
      <w:r>
        <w:rPr>
          <w:sz w:val="20"/>
        </w:rPr>
        <w:t>or</w:t>
      </w:r>
      <w:r>
        <w:rPr>
          <w:spacing w:val="-6"/>
          <w:sz w:val="20"/>
        </w:rPr>
        <w:t> </w:t>
      </w:r>
      <w:r>
        <w:rPr>
          <w:sz w:val="20"/>
        </w:rPr>
        <w:t>other</w:t>
      </w:r>
      <w:r>
        <w:rPr>
          <w:spacing w:val="-6"/>
          <w:sz w:val="20"/>
        </w:rPr>
        <w:t> </w:t>
      </w:r>
      <w:r>
        <w:rPr>
          <w:sz w:val="20"/>
        </w:rPr>
        <w:t>laws</w:t>
      </w:r>
      <w:r>
        <w:rPr>
          <w:spacing w:val="-5"/>
          <w:sz w:val="20"/>
        </w:rPr>
        <w:t> </w:t>
      </w:r>
      <w:r>
        <w:rPr>
          <w:sz w:val="20"/>
        </w:rPr>
        <w:t>that</w:t>
      </w:r>
      <w:r>
        <w:rPr>
          <w:spacing w:val="-6"/>
          <w:sz w:val="20"/>
        </w:rPr>
        <w:t> </w:t>
      </w:r>
      <w:r>
        <w:rPr>
          <w:sz w:val="20"/>
        </w:rPr>
        <w:t>affect</w:t>
      </w:r>
      <w:r>
        <w:rPr>
          <w:spacing w:val="-6"/>
          <w:sz w:val="20"/>
        </w:rPr>
        <w:t> </w:t>
      </w:r>
      <w:r>
        <w:rPr>
          <w:sz w:val="20"/>
        </w:rPr>
        <w:t>the</w:t>
      </w:r>
      <w:r>
        <w:rPr>
          <w:spacing w:val="-7"/>
          <w:sz w:val="20"/>
        </w:rPr>
        <w:t> </w:t>
      </w:r>
      <w:r>
        <w:rPr>
          <w:sz w:val="20"/>
        </w:rPr>
        <w:t>performance</w:t>
      </w:r>
      <w:r>
        <w:rPr>
          <w:spacing w:val="-7"/>
          <w:sz w:val="20"/>
        </w:rPr>
        <w:t> </w:t>
      </w:r>
      <w:r>
        <w:rPr>
          <w:sz w:val="20"/>
        </w:rPr>
        <w:t>of</w:t>
      </w:r>
      <w:r>
        <w:rPr>
          <w:spacing w:val="-7"/>
          <w:sz w:val="20"/>
        </w:rPr>
        <w:t> </w:t>
      </w:r>
      <w:r>
        <w:rPr>
          <w:sz w:val="20"/>
        </w:rPr>
        <w:t>the</w:t>
      </w:r>
      <w:r>
        <w:rPr>
          <w:spacing w:val="-7"/>
          <w:sz w:val="20"/>
        </w:rPr>
        <w:t> </w:t>
      </w:r>
      <w:r>
        <w:rPr>
          <w:sz w:val="20"/>
        </w:rPr>
        <w:t>Contract</w:t>
      </w:r>
      <w:r>
        <w:rPr>
          <w:spacing w:val="-6"/>
          <w:sz w:val="20"/>
        </w:rPr>
        <w:t> </w:t>
      </w:r>
      <w:r>
        <w:rPr>
          <w:sz w:val="20"/>
        </w:rPr>
        <w:t>and</w:t>
      </w:r>
      <w:r>
        <w:rPr>
          <w:spacing w:val="-4"/>
          <w:sz w:val="20"/>
        </w:rPr>
        <w:t> </w:t>
      </w:r>
      <w:r>
        <w:rPr>
          <w:sz w:val="20"/>
        </w:rPr>
        <w:t>bind upon</w:t>
      </w:r>
      <w:r>
        <w:rPr>
          <w:spacing w:val="-14"/>
          <w:sz w:val="20"/>
        </w:rPr>
        <w:t> </w:t>
      </w:r>
      <w:r>
        <w:rPr>
          <w:sz w:val="20"/>
        </w:rPr>
        <w:t>the</w:t>
      </w:r>
      <w:r>
        <w:rPr>
          <w:spacing w:val="-14"/>
          <w:sz w:val="20"/>
        </w:rPr>
        <w:t> </w:t>
      </w:r>
      <w:r>
        <w:rPr>
          <w:sz w:val="20"/>
        </w:rPr>
        <w:t>Contractor.</w:t>
      </w:r>
      <w:r>
        <w:rPr>
          <w:spacing w:val="-13"/>
          <w:sz w:val="20"/>
        </w:rPr>
        <w:t> </w:t>
      </w:r>
      <w:r>
        <w:rPr>
          <w:sz w:val="20"/>
        </w:rPr>
        <w:t>The</w:t>
      </w:r>
      <w:r>
        <w:rPr>
          <w:spacing w:val="-14"/>
          <w:sz w:val="20"/>
        </w:rPr>
        <w:t> </w:t>
      </w:r>
      <w:r>
        <w:rPr>
          <w:sz w:val="20"/>
        </w:rPr>
        <w:t>Contractor</w:t>
      </w:r>
      <w:r>
        <w:rPr>
          <w:spacing w:val="-13"/>
          <w:sz w:val="20"/>
        </w:rPr>
        <w:t> </w:t>
      </w:r>
      <w:r>
        <w:rPr>
          <w:sz w:val="20"/>
        </w:rPr>
        <w:t>shall</w:t>
      </w:r>
      <w:r>
        <w:rPr>
          <w:spacing w:val="-14"/>
          <w:sz w:val="20"/>
        </w:rPr>
        <w:t> </w:t>
      </w:r>
      <w:r>
        <w:rPr>
          <w:sz w:val="20"/>
        </w:rPr>
        <w:t>indemnify</w:t>
      </w:r>
      <w:r>
        <w:rPr>
          <w:spacing w:val="-12"/>
          <w:sz w:val="20"/>
        </w:rPr>
        <w:t> </w:t>
      </w:r>
      <w:r>
        <w:rPr>
          <w:sz w:val="20"/>
        </w:rPr>
        <w:t>and</w:t>
      </w:r>
      <w:r>
        <w:rPr>
          <w:spacing w:val="-14"/>
          <w:sz w:val="20"/>
        </w:rPr>
        <w:t> </w:t>
      </w:r>
      <w:r>
        <w:rPr>
          <w:sz w:val="20"/>
        </w:rPr>
        <w:t>hold</w:t>
      </w:r>
      <w:r>
        <w:rPr>
          <w:spacing w:val="-14"/>
          <w:sz w:val="20"/>
        </w:rPr>
        <w:t> </w:t>
      </w:r>
      <w:r>
        <w:rPr>
          <w:sz w:val="20"/>
        </w:rPr>
        <w:t>harmless</w:t>
      </w:r>
      <w:r>
        <w:rPr>
          <w:spacing w:val="-12"/>
          <w:sz w:val="20"/>
        </w:rPr>
        <w:t> </w:t>
      </w:r>
      <w:r>
        <w:rPr>
          <w:sz w:val="20"/>
        </w:rPr>
        <w:t>the</w:t>
      </w:r>
      <w:r>
        <w:rPr>
          <w:spacing w:val="-14"/>
          <w:sz w:val="20"/>
        </w:rPr>
        <w:t> </w:t>
      </w:r>
      <w:r>
        <w:rPr>
          <w:sz w:val="20"/>
        </w:rPr>
        <w:t>CESC</w:t>
      </w:r>
      <w:r>
        <w:rPr>
          <w:spacing w:val="-11"/>
          <w:sz w:val="20"/>
        </w:rPr>
        <w:t> </w:t>
      </w:r>
      <w:r>
        <w:rPr>
          <w:sz w:val="20"/>
        </w:rPr>
        <w:t>from and against any and all liabilities, damages, claims, fines, penalties and expenses of whatever nature arising or resulting from the violation of such laws by the Contractor</w:t>
      </w:r>
    </w:p>
    <w:p>
      <w:pPr>
        <w:pStyle w:val="ListParagraph"/>
        <w:spacing w:after="0" w:line="240" w:lineRule="auto"/>
        <w:jc w:val="both"/>
        <w:rPr>
          <w:sz w:val="20"/>
        </w:rPr>
        <w:sectPr>
          <w:pgSz w:w="11910" w:h="16840"/>
          <w:pgMar w:top="1640" w:bottom="280" w:left="1440" w:right="1080"/>
        </w:sectPr>
      </w:pPr>
    </w:p>
    <w:p>
      <w:pPr>
        <w:pStyle w:val="BodyText"/>
        <w:spacing w:before="69"/>
        <w:ind w:left="1066"/>
      </w:pPr>
      <w:r>
        <w:rPr/>
        <w:t>or</w:t>
      </w:r>
      <w:r>
        <w:rPr>
          <w:spacing w:val="-8"/>
        </w:rPr>
        <w:t> </w:t>
      </w:r>
      <w:r>
        <w:rPr/>
        <w:t>its</w:t>
      </w:r>
      <w:r>
        <w:rPr>
          <w:spacing w:val="-7"/>
        </w:rPr>
        <w:t> </w:t>
      </w:r>
      <w:r>
        <w:rPr/>
        <w:t>personnel,</w:t>
      </w:r>
      <w:r>
        <w:rPr>
          <w:spacing w:val="-5"/>
        </w:rPr>
        <w:t> </w:t>
      </w:r>
      <w:r>
        <w:rPr/>
        <w:t>including</w:t>
      </w:r>
      <w:r>
        <w:rPr>
          <w:spacing w:val="-9"/>
        </w:rPr>
        <w:t> </w:t>
      </w:r>
      <w:r>
        <w:rPr/>
        <w:t>the</w:t>
      </w:r>
      <w:r>
        <w:rPr>
          <w:spacing w:val="-8"/>
        </w:rPr>
        <w:t> </w:t>
      </w:r>
      <w:r>
        <w:rPr/>
        <w:t>Subcontractors</w:t>
      </w:r>
      <w:r>
        <w:rPr>
          <w:spacing w:val="-6"/>
        </w:rPr>
        <w:t> </w:t>
      </w:r>
      <w:r>
        <w:rPr/>
        <w:t>and</w:t>
      </w:r>
      <w:r>
        <w:rPr>
          <w:spacing w:val="-7"/>
        </w:rPr>
        <w:t> </w:t>
      </w:r>
      <w:r>
        <w:rPr/>
        <w:t>their</w:t>
      </w:r>
      <w:r>
        <w:rPr>
          <w:spacing w:val="-7"/>
        </w:rPr>
        <w:t> </w:t>
      </w:r>
      <w:r>
        <w:rPr>
          <w:spacing w:val="-2"/>
        </w:rPr>
        <w:t>personnel.</w:t>
      </w:r>
    </w:p>
    <w:p>
      <w:pPr>
        <w:pStyle w:val="BodyText"/>
        <w:spacing w:before="1"/>
      </w:pPr>
    </w:p>
    <w:p>
      <w:pPr>
        <w:pStyle w:val="ListParagraph"/>
        <w:numPr>
          <w:ilvl w:val="0"/>
          <w:numId w:val="12"/>
        </w:numPr>
        <w:tabs>
          <w:tab w:pos="1066" w:val="left" w:leader="none"/>
        </w:tabs>
        <w:spacing w:line="240" w:lineRule="auto" w:before="0" w:after="0"/>
        <w:ind w:left="1066" w:right="769" w:hanging="281"/>
        <w:jc w:val="left"/>
        <w:rPr>
          <w:sz w:val="20"/>
        </w:rPr>
      </w:pPr>
      <w:r>
        <w:rPr>
          <w:sz w:val="20"/>
        </w:rPr>
        <w:t>Bidder</w:t>
      </w:r>
      <w:r>
        <w:rPr>
          <w:spacing w:val="80"/>
          <w:sz w:val="20"/>
        </w:rPr>
        <w:t> </w:t>
      </w:r>
      <w:r>
        <w:rPr>
          <w:sz w:val="20"/>
        </w:rPr>
        <w:t>shall</w:t>
      </w:r>
      <w:r>
        <w:rPr>
          <w:spacing w:val="80"/>
          <w:sz w:val="20"/>
        </w:rPr>
        <w:t> </w:t>
      </w:r>
      <w:r>
        <w:rPr>
          <w:sz w:val="20"/>
        </w:rPr>
        <w:t>submit</w:t>
      </w:r>
      <w:r>
        <w:rPr>
          <w:spacing w:val="80"/>
          <w:sz w:val="20"/>
        </w:rPr>
        <w:t> </w:t>
      </w:r>
      <w:r>
        <w:rPr>
          <w:sz w:val="20"/>
        </w:rPr>
        <w:t>Electrical</w:t>
      </w:r>
      <w:r>
        <w:rPr>
          <w:spacing w:val="80"/>
          <w:sz w:val="20"/>
        </w:rPr>
        <w:t> </w:t>
      </w:r>
      <w:r>
        <w:rPr>
          <w:sz w:val="20"/>
        </w:rPr>
        <w:t>Contractor’s</w:t>
      </w:r>
      <w:r>
        <w:rPr>
          <w:spacing w:val="80"/>
          <w:sz w:val="20"/>
        </w:rPr>
        <w:t> </w:t>
      </w:r>
      <w:r>
        <w:rPr>
          <w:sz w:val="20"/>
        </w:rPr>
        <w:t>License</w:t>
      </w:r>
      <w:r>
        <w:rPr>
          <w:spacing w:val="80"/>
          <w:sz w:val="20"/>
        </w:rPr>
        <w:t> </w:t>
      </w:r>
      <w:r>
        <w:rPr>
          <w:sz w:val="20"/>
        </w:rPr>
        <w:t>and</w:t>
      </w:r>
      <w:r>
        <w:rPr>
          <w:spacing w:val="80"/>
          <w:sz w:val="20"/>
        </w:rPr>
        <w:t> </w:t>
      </w:r>
      <w:r>
        <w:rPr>
          <w:sz w:val="20"/>
        </w:rPr>
        <w:t>Electrical</w:t>
      </w:r>
      <w:r>
        <w:rPr>
          <w:spacing w:val="80"/>
          <w:sz w:val="20"/>
        </w:rPr>
        <w:t> </w:t>
      </w:r>
      <w:r>
        <w:rPr>
          <w:sz w:val="20"/>
        </w:rPr>
        <w:t>Supervisory Competency Certificate for carrying out the job.</w:t>
      </w:r>
    </w:p>
    <w:p>
      <w:pPr>
        <w:pStyle w:val="ListParagraph"/>
        <w:numPr>
          <w:ilvl w:val="0"/>
          <w:numId w:val="12"/>
        </w:numPr>
        <w:tabs>
          <w:tab w:pos="1064" w:val="left" w:leader="none"/>
          <w:tab w:pos="1066" w:val="left" w:leader="none"/>
        </w:tabs>
        <w:spacing w:line="240" w:lineRule="auto" w:before="229" w:after="0"/>
        <w:ind w:left="1066" w:right="759" w:hanging="281"/>
        <w:jc w:val="left"/>
        <w:rPr>
          <w:sz w:val="20"/>
        </w:rPr>
      </w:pPr>
      <w:r>
        <w:rPr>
          <w:sz w:val="20"/>
        </w:rPr>
        <w:t>Bidder</w:t>
      </w:r>
      <w:r>
        <w:rPr>
          <w:spacing w:val="36"/>
          <w:sz w:val="20"/>
        </w:rPr>
        <w:t> </w:t>
      </w:r>
      <w:r>
        <w:rPr>
          <w:sz w:val="20"/>
        </w:rPr>
        <w:t>shall</w:t>
      </w:r>
      <w:r>
        <w:rPr>
          <w:spacing w:val="34"/>
          <w:sz w:val="20"/>
        </w:rPr>
        <w:t> </w:t>
      </w:r>
      <w:r>
        <w:rPr>
          <w:sz w:val="20"/>
        </w:rPr>
        <w:t>submit</w:t>
      </w:r>
      <w:r>
        <w:rPr>
          <w:spacing w:val="37"/>
          <w:sz w:val="20"/>
        </w:rPr>
        <w:t> </w:t>
      </w:r>
      <w:r>
        <w:rPr>
          <w:sz w:val="20"/>
        </w:rPr>
        <w:t>all</w:t>
      </w:r>
      <w:r>
        <w:rPr>
          <w:spacing w:val="34"/>
          <w:sz w:val="20"/>
        </w:rPr>
        <w:t> </w:t>
      </w:r>
      <w:r>
        <w:rPr>
          <w:sz w:val="20"/>
        </w:rPr>
        <w:t>the</w:t>
      </w:r>
      <w:r>
        <w:rPr>
          <w:spacing w:val="36"/>
          <w:sz w:val="20"/>
        </w:rPr>
        <w:t> </w:t>
      </w:r>
      <w:r>
        <w:rPr>
          <w:sz w:val="20"/>
        </w:rPr>
        <w:t>statutory</w:t>
      </w:r>
      <w:r>
        <w:rPr>
          <w:spacing w:val="36"/>
          <w:sz w:val="20"/>
        </w:rPr>
        <w:t> </w:t>
      </w:r>
      <w:r>
        <w:rPr>
          <w:sz w:val="20"/>
        </w:rPr>
        <w:t>documents</w:t>
      </w:r>
      <w:r>
        <w:rPr>
          <w:spacing w:val="36"/>
          <w:sz w:val="20"/>
        </w:rPr>
        <w:t> </w:t>
      </w:r>
      <w:r>
        <w:rPr>
          <w:sz w:val="20"/>
        </w:rPr>
        <w:t>such</w:t>
      </w:r>
      <w:r>
        <w:rPr>
          <w:spacing w:val="37"/>
          <w:sz w:val="20"/>
        </w:rPr>
        <w:t> </w:t>
      </w:r>
      <w:r>
        <w:rPr>
          <w:sz w:val="20"/>
        </w:rPr>
        <w:t>as</w:t>
      </w:r>
      <w:r>
        <w:rPr>
          <w:spacing w:val="38"/>
          <w:sz w:val="20"/>
        </w:rPr>
        <w:t> </w:t>
      </w:r>
      <w:r>
        <w:rPr>
          <w:sz w:val="20"/>
        </w:rPr>
        <w:t>PF,</w:t>
      </w:r>
      <w:r>
        <w:rPr>
          <w:spacing w:val="37"/>
          <w:sz w:val="20"/>
        </w:rPr>
        <w:t> </w:t>
      </w:r>
      <w:r>
        <w:rPr>
          <w:sz w:val="20"/>
        </w:rPr>
        <w:t>ESI,</w:t>
      </w:r>
      <w:r>
        <w:rPr>
          <w:spacing w:val="35"/>
          <w:sz w:val="20"/>
        </w:rPr>
        <w:t> </w:t>
      </w:r>
      <w:r>
        <w:rPr>
          <w:sz w:val="20"/>
        </w:rPr>
        <w:t>GST,</w:t>
      </w:r>
      <w:r>
        <w:rPr>
          <w:spacing w:val="37"/>
          <w:sz w:val="20"/>
        </w:rPr>
        <w:t> </w:t>
      </w:r>
      <w:r>
        <w:rPr>
          <w:sz w:val="20"/>
        </w:rPr>
        <w:t>PAN</w:t>
      </w:r>
      <w:r>
        <w:rPr>
          <w:spacing w:val="40"/>
          <w:sz w:val="20"/>
        </w:rPr>
        <w:t> </w:t>
      </w:r>
      <w:r>
        <w:rPr>
          <w:sz w:val="20"/>
        </w:rPr>
        <w:t>etc. registered in the name of your organization/employees</w:t>
      </w:r>
    </w:p>
    <w:p>
      <w:pPr>
        <w:pStyle w:val="BodyText"/>
        <w:spacing w:before="6"/>
      </w:pPr>
    </w:p>
    <w:p>
      <w:pPr>
        <w:pStyle w:val="Heading3"/>
        <w:numPr>
          <w:ilvl w:val="0"/>
          <w:numId w:val="1"/>
        </w:numPr>
        <w:tabs>
          <w:tab w:pos="1437" w:val="left" w:leader="none"/>
        </w:tabs>
        <w:spacing w:line="240" w:lineRule="auto" w:before="0" w:after="0"/>
        <w:ind w:left="1437" w:right="0" w:hanging="719"/>
        <w:jc w:val="left"/>
        <w:rPr>
          <w:u w:val="none"/>
        </w:rPr>
      </w:pPr>
      <w:r>
        <w:rPr>
          <w:spacing w:val="-2"/>
          <w:u w:val="single"/>
        </w:rPr>
        <w:t>Mobilisation:</w:t>
      </w:r>
    </w:p>
    <w:p>
      <w:pPr>
        <w:pStyle w:val="BodyText"/>
        <w:spacing w:before="19"/>
        <w:rPr>
          <w:rFonts w:ascii="Trebuchet MS"/>
          <w:b/>
        </w:rPr>
      </w:pPr>
    </w:p>
    <w:p>
      <w:pPr>
        <w:pStyle w:val="BodyText"/>
        <w:ind w:left="358"/>
        <w:jc w:val="both"/>
      </w:pPr>
      <w:r>
        <w:rPr/>
        <w:t>The</w:t>
      </w:r>
      <w:r>
        <w:rPr>
          <w:spacing w:val="-14"/>
        </w:rPr>
        <w:t> </w:t>
      </w:r>
      <w:r>
        <w:rPr/>
        <w:t>Bidder</w:t>
      </w:r>
      <w:r>
        <w:rPr>
          <w:spacing w:val="-14"/>
        </w:rPr>
        <w:t> </w:t>
      </w:r>
      <w:r>
        <w:rPr/>
        <w:t>should</w:t>
      </w:r>
      <w:r>
        <w:rPr>
          <w:spacing w:val="-14"/>
        </w:rPr>
        <w:t> </w:t>
      </w:r>
      <w:r>
        <w:rPr/>
        <w:t>mobilize</w:t>
      </w:r>
      <w:r>
        <w:rPr>
          <w:spacing w:val="-14"/>
        </w:rPr>
        <w:t> </w:t>
      </w:r>
      <w:r>
        <w:rPr/>
        <w:t>his</w:t>
      </w:r>
      <w:r>
        <w:rPr>
          <w:spacing w:val="-14"/>
        </w:rPr>
        <w:t> </w:t>
      </w:r>
      <w:r>
        <w:rPr/>
        <w:t>team</w:t>
      </w:r>
      <w:r>
        <w:rPr>
          <w:spacing w:val="-14"/>
        </w:rPr>
        <w:t> </w:t>
      </w:r>
      <w:r>
        <w:rPr/>
        <w:t>fully</w:t>
      </w:r>
      <w:r>
        <w:rPr>
          <w:spacing w:val="-14"/>
        </w:rPr>
        <w:t> </w:t>
      </w:r>
      <w:r>
        <w:rPr/>
        <w:t>within</w:t>
      </w:r>
      <w:r>
        <w:rPr>
          <w:spacing w:val="-14"/>
        </w:rPr>
        <w:t> </w:t>
      </w:r>
      <w:r>
        <w:rPr/>
        <w:t>7</w:t>
      </w:r>
      <w:r>
        <w:rPr>
          <w:spacing w:val="-14"/>
        </w:rPr>
        <w:t> </w:t>
      </w:r>
      <w:r>
        <w:rPr/>
        <w:t>days</w:t>
      </w:r>
      <w:r>
        <w:rPr>
          <w:spacing w:val="-13"/>
        </w:rPr>
        <w:t> </w:t>
      </w:r>
      <w:r>
        <w:rPr/>
        <w:t>from</w:t>
      </w:r>
      <w:r>
        <w:rPr>
          <w:spacing w:val="-14"/>
        </w:rPr>
        <w:t> </w:t>
      </w:r>
      <w:r>
        <w:rPr/>
        <w:t>the</w:t>
      </w:r>
      <w:r>
        <w:rPr>
          <w:spacing w:val="-14"/>
        </w:rPr>
        <w:t> </w:t>
      </w:r>
      <w:r>
        <w:rPr/>
        <w:t>date</w:t>
      </w:r>
      <w:r>
        <w:rPr>
          <w:spacing w:val="-14"/>
        </w:rPr>
        <w:t> </w:t>
      </w:r>
      <w:r>
        <w:rPr/>
        <w:t>of</w:t>
      </w:r>
      <w:r>
        <w:rPr>
          <w:spacing w:val="-14"/>
        </w:rPr>
        <w:t> </w:t>
      </w:r>
      <w:r>
        <w:rPr/>
        <w:t>issue</w:t>
      </w:r>
      <w:r>
        <w:rPr>
          <w:spacing w:val="-14"/>
        </w:rPr>
        <w:t> </w:t>
      </w:r>
      <w:r>
        <w:rPr/>
        <w:t>of</w:t>
      </w:r>
      <w:r>
        <w:rPr>
          <w:spacing w:val="-13"/>
        </w:rPr>
        <w:t> </w:t>
      </w:r>
      <w:r>
        <w:rPr/>
        <w:t>the</w:t>
      </w:r>
      <w:r>
        <w:rPr>
          <w:spacing w:val="-14"/>
        </w:rPr>
        <w:t> </w:t>
      </w:r>
      <w:r>
        <w:rPr/>
        <w:t>work</w:t>
      </w:r>
      <w:r>
        <w:rPr>
          <w:spacing w:val="-14"/>
        </w:rPr>
        <w:t> </w:t>
      </w:r>
      <w:r>
        <w:rPr>
          <w:spacing w:val="-2"/>
        </w:rPr>
        <w:t>order.</w:t>
      </w:r>
    </w:p>
    <w:p>
      <w:pPr>
        <w:pStyle w:val="BodyText"/>
        <w:spacing w:before="39"/>
      </w:pPr>
    </w:p>
    <w:p>
      <w:pPr>
        <w:pStyle w:val="Heading3"/>
        <w:numPr>
          <w:ilvl w:val="0"/>
          <w:numId w:val="1"/>
        </w:numPr>
        <w:tabs>
          <w:tab w:pos="1437" w:val="left" w:leader="none"/>
        </w:tabs>
        <w:spacing w:line="240" w:lineRule="auto" w:before="0" w:after="0"/>
        <w:ind w:left="1437" w:right="0" w:hanging="719"/>
        <w:jc w:val="left"/>
        <w:rPr>
          <w:u w:val="none"/>
        </w:rPr>
      </w:pPr>
      <w:r>
        <w:rPr>
          <w:u w:val="single"/>
        </w:rPr>
        <w:t>Offloading</w:t>
      </w:r>
      <w:r>
        <w:rPr>
          <w:spacing w:val="-5"/>
          <w:u w:val="single"/>
        </w:rPr>
        <w:t> </w:t>
      </w:r>
      <w:r>
        <w:rPr>
          <w:u w:val="single"/>
        </w:rPr>
        <w:t>of</w:t>
      </w:r>
      <w:r>
        <w:rPr>
          <w:spacing w:val="-2"/>
          <w:u w:val="single"/>
        </w:rPr>
        <w:t> </w:t>
      </w:r>
      <w:r>
        <w:rPr>
          <w:spacing w:val="-4"/>
          <w:u w:val="single"/>
        </w:rPr>
        <w:t>Job:</w:t>
      </w:r>
    </w:p>
    <w:p>
      <w:pPr>
        <w:pStyle w:val="BodyText"/>
        <w:spacing w:line="276" w:lineRule="auto" w:before="177"/>
        <w:ind w:left="358" w:right="765"/>
        <w:jc w:val="both"/>
      </w:pPr>
      <w:r>
        <w:rPr/>
        <w:t>In</w:t>
      </w:r>
      <w:r>
        <w:rPr>
          <w:spacing w:val="-14"/>
        </w:rPr>
        <w:t> </w:t>
      </w:r>
      <w:r>
        <w:rPr/>
        <w:t>case</w:t>
      </w:r>
      <w:r>
        <w:rPr>
          <w:spacing w:val="-14"/>
        </w:rPr>
        <w:t> </w:t>
      </w:r>
      <w:r>
        <w:rPr/>
        <w:t>it</w:t>
      </w:r>
      <w:r>
        <w:rPr>
          <w:spacing w:val="-13"/>
        </w:rPr>
        <w:t> </w:t>
      </w:r>
      <w:r>
        <w:rPr/>
        <w:t>is</w:t>
      </w:r>
      <w:r>
        <w:rPr>
          <w:spacing w:val="-14"/>
        </w:rPr>
        <w:t> </w:t>
      </w:r>
      <w:r>
        <w:rPr/>
        <w:t>observed</w:t>
      </w:r>
      <w:r>
        <w:rPr>
          <w:spacing w:val="-13"/>
        </w:rPr>
        <w:t> </w:t>
      </w:r>
      <w:r>
        <w:rPr/>
        <w:t>during</w:t>
      </w:r>
      <w:r>
        <w:rPr>
          <w:spacing w:val="-13"/>
        </w:rPr>
        <w:t> </w:t>
      </w:r>
      <w:r>
        <w:rPr/>
        <w:t>the</w:t>
      </w:r>
      <w:r>
        <w:rPr>
          <w:spacing w:val="-13"/>
        </w:rPr>
        <w:t> </w:t>
      </w:r>
      <w:r>
        <w:rPr/>
        <w:t>tenure</w:t>
      </w:r>
      <w:r>
        <w:rPr>
          <w:spacing w:val="-12"/>
        </w:rPr>
        <w:t> </w:t>
      </w:r>
      <w:r>
        <w:rPr/>
        <w:t>of</w:t>
      </w:r>
      <w:r>
        <w:rPr>
          <w:spacing w:val="-14"/>
        </w:rPr>
        <w:t> </w:t>
      </w:r>
      <w:r>
        <w:rPr/>
        <w:t>contract</w:t>
      </w:r>
      <w:r>
        <w:rPr>
          <w:spacing w:val="-14"/>
        </w:rPr>
        <w:t> </w:t>
      </w:r>
      <w:r>
        <w:rPr/>
        <w:t>that</w:t>
      </w:r>
      <w:r>
        <w:rPr>
          <w:spacing w:val="-13"/>
        </w:rPr>
        <w:t> </w:t>
      </w:r>
      <w:r>
        <w:rPr/>
        <w:t>the</w:t>
      </w:r>
      <w:r>
        <w:rPr>
          <w:spacing w:val="-14"/>
        </w:rPr>
        <w:t> </w:t>
      </w:r>
      <w:r>
        <w:rPr/>
        <w:t>vendor</w:t>
      </w:r>
      <w:r>
        <w:rPr>
          <w:spacing w:val="-12"/>
        </w:rPr>
        <w:t> </w:t>
      </w:r>
      <w:r>
        <w:rPr/>
        <w:t>is</w:t>
      </w:r>
      <w:r>
        <w:rPr>
          <w:spacing w:val="-11"/>
        </w:rPr>
        <w:t> </w:t>
      </w:r>
      <w:r>
        <w:rPr/>
        <w:t>not</w:t>
      </w:r>
      <w:r>
        <w:rPr>
          <w:spacing w:val="-13"/>
        </w:rPr>
        <w:t> </w:t>
      </w:r>
      <w:r>
        <w:rPr/>
        <w:t>capable</w:t>
      </w:r>
      <w:r>
        <w:rPr>
          <w:spacing w:val="-13"/>
        </w:rPr>
        <w:t> </w:t>
      </w:r>
      <w:r>
        <w:rPr/>
        <w:t>or</w:t>
      </w:r>
      <w:r>
        <w:rPr>
          <w:spacing w:val="-12"/>
        </w:rPr>
        <w:t> </w:t>
      </w:r>
      <w:r>
        <w:rPr/>
        <w:t>in</w:t>
      </w:r>
      <w:r>
        <w:rPr>
          <w:spacing w:val="-14"/>
        </w:rPr>
        <w:t> </w:t>
      </w:r>
      <w:r>
        <w:rPr/>
        <w:t>a</w:t>
      </w:r>
      <w:r>
        <w:rPr>
          <w:spacing w:val="-13"/>
        </w:rPr>
        <w:t> </w:t>
      </w:r>
      <w:r>
        <w:rPr/>
        <w:t>position to</w:t>
      </w:r>
      <w:r>
        <w:rPr>
          <w:spacing w:val="-9"/>
        </w:rPr>
        <w:t> </w:t>
      </w:r>
      <w:r>
        <w:rPr/>
        <w:t>complete</w:t>
      </w:r>
      <w:r>
        <w:rPr>
          <w:spacing w:val="-7"/>
        </w:rPr>
        <w:t> </w:t>
      </w:r>
      <w:r>
        <w:rPr/>
        <w:t>the</w:t>
      </w:r>
      <w:r>
        <w:rPr>
          <w:spacing w:val="-7"/>
        </w:rPr>
        <w:t> </w:t>
      </w:r>
      <w:r>
        <w:rPr/>
        <w:t>job,</w:t>
      </w:r>
      <w:r>
        <w:rPr>
          <w:spacing w:val="-6"/>
        </w:rPr>
        <w:t> </w:t>
      </w:r>
      <w:r>
        <w:rPr/>
        <w:t>CESC</w:t>
      </w:r>
      <w:r>
        <w:rPr>
          <w:spacing w:val="-6"/>
        </w:rPr>
        <w:t> </w:t>
      </w:r>
      <w:r>
        <w:rPr/>
        <w:t>reserves</w:t>
      </w:r>
      <w:r>
        <w:rPr>
          <w:spacing w:val="-8"/>
        </w:rPr>
        <w:t> </w:t>
      </w:r>
      <w:r>
        <w:rPr/>
        <w:t>the</w:t>
      </w:r>
      <w:r>
        <w:rPr>
          <w:spacing w:val="-9"/>
        </w:rPr>
        <w:t> </w:t>
      </w:r>
      <w:r>
        <w:rPr/>
        <w:t>right</w:t>
      </w:r>
      <w:r>
        <w:rPr>
          <w:spacing w:val="-7"/>
        </w:rPr>
        <w:t> </w:t>
      </w:r>
      <w:r>
        <w:rPr/>
        <w:t>to</w:t>
      </w:r>
      <w:r>
        <w:rPr>
          <w:spacing w:val="-7"/>
        </w:rPr>
        <w:t> </w:t>
      </w:r>
      <w:r>
        <w:rPr/>
        <w:t>offload</w:t>
      </w:r>
      <w:r>
        <w:rPr>
          <w:spacing w:val="-7"/>
        </w:rPr>
        <w:t> </w:t>
      </w:r>
      <w:r>
        <w:rPr/>
        <w:t>the</w:t>
      </w:r>
      <w:r>
        <w:rPr>
          <w:spacing w:val="-7"/>
        </w:rPr>
        <w:t> </w:t>
      </w:r>
      <w:r>
        <w:rPr/>
        <w:t>same</w:t>
      </w:r>
      <w:r>
        <w:rPr>
          <w:spacing w:val="-7"/>
        </w:rPr>
        <w:t> </w:t>
      </w:r>
      <w:r>
        <w:rPr/>
        <w:t>and</w:t>
      </w:r>
      <w:r>
        <w:rPr>
          <w:spacing w:val="-7"/>
        </w:rPr>
        <w:t> </w:t>
      </w:r>
      <w:r>
        <w:rPr/>
        <w:t>get</w:t>
      </w:r>
      <w:r>
        <w:rPr>
          <w:spacing w:val="-6"/>
        </w:rPr>
        <w:t> </w:t>
      </w:r>
      <w:r>
        <w:rPr/>
        <w:t>it</w:t>
      </w:r>
      <w:r>
        <w:rPr>
          <w:spacing w:val="-7"/>
        </w:rPr>
        <w:t> </w:t>
      </w:r>
      <w:r>
        <w:rPr/>
        <w:t>done</w:t>
      </w:r>
      <w:r>
        <w:rPr>
          <w:spacing w:val="-9"/>
        </w:rPr>
        <w:t> </w:t>
      </w:r>
      <w:r>
        <w:rPr/>
        <w:t>through</w:t>
      </w:r>
      <w:r>
        <w:rPr>
          <w:spacing w:val="-7"/>
        </w:rPr>
        <w:t> </w:t>
      </w:r>
      <w:r>
        <w:rPr/>
        <w:t>other agencies</w:t>
      </w:r>
      <w:r>
        <w:rPr>
          <w:spacing w:val="-5"/>
        </w:rPr>
        <w:t> </w:t>
      </w:r>
      <w:r>
        <w:rPr/>
        <w:t>at</w:t>
      </w:r>
      <w:r>
        <w:rPr>
          <w:spacing w:val="-5"/>
        </w:rPr>
        <w:t> </w:t>
      </w:r>
      <w:r>
        <w:rPr/>
        <w:t>the</w:t>
      </w:r>
      <w:r>
        <w:rPr>
          <w:spacing w:val="-6"/>
        </w:rPr>
        <w:t> </w:t>
      </w:r>
      <w:r>
        <w:rPr/>
        <w:t>cost</w:t>
      </w:r>
      <w:r>
        <w:rPr>
          <w:spacing w:val="-3"/>
        </w:rPr>
        <w:t> </w:t>
      </w:r>
      <w:r>
        <w:rPr/>
        <w:t>and</w:t>
      </w:r>
      <w:r>
        <w:rPr>
          <w:spacing w:val="-4"/>
        </w:rPr>
        <w:t> </w:t>
      </w:r>
      <w:r>
        <w:rPr/>
        <w:t>risk</w:t>
      </w:r>
      <w:r>
        <w:rPr>
          <w:spacing w:val="-4"/>
        </w:rPr>
        <w:t> </w:t>
      </w:r>
      <w:r>
        <w:rPr/>
        <w:t>of</w:t>
      </w:r>
      <w:r>
        <w:rPr>
          <w:spacing w:val="-6"/>
        </w:rPr>
        <w:t> </w:t>
      </w:r>
      <w:r>
        <w:rPr/>
        <w:t>the</w:t>
      </w:r>
      <w:r>
        <w:rPr>
          <w:spacing w:val="-6"/>
        </w:rPr>
        <w:t> </w:t>
      </w:r>
      <w:r>
        <w:rPr/>
        <w:t>Contractor.</w:t>
      </w:r>
      <w:r>
        <w:rPr>
          <w:spacing w:val="-5"/>
        </w:rPr>
        <w:t> </w:t>
      </w:r>
      <w:r>
        <w:rPr/>
        <w:t>The</w:t>
      </w:r>
      <w:r>
        <w:rPr>
          <w:spacing w:val="-4"/>
        </w:rPr>
        <w:t> </w:t>
      </w:r>
      <w:r>
        <w:rPr/>
        <w:t>Contractor</w:t>
      </w:r>
      <w:r>
        <w:rPr>
          <w:spacing w:val="-5"/>
        </w:rPr>
        <w:t> </w:t>
      </w:r>
      <w:r>
        <w:rPr/>
        <w:t>shall</w:t>
      </w:r>
      <w:r>
        <w:rPr>
          <w:spacing w:val="-4"/>
        </w:rPr>
        <w:t> </w:t>
      </w:r>
      <w:r>
        <w:rPr/>
        <w:t>remain</w:t>
      </w:r>
      <w:r>
        <w:rPr>
          <w:spacing w:val="-4"/>
        </w:rPr>
        <w:t> </w:t>
      </w:r>
      <w:r>
        <w:rPr/>
        <w:t>responsible</w:t>
      </w:r>
      <w:r>
        <w:rPr>
          <w:spacing w:val="-6"/>
        </w:rPr>
        <w:t> </w:t>
      </w:r>
      <w:r>
        <w:rPr/>
        <w:t>to</w:t>
      </w:r>
      <w:r>
        <w:rPr>
          <w:spacing w:val="-6"/>
        </w:rPr>
        <w:t> </w:t>
      </w:r>
      <w:r>
        <w:rPr/>
        <w:t>the extent of offloaded job.</w:t>
      </w:r>
    </w:p>
    <w:p>
      <w:pPr>
        <w:pStyle w:val="BodyText"/>
        <w:spacing w:before="6"/>
      </w:pPr>
    </w:p>
    <w:p>
      <w:pPr>
        <w:pStyle w:val="Heading3"/>
        <w:numPr>
          <w:ilvl w:val="0"/>
          <w:numId w:val="1"/>
        </w:numPr>
        <w:tabs>
          <w:tab w:pos="1437" w:val="left" w:leader="none"/>
        </w:tabs>
        <w:spacing w:line="240" w:lineRule="auto" w:before="0" w:after="0"/>
        <w:ind w:left="1437" w:right="0" w:hanging="719"/>
        <w:jc w:val="left"/>
        <w:rPr>
          <w:u w:val="none"/>
        </w:rPr>
      </w:pPr>
      <w:r>
        <w:rPr>
          <w:u w:val="single"/>
        </w:rPr>
        <w:t>Subletting</w:t>
      </w:r>
      <w:r>
        <w:rPr>
          <w:spacing w:val="-3"/>
          <w:u w:val="single"/>
        </w:rPr>
        <w:t> </w:t>
      </w:r>
      <w:r>
        <w:rPr>
          <w:u w:val="single"/>
        </w:rPr>
        <w:t>of</w:t>
      </w:r>
      <w:r>
        <w:rPr>
          <w:spacing w:val="-4"/>
          <w:u w:val="single"/>
        </w:rPr>
        <w:t> Job:</w:t>
      </w:r>
    </w:p>
    <w:p>
      <w:pPr>
        <w:pStyle w:val="BodyText"/>
        <w:spacing w:before="208"/>
        <w:rPr>
          <w:rFonts w:ascii="Trebuchet MS"/>
          <w:b/>
        </w:rPr>
      </w:pPr>
    </w:p>
    <w:p>
      <w:pPr>
        <w:pStyle w:val="BodyText"/>
        <w:spacing w:line="278" w:lineRule="auto"/>
        <w:ind w:left="358"/>
      </w:pPr>
      <w:r>
        <w:rPr/>
        <w:t>Subletting</w:t>
      </w:r>
      <w:r>
        <w:rPr>
          <w:spacing w:val="30"/>
        </w:rPr>
        <w:t> </w:t>
      </w:r>
      <w:r>
        <w:rPr/>
        <w:t>of</w:t>
      </w:r>
      <w:r>
        <w:rPr>
          <w:spacing w:val="29"/>
        </w:rPr>
        <w:t> </w:t>
      </w:r>
      <w:r>
        <w:rPr/>
        <w:t>job</w:t>
      </w:r>
      <w:r>
        <w:rPr>
          <w:spacing w:val="29"/>
        </w:rPr>
        <w:t> </w:t>
      </w:r>
      <w:r>
        <w:rPr/>
        <w:t>will</w:t>
      </w:r>
      <w:r>
        <w:rPr>
          <w:spacing w:val="29"/>
        </w:rPr>
        <w:t> </w:t>
      </w:r>
      <w:r>
        <w:rPr/>
        <w:t>be</w:t>
      </w:r>
      <w:r>
        <w:rPr>
          <w:spacing w:val="32"/>
        </w:rPr>
        <w:t> </w:t>
      </w:r>
      <w:r>
        <w:rPr/>
        <w:t>allowed</w:t>
      </w:r>
      <w:r>
        <w:rPr>
          <w:spacing w:val="30"/>
        </w:rPr>
        <w:t> </w:t>
      </w:r>
      <w:r>
        <w:rPr/>
        <w:t>subject</w:t>
      </w:r>
      <w:r>
        <w:rPr>
          <w:spacing w:val="30"/>
        </w:rPr>
        <w:t> </w:t>
      </w:r>
      <w:r>
        <w:rPr/>
        <w:t>to</w:t>
      </w:r>
      <w:r>
        <w:rPr>
          <w:spacing w:val="29"/>
        </w:rPr>
        <w:t> </w:t>
      </w:r>
      <w:r>
        <w:rPr/>
        <w:t>prior</w:t>
      </w:r>
      <w:r>
        <w:rPr>
          <w:spacing w:val="30"/>
        </w:rPr>
        <w:t> </w:t>
      </w:r>
      <w:r>
        <w:rPr/>
        <w:t>approval</w:t>
      </w:r>
      <w:r>
        <w:rPr>
          <w:spacing w:val="29"/>
        </w:rPr>
        <w:t> </w:t>
      </w:r>
      <w:r>
        <w:rPr/>
        <w:t>from</w:t>
      </w:r>
      <w:r>
        <w:rPr>
          <w:spacing w:val="29"/>
        </w:rPr>
        <w:t> </w:t>
      </w:r>
      <w:r>
        <w:rPr/>
        <w:t>CESC</w:t>
      </w:r>
      <w:r>
        <w:rPr>
          <w:spacing w:val="35"/>
        </w:rPr>
        <w:t> </w:t>
      </w:r>
      <w:r>
        <w:rPr/>
        <w:t>and</w:t>
      </w:r>
      <w:r>
        <w:rPr>
          <w:spacing w:val="30"/>
        </w:rPr>
        <w:t> </w:t>
      </w:r>
      <w:r>
        <w:rPr/>
        <w:t>at</w:t>
      </w:r>
      <w:r>
        <w:rPr>
          <w:spacing w:val="29"/>
        </w:rPr>
        <w:t> </w:t>
      </w:r>
      <w:r>
        <w:rPr/>
        <w:t>the</w:t>
      </w:r>
      <w:r>
        <w:rPr>
          <w:spacing w:val="29"/>
        </w:rPr>
        <w:t> </w:t>
      </w:r>
      <w:r>
        <w:rPr/>
        <w:t>risk</w:t>
      </w:r>
      <w:r>
        <w:rPr>
          <w:spacing w:val="31"/>
        </w:rPr>
        <w:t> </w:t>
      </w:r>
      <w:r>
        <w:rPr/>
        <w:t>and responsibility of Contractor.</w:t>
      </w:r>
    </w:p>
    <w:p>
      <w:pPr>
        <w:pStyle w:val="BodyText"/>
        <w:spacing w:before="2"/>
      </w:pPr>
    </w:p>
    <w:p>
      <w:pPr>
        <w:pStyle w:val="Heading3"/>
        <w:numPr>
          <w:ilvl w:val="0"/>
          <w:numId w:val="1"/>
        </w:numPr>
        <w:tabs>
          <w:tab w:pos="1437" w:val="left" w:leader="none"/>
        </w:tabs>
        <w:spacing w:line="240" w:lineRule="auto" w:before="0" w:after="0"/>
        <w:ind w:left="1437" w:right="0" w:hanging="719"/>
        <w:jc w:val="left"/>
        <w:rPr>
          <w:u w:val="none"/>
        </w:rPr>
      </w:pPr>
      <w:r>
        <w:rPr>
          <w:u w:val="single"/>
        </w:rPr>
        <w:t>Other</w:t>
      </w:r>
      <w:r>
        <w:rPr>
          <w:spacing w:val="-6"/>
          <w:u w:val="single"/>
        </w:rPr>
        <w:t> </w:t>
      </w:r>
      <w:r>
        <w:rPr>
          <w:spacing w:val="-2"/>
          <w:u w:val="single"/>
        </w:rPr>
        <w:t>Obligations</w:t>
      </w:r>
    </w:p>
    <w:p>
      <w:pPr>
        <w:pStyle w:val="ListParagraph"/>
        <w:numPr>
          <w:ilvl w:val="0"/>
          <w:numId w:val="13"/>
        </w:numPr>
        <w:tabs>
          <w:tab w:pos="1208" w:val="left" w:leader="none"/>
          <w:tab w:pos="1210" w:val="left" w:leader="none"/>
        </w:tabs>
        <w:spacing w:line="249" w:lineRule="auto" w:before="180" w:after="0"/>
        <w:ind w:left="1210" w:right="838" w:hanging="425"/>
        <w:jc w:val="both"/>
        <w:rPr>
          <w:sz w:val="24"/>
        </w:rPr>
      </w:pPr>
      <w:r>
        <w:rPr>
          <w:sz w:val="20"/>
        </w:rPr>
        <w:t>CESC</w:t>
      </w:r>
      <w:r>
        <w:rPr>
          <w:spacing w:val="-3"/>
          <w:sz w:val="20"/>
        </w:rPr>
        <w:t> </w:t>
      </w:r>
      <w:r>
        <w:rPr>
          <w:sz w:val="20"/>
        </w:rPr>
        <w:t>Limited</w:t>
      </w:r>
      <w:r>
        <w:rPr>
          <w:spacing w:val="-1"/>
          <w:sz w:val="20"/>
        </w:rPr>
        <w:t> </w:t>
      </w:r>
      <w:r>
        <w:rPr>
          <w:sz w:val="20"/>
        </w:rPr>
        <w:t>will</w:t>
      </w:r>
      <w:r>
        <w:rPr>
          <w:spacing w:val="-2"/>
          <w:sz w:val="20"/>
        </w:rPr>
        <w:t> </w:t>
      </w:r>
      <w:r>
        <w:rPr>
          <w:sz w:val="20"/>
        </w:rPr>
        <w:t>be</w:t>
      </w:r>
      <w:r>
        <w:rPr>
          <w:spacing w:val="-1"/>
          <w:sz w:val="20"/>
        </w:rPr>
        <w:t> </w:t>
      </w:r>
      <w:r>
        <w:rPr>
          <w:sz w:val="20"/>
        </w:rPr>
        <w:t>at liberty</w:t>
      </w:r>
      <w:r>
        <w:rPr>
          <w:spacing w:val="-1"/>
          <w:sz w:val="20"/>
        </w:rPr>
        <w:t> </w:t>
      </w:r>
      <w:r>
        <w:rPr>
          <w:sz w:val="20"/>
        </w:rPr>
        <w:t>to</w:t>
      </w:r>
      <w:r>
        <w:rPr>
          <w:spacing w:val="-1"/>
          <w:sz w:val="20"/>
        </w:rPr>
        <w:t> </w:t>
      </w:r>
      <w:r>
        <w:rPr>
          <w:sz w:val="20"/>
        </w:rPr>
        <w:t>impose</w:t>
      </w:r>
      <w:r>
        <w:rPr>
          <w:spacing w:val="-1"/>
          <w:sz w:val="20"/>
        </w:rPr>
        <w:t> </w:t>
      </w:r>
      <w:r>
        <w:rPr>
          <w:sz w:val="20"/>
        </w:rPr>
        <w:t>any</w:t>
      </w:r>
      <w:r>
        <w:rPr>
          <w:spacing w:val="-2"/>
          <w:sz w:val="20"/>
        </w:rPr>
        <w:t> </w:t>
      </w:r>
      <w:r>
        <w:rPr>
          <w:sz w:val="20"/>
        </w:rPr>
        <w:t>other</w:t>
      </w:r>
      <w:r>
        <w:rPr>
          <w:spacing w:val="-2"/>
          <w:sz w:val="20"/>
        </w:rPr>
        <w:t> </w:t>
      </w:r>
      <w:r>
        <w:rPr>
          <w:sz w:val="20"/>
        </w:rPr>
        <w:t>condition</w:t>
      </w:r>
      <w:r>
        <w:rPr>
          <w:spacing w:val="-3"/>
          <w:sz w:val="20"/>
        </w:rPr>
        <w:t> </w:t>
      </w:r>
      <w:r>
        <w:rPr>
          <w:sz w:val="20"/>
        </w:rPr>
        <w:t>that</w:t>
      </w:r>
      <w:r>
        <w:rPr>
          <w:spacing w:val="-1"/>
          <w:sz w:val="20"/>
        </w:rPr>
        <w:t> </w:t>
      </w:r>
      <w:r>
        <w:rPr>
          <w:sz w:val="20"/>
        </w:rPr>
        <w:t>it</w:t>
      </w:r>
      <w:r>
        <w:rPr>
          <w:spacing w:val="-1"/>
          <w:sz w:val="20"/>
        </w:rPr>
        <w:t> </w:t>
      </w:r>
      <w:r>
        <w:rPr>
          <w:sz w:val="20"/>
        </w:rPr>
        <w:t>may</w:t>
      </w:r>
      <w:r>
        <w:rPr>
          <w:spacing w:val="-2"/>
          <w:sz w:val="20"/>
        </w:rPr>
        <w:t> </w:t>
      </w:r>
      <w:r>
        <w:rPr>
          <w:sz w:val="20"/>
        </w:rPr>
        <w:t>deem</w:t>
      </w:r>
      <w:r>
        <w:rPr>
          <w:spacing w:val="-3"/>
          <w:sz w:val="20"/>
        </w:rPr>
        <w:t> </w:t>
      </w:r>
      <w:r>
        <w:rPr>
          <w:sz w:val="20"/>
        </w:rPr>
        <w:t>fit</w:t>
      </w:r>
      <w:r>
        <w:rPr>
          <w:spacing w:val="-1"/>
          <w:sz w:val="20"/>
        </w:rPr>
        <w:t> </w:t>
      </w:r>
      <w:r>
        <w:rPr>
          <w:sz w:val="20"/>
        </w:rPr>
        <w:t>to become applicable in accordance with any statutory provisions or otherwise, not covered</w:t>
      </w:r>
      <w:r>
        <w:rPr>
          <w:spacing w:val="-1"/>
          <w:sz w:val="20"/>
        </w:rPr>
        <w:t> </w:t>
      </w:r>
      <w:r>
        <w:rPr>
          <w:sz w:val="20"/>
        </w:rPr>
        <w:t>under this Agreement,</w:t>
      </w:r>
      <w:r>
        <w:rPr>
          <w:spacing w:val="-1"/>
          <w:sz w:val="20"/>
        </w:rPr>
        <w:t> </w:t>
      </w:r>
      <w:r>
        <w:rPr>
          <w:sz w:val="20"/>
        </w:rPr>
        <w:t>at any point</w:t>
      </w:r>
      <w:r>
        <w:rPr>
          <w:spacing w:val="-1"/>
          <w:sz w:val="20"/>
        </w:rPr>
        <w:t> </w:t>
      </w:r>
      <w:r>
        <w:rPr>
          <w:sz w:val="20"/>
        </w:rPr>
        <w:t>of time for effective accomplishment</w:t>
      </w:r>
      <w:r>
        <w:rPr>
          <w:spacing w:val="-11"/>
          <w:sz w:val="20"/>
        </w:rPr>
        <w:t> </w:t>
      </w:r>
      <w:r>
        <w:rPr>
          <w:sz w:val="20"/>
        </w:rPr>
        <w:t>of the job or ensuring compliance with</w:t>
      </w:r>
      <w:r>
        <w:rPr>
          <w:spacing w:val="-2"/>
          <w:sz w:val="20"/>
        </w:rPr>
        <w:t> </w:t>
      </w:r>
      <w:r>
        <w:rPr>
          <w:sz w:val="20"/>
        </w:rPr>
        <w:t>Law</w:t>
      </w:r>
      <w:r>
        <w:rPr>
          <w:spacing w:val="-1"/>
          <w:sz w:val="20"/>
        </w:rPr>
        <w:t> </w:t>
      </w:r>
      <w:r>
        <w:rPr>
          <w:sz w:val="20"/>
        </w:rPr>
        <w:t>of the</w:t>
      </w:r>
      <w:r>
        <w:rPr>
          <w:spacing w:val="-6"/>
          <w:sz w:val="20"/>
        </w:rPr>
        <w:t> </w:t>
      </w:r>
      <w:r>
        <w:rPr>
          <w:sz w:val="20"/>
        </w:rPr>
        <w:t>Land</w:t>
      </w:r>
      <w:r>
        <w:rPr>
          <w:spacing w:val="-4"/>
          <w:sz w:val="20"/>
        </w:rPr>
        <w:t> </w:t>
      </w:r>
      <w:r>
        <w:rPr>
          <w:sz w:val="20"/>
        </w:rPr>
        <w:t>that</w:t>
      </w:r>
      <w:r>
        <w:rPr>
          <w:spacing w:val="-10"/>
          <w:sz w:val="20"/>
        </w:rPr>
        <w:t> </w:t>
      </w:r>
      <w:r>
        <w:rPr>
          <w:sz w:val="20"/>
        </w:rPr>
        <w:t>may become enforceable at</w:t>
      </w:r>
      <w:r>
        <w:rPr>
          <w:spacing w:val="-3"/>
          <w:sz w:val="20"/>
        </w:rPr>
        <w:t> </w:t>
      </w:r>
      <w:r>
        <w:rPr>
          <w:sz w:val="20"/>
        </w:rPr>
        <w:t>a</w:t>
      </w:r>
      <w:r>
        <w:rPr>
          <w:spacing w:val="-3"/>
          <w:sz w:val="20"/>
        </w:rPr>
        <w:t> </w:t>
      </w:r>
      <w:r>
        <w:rPr>
          <w:sz w:val="20"/>
        </w:rPr>
        <w:t>later</w:t>
      </w:r>
      <w:r>
        <w:rPr>
          <w:spacing w:val="-3"/>
          <w:sz w:val="20"/>
        </w:rPr>
        <w:t> </w:t>
      </w:r>
      <w:r>
        <w:rPr>
          <w:sz w:val="20"/>
        </w:rPr>
        <w:t>stage.</w:t>
      </w:r>
      <w:r>
        <w:rPr>
          <w:spacing w:val="-2"/>
          <w:sz w:val="20"/>
        </w:rPr>
        <w:t> </w:t>
      </w:r>
      <w:r>
        <w:rPr>
          <w:sz w:val="20"/>
        </w:rPr>
        <w:t>As</w:t>
      </w:r>
      <w:r>
        <w:rPr>
          <w:spacing w:val="-1"/>
          <w:sz w:val="20"/>
        </w:rPr>
        <w:t> </w:t>
      </w:r>
      <w:r>
        <w:rPr>
          <w:sz w:val="20"/>
        </w:rPr>
        <w:t>and</w:t>
      </w:r>
      <w:r>
        <w:rPr>
          <w:spacing w:val="-2"/>
          <w:sz w:val="20"/>
        </w:rPr>
        <w:t> </w:t>
      </w:r>
      <w:r>
        <w:rPr>
          <w:sz w:val="20"/>
        </w:rPr>
        <w:t>when</w:t>
      </w:r>
      <w:r>
        <w:rPr>
          <w:spacing w:val="-2"/>
          <w:sz w:val="20"/>
        </w:rPr>
        <w:t> </w:t>
      </w:r>
      <w:r>
        <w:rPr>
          <w:sz w:val="20"/>
        </w:rPr>
        <w:t>imposed</w:t>
      </w:r>
      <w:r>
        <w:rPr>
          <w:spacing w:val="-2"/>
          <w:sz w:val="20"/>
        </w:rPr>
        <w:t> </w:t>
      </w:r>
      <w:r>
        <w:rPr>
          <w:sz w:val="20"/>
        </w:rPr>
        <w:t>such</w:t>
      </w:r>
      <w:r>
        <w:rPr>
          <w:spacing w:val="-3"/>
          <w:sz w:val="20"/>
        </w:rPr>
        <w:t> </w:t>
      </w:r>
      <w:r>
        <w:rPr>
          <w:sz w:val="20"/>
        </w:rPr>
        <w:t>condition</w:t>
      </w:r>
      <w:r>
        <w:rPr>
          <w:spacing w:val="-2"/>
          <w:sz w:val="20"/>
        </w:rPr>
        <w:t> </w:t>
      </w:r>
      <w:r>
        <w:rPr>
          <w:sz w:val="20"/>
        </w:rPr>
        <w:t>shall</w:t>
      </w:r>
      <w:r>
        <w:rPr>
          <w:spacing w:val="-2"/>
          <w:sz w:val="20"/>
        </w:rPr>
        <w:t> </w:t>
      </w:r>
      <w:r>
        <w:rPr>
          <w:sz w:val="20"/>
        </w:rPr>
        <w:t>be deemed</w:t>
      </w:r>
      <w:r>
        <w:rPr>
          <w:spacing w:val="-2"/>
          <w:sz w:val="20"/>
        </w:rPr>
        <w:t> </w:t>
      </w:r>
      <w:r>
        <w:rPr>
          <w:sz w:val="20"/>
        </w:rPr>
        <w:t>to</w:t>
      </w:r>
      <w:r>
        <w:rPr>
          <w:spacing w:val="-2"/>
          <w:sz w:val="20"/>
        </w:rPr>
        <w:t> </w:t>
      </w:r>
      <w:r>
        <w:rPr>
          <w:sz w:val="20"/>
        </w:rPr>
        <w:t>be</w:t>
      </w:r>
      <w:r>
        <w:rPr>
          <w:spacing w:val="-2"/>
          <w:sz w:val="20"/>
        </w:rPr>
        <w:t> </w:t>
      </w:r>
      <w:r>
        <w:rPr>
          <w:sz w:val="20"/>
        </w:rPr>
        <w:t>a</w:t>
      </w:r>
      <w:r>
        <w:rPr>
          <w:spacing w:val="-2"/>
          <w:sz w:val="20"/>
        </w:rPr>
        <w:t> </w:t>
      </w:r>
      <w:r>
        <w:rPr>
          <w:sz w:val="20"/>
        </w:rPr>
        <w:t>part of this Agreement.</w:t>
      </w:r>
    </w:p>
    <w:p>
      <w:pPr>
        <w:pStyle w:val="ListParagraph"/>
        <w:numPr>
          <w:ilvl w:val="0"/>
          <w:numId w:val="13"/>
        </w:numPr>
        <w:tabs>
          <w:tab w:pos="1210" w:val="left" w:leader="none"/>
        </w:tabs>
        <w:spacing w:line="249" w:lineRule="auto" w:before="168" w:after="0"/>
        <w:ind w:left="1210" w:right="846" w:hanging="425"/>
        <w:jc w:val="both"/>
        <w:rPr>
          <w:sz w:val="20"/>
        </w:rPr>
      </w:pPr>
      <w:r>
        <w:rPr>
          <w:sz w:val="20"/>
        </w:rPr>
        <w:t>Contractor shall be responsible for disbursement/payment of wages and salary to its employees as per statute.</w:t>
      </w:r>
    </w:p>
    <w:p>
      <w:pPr>
        <w:pStyle w:val="BodyText"/>
        <w:spacing w:before="14"/>
      </w:pPr>
    </w:p>
    <w:p>
      <w:pPr>
        <w:pStyle w:val="ListParagraph"/>
        <w:numPr>
          <w:ilvl w:val="0"/>
          <w:numId w:val="13"/>
        </w:numPr>
        <w:tabs>
          <w:tab w:pos="1209" w:val="left" w:leader="none"/>
        </w:tabs>
        <w:spacing w:line="240" w:lineRule="auto" w:before="0" w:after="0"/>
        <w:ind w:left="1209" w:right="0" w:hanging="424"/>
        <w:jc w:val="left"/>
        <w:rPr>
          <w:sz w:val="20"/>
        </w:rPr>
      </w:pPr>
      <w:r>
        <w:rPr>
          <w:sz w:val="20"/>
        </w:rPr>
        <w:t>No</w:t>
      </w:r>
      <w:r>
        <w:rPr>
          <w:spacing w:val="-9"/>
          <w:sz w:val="20"/>
        </w:rPr>
        <w:t> </w:t>
      </w:r>
      <w:r>
        <w:rPr>
          <w:sz w:val="20"/>
        </w:rPr>
        <w:t>job</w:t>
      </w:r>
      <w:r>
        <w:rPr>
          <w:spacing w:val="-14"/>
          <w:sz w:val="20"/>
        </w:rPr>
        <w:t> </w:t>
      </w:r>
      <w:r>
        <w:rPr>
          <w:sz w:val="20"/>
        </w:rPr>
        <w:t>can</w:t>
      </w:r>
      <w:r>
        <w:rPr>
          <w:spacing w:val="-1"/>
          <w:sz w:val="20"/>
        </w:rPr>
        <w:t> </w:t>
      </w:r>
      <w:r>
        <w:rPr>
          <w:sz w:val="20"/>
        </w:rPr>
        <w:t>be</w:t>
      </w:r>
      <w:r>
        <w:rPr>
          <w:spacing w:val="-14"/>
          <w:sz w:val="20"/>
        </w:rPr>
        <w:t> </w:t>
      </w:r>
      <w:r>
        <w:rPr>
          <w:sz w:val="20"/>
        </w:rPr>
        <w:t>sub</w:t>
      </w:r>
      <w:r>
        <w:rPr>
          <w:spacing w:val="-12"/>
          <w:sz w:val="20"/>
        </w:rPr>
        <w:t> </w:t>
      </w:r>
      <w:r>
        <w:rPr>
          <w:sz w:val="20"/>
        </w:rPr>
        <w:t>contracted</w:t>
      </w:r>
      <w:r>
        <w:rPr>
          <w:spacing w:val="8"/>
          <w:sz w:val="20"/>
        </w:rPr>
        <w:t> </w:t>
      </w:r>
      <w:r>
        <w:rPr>
          <w:sz w:val="20"/>
        </w:rPr>
        <w:t>out without</w:t>
      </w:r>
      <w:r>
        <w:rPr>
          <w:spacing w:val="-1"/>
          <w:sz w:val="20"/>
        </w:rPr>
        <w:t> </w:t>
      </w:r>
      <w:r>
        <w:rPr>
          <w:sz w:val="20"/>
        </w:rPr>
        <w:t>our</w:t>
      </w:r>
      <w:r>
        <w:rPr>
          <w:spacing w:val="-7"/>
          <w:sz w:val="20"/>
        </w:rPr>
        <w:t> </w:t>
      </w:r>
      <w:r>
        <w:rPr>
          <w:sz w:val="20"/>
        </w:rPr>
        <w:t>specific</w:t>
      </w:r>
      <w:r>
        <w:rPr>
          <w:spacing w:val="2"/>
          <w:sz w:val="20"/>
        </w:rPr>
        <w:t> </w:t>
      </w:r>
      <w:r>
        <w:rPr>
          <w:sz w:val="20"/>
        </w:rPr>
        <w:t>written</w:t>
      </w:r>
      <w:r>
        <w:rPr>
          <w:spacing w:val="-1"/>
          <w:sz w:val="20"/>
        </w:rPr>
        <w:t> </w:t>
      </w:r>
      <w:r>
        <w:rPr>
          <w:spacing w:val="-2"/>
          <w:sz w:val="20"/>
        </w:rPr>
        <w:t>permission.</w:t>
      </w:r>
    </w:p>
    <w:p>
      <w:pPr>
        <w:pStyle w:val="BodyText"/>
        <w:spacing w:before="25"/>
      </w:pPr>
    </w:p>
    <w:p>
      <w:pPr>
        <w:pStyle w:val="ListParagraph"/>
        <w:numPr>
          <w:ilvl w:val="0"/>
          <w:numId w:val="13"/>
        </w:numPr>
        <w:tabs>
          <w:tab w:pos="1210" w:val="left" w:leader="none"/>
        </w:tabs>
        <w:spacing w:line="252" w:lineRule="auto" w:before="0" w:after="0"/>
        <w:ind w:left="1210" w:right="842" w:hanging="425"/>
        <w:jc w:val="both"/>
        <w:rPr>
          <w:sz w:val="20"/>
        </w:rPr>
      </w:pPr>
      <w:r>
        <w:rPr>
          <w:sz w:val="20"/>
        </w:rPr>
        <w:t>Issuing proper notices to other utilities e.g. posts &amp; Telegraphs Department, Municipal</w:t>
      </w:r>
      <w:r>
        <w:rPr>
          <w:spacing w:val="-3"/>
          <w:sz w:val="20"/>
        </w:rPr>
        <w:t> </w:t>
      </w:r>
      <w:r>
        <w:rPr>
          <w:sz w:val="20"/>
        </w:rPr>
        <w:t>Authorities</w:t>
      </w:r>
      <w:r>
        <w:rPr>
          <w:spacing w:val="-2"/>
          <w:sz w:val="20"/>
        </w:rPr>
        <w:t> </w:t>
      </w:r>
      <w:r>
        <w:rPr>
          <w:sz w:val="20"/>
        </w:rPr>
        <w:t>etc.</w:t>
      </w:r>
      <w:r>
        <w:rPr>
          <w:spacing w:val="-4"/>
          <w:sz w:val="20"/>
        </w:rPr>
        <w:t> </w:t>
      </w:r>
      <w:r>
        <w:rPr>
          <w:sz w:val="20"/>
        </w:rPr>
        <w:t>prior</w:t>
      </w:r>
      <w:r>
        <w:rPr>
          <w:spacing w:val="-4"/>
          <w:sz w:val="20"/>
        </w:rPr>
        <w:t> </w:t>
      </w:r>
      <w:r>
        <w:rPr>
          <w:sz w:val="20"/>
        </w:rPr>
        <w:t>to</w:t>
      </w:r>
      <w:r>
        <w:rPr>
          <w:spacing w:val="21"/>
          <w:sz w:val="20"/>
        </w:rPr>
        <w:t> </w:t>
      </w:r>
      <w:r>
        <w:rPr>
          <w:sz w:val="20"/>
        </w:rPr>
        <w:t>taking</w:t>
      </w:r>
      <w:r>
        <w:rPr>
          <w:spacing w:val="-5"/>
          <w:sz w:val="20"/>
        </w:rPr>
        <w:t> </w:t>
      </w:r>
      <w:r>
        <w:rPr>
          <w:sz w:val="20"/>
        </w:rPr>
        <w:t>up</w:t>
      </w:r>
      <w:r>
        <w:rPr>
          <w:spacing w:val="-5"/>
          <w:sz w:val="20"/>
        </w:rPr>
        <w:t> </w:t>
      </w:r>
      <w:r>
        <w:rPr>
          <w:sz w:val="20"/>
        </w:rPr>
        <w:t>the</w:t>
      </w:r>
      <w:r>
        <w:rPr>
          <w:spacing w:val="-5"/>
          <w:sz w:val="20"/>
        </w:rPr>
        <w:t> </w:t>
      </w:r>
      <w:r>
        <w:rPr>
          <w:sz w:val="20"/>
        </w:rPr>
        <w:t>work,</w:t>
      </w:r>
      <w:r>
        <w:rPr>
          <w:spacing w:val="-4"/>
          <w:sz w:val="20"/>
        </w:rPr>
        <w:t> </w:t>
      </w:r>
      <w:r>
        <w:rPr>
          <w:sz w:val="20"/>
        </w:rPr>
        <w:t>taking</w:t>
      </w:r>
      <w:r>
        <w:rPr>
          <w:spacing w:val="-5"/>
          <w:sz w:val="20"/>
        </w:rPr>
        <w:t> </w:t>
      </w:r>
      <w:r>
        <w:rPr>
          <w:sz w:val="20"/>
        </w:rPr>
        <w:t>suitable</w:t>
      </w:r>
      <w:r>
        <w:rPr>
          <w:spacing w:val="-3"/>
          <w:sz w:val="20"/>
        </w:rPr>
        <w:t> </w:t>
      </w:r>
      <w:r>
        <w:rPr>
          <w:sz w:val="20"/>
        </w:rPr>
        <w:t>precautions</w:t>
      </w:r>
      <w:r>
        <w:rPr>
          <w:spacing w:val="11"/>
          <w:sz w:val="20"/>
        </w:rPr>
        <w:t> in </w:t>
      </w:r>
      <w:r>
        <w:rPr>
          <w:sz w:val="20"/>
        </w:rPr>
        <w:t>accordance</w:t>
      </w:r>
      <w:r>
        <w:rPr>
          <w:spacing w:val="-14"/>
          <w:sz w:val="20"/>
        </w:rPr>
        <w:t> </w:t>
      </w:r>
      <w:r>
        <w:rPr>
          <w:sz w:val="20"/>
        </w:rPr>
        <w:t>with</w:t>
      </w:r>
      <w:r>
        <w:rPr>
          <w:spacing w:val="-14"/>
          <w:sz w:val="20"/>
        </w:rPr>
        <w:t> </w:t>
      </w:r>
      <w:r>
        <w:rPr>
          <w:sz w:val="20"/>
        </w:rPr>
        <w:t>law</w:t>
      </w:r>
      <w:r>
        <w:rPr>
          <w:spacing w:val="-2"/>
          <w:sz w:val="20"/>
        </w:rPr>
        <w:t> </w:t>
      </w:r>
      <w:r>
        <w:rPr>
          <w:sz w:val="20"/>
        </w:rPr>
        <w:t>to</w:t>
      </w:r>
      <w:r>
        <w:rPr>
          <w:spacing w:val="9"/>
          <w:sz w:val="20"/>
        </w:rPr>
        <w:t> </w:t>
      </w:r>
      <w:r>
        <w:rPr>
          <w:sz w:val="20"/>
        </w:rPr>
        <w:t>avoid</w:t>
      </w:r>
      <w:r>
        <w:rPr>
          <w:spacing w:val="-14"/>
          <w:sz w:val="20"/>
        </w:rPr>
        <w:t> </w:t>
      </w:r>
      <w:r>
        <w:rPr>
          <w:sz w:val="20"/>
        </w:rPr>
        <w:t>damages</w:t>
      </w:r>
      <w:r>
        <w:rPr>
          <w:spacing w:val="-14"/>
          <w:sz w:val="20"/>
        </w:rPr>
        <w:t> </w:t>
      </w:r>
      <w:r>
        <w:rPr>
          <w:sz w:val="20"/>
        </w:rPr>
        <w:t>to</w:t>
      </w:r>
      <w:r>
        <w:rPr>
          <w:spacing w:val="-14"/>
          <w:sz w:val="20"/>
        </w:rPr>
        <w:t> </w:t>
      </w:r>
      <w:r>
        <w:rPr>
          <w:sz w:val="20"/>
        </w:rPr>
        <w:t>their</w:t>
      </w:r>
      <w:r>
        <w:rPr>
          <w:spacing w:val="-13"/>
          <w:sz w:val="20"/>
        </w:rPr>
        <w:t> </w:t>
      </w:r>
      <w:r>
        <w:rPr>
          <w:sz w:val="20"/>
        </w:rPr>
        <w:t>installation</w:t>
      </w:r>
      <w:r>
        <w:rPr>
          <w:spacing w:val="-14"/>
          <w:sz w:val="20"/>
        </w:rPr>
        <w:t> </w:t>
      </w:r>
      <w:r>
        <w:rPr>
          <w:sz w:val="20"/>
        </w:rPr>
        <w:t>and</w:t>
      </w:r>
      <w:r>
        <w:rPr>
          <w:spacing w:val="-14"/>
          <w:sz w:val="20"/>
        </w:rPr>
        <w:t> </w:t>
      </w:r>
      <w:r>
        <w:rPr>
          <w:sz w:val="20"/>
        </w:rPr>
        <w:t>informing</w:t>
      </w:r>
      <w:r>
        <w:rPr>
          <w:spacing w:val="-14"/>
          <w:sz w:val="20"/>
        </w:rPr>
        <w:t> </w:t>
      </w:r>
      <w:r>
        <w:rPr>
          <w:sz w:val="20"/>
        </w:rPr>
        <w:t>them</w:t>
      </w:r>
      <w:r>
        <w:rPr>
          <w:spacing w:val="-14"/>
          <w:sz w:val="20"/>
        </w:rPr>
        <w:t> </w:t>
      </w:r>
      <w:r>
        <w:rPr>
          <w:sz w:val="20"/>
        </w:rPr>
        <w:t>about damages whenever they occur.</w:t>
      </w:r>
    </w:p>
    <w:p>
      <w:pPr>
        <w:pStyle w:val="BodyText"/>
        <w:spacing w:before="21"/>
      </w:pPr>
    </w:p>
    <w:p>
      <w:pPr>
        <w:pStyle w:val="ListParagraph"/>
        <w:numPr>
          <w:ilvl w:val="0"/>
          <w:numId w:val="13"/>
        </w:numPr>
        <w:tabs>
          <w:tab w:pos="1210" w:val="left" w:leader="none"/>
        </w:tabs>
        <w:spacing w:line="278" w:lineRule="auto" w:before="0" w:after="0"/>
        <w:ind w:left="1210" w:right="765" w:hanging="425"/>
        <w:jc w:val="both"/>
        <w:rPr>
          <w:sz w:val="20"/>
        </w:rPr>
      </w:pPr>
      <w:r>
        <w:rPr>
          <w:sz w:val="20"/>
        </w:rPr>
        <w:t>The Contractor shall have contingency backup of manpower and equipment as per </w:t>
      </w:r>
      <w:r>
        <w:rPr>
          <w:spacing w:val="-2"/>
          <w:sz w:val="20"/>
        </w:rPr>
        <w:t>exigencies.</w:t>
      </w:r>
    </w:p>
    <w:p>
      <w:pPr>
        <w:pStyle w:val="BodyText"/>
        <w:spacing w:before="19"/>
      </w:pPr>
    </w:p>
    <w:p>
      <w:pPr>
        <w:pStyle w:val="ListParagraph"/>
        <w:numPr>
          <w:ilvl w:val="0"/>
          <w:numId w:val="13"/>
        </w:numPr>
        <w:tabs>
          <w:tab w:pos="1208" w:val="left" w:leader="none"/>
          <w:tab w:pos="1210" w:val="left" w:leader="none"/>
        </w:tabs>
        <w:spacing w:line="276" w:lineRule="auto" w:before="0" w:after="0"/>
        <w:ind w:left="1210" w:right="764" w:hanging="425"/>
        <w:jc w:val="both"/>
        <w:rPr>
          <w:sz w:val="20"/>
        </w:rPr>
      </w:pPr>
      <w:r>
        <w:rPr>
          <w:sz w:val="20"/>
        </w:rPr>
        <w:t>Besides</w:t>
      </w:r>
      <w:r>
        <w:rPr>
          <w:spacing w:val="-4"/>
          <w:sz w:val="20"/>
        </w:rPr>
        <w:t> </w:t>
      </w:r>
      <w:r>
        <w:rPr>
          <w:sz w:val="20"/>
        </w:rPr>
        <w:t>conditions</w:t>
      </w:r>
      <w:r>
        <w:rPr>
          <w:spacing w:val="-4"/>
          <w:sz w:val="20"/>
        </w:rPr>
        <w:t> </w:t>
      </w:r>
      <w:r>
        <w:rPr>
          <w:sz w:val="20"/>
        </w:rPr>
        <w:t>as</w:t>
      </w:r>
      <w:r>
        <w:rPr>
          <w:spacing w:val="-2"/>
          <w:sz w:val="20"/>
        </w:rPr>
        <w:t> </w:t>
      </w:r>
      <w:r>
        <w:rPr>
          <w:sz w:val="20"/>
        </w:rPr>
        <w:t>mentioned</w:t>
      </w:r>
      <w:r>
        <w:rPr>
          <w:spacing w:val="-6"/>
          <w:sz w:val="20"/>
        </w:rPr>
        <w:t> </w:t>
      </w:r>
      <w:r>
        <w:rPr>
          <w:sz w:val="20"/>
        </w:rPr>
        <w:t>above,</w:t>
      </w:r>
      <w:r>
        <w:rPr>
          <w:spacing w:val="-3"/>
          <w:sz w:val="20"/>
        </w:rPr>
        <w:t> </w:t>
      </w:r>
      <w:r>
        <w:rPr>
          <w:sz w:val="20"/>
        </w:rPr>
        <w:t>the</w:t>
      </w:r>
      <w:r>
        <w:rPr>
          <w:spacing w:val="-4"/>
          <w:sz w:val="20"/>
        </w:rPr>
        <w:t> </w:t>
      </w:r>
      <w:r>
        <w:rPr>
          <w:sz w:val="20"/>
        </w:rPr>
        <w:t>Contractor</w:t>
      </w:r>
      <w:r>
        <w:rPr>
          <w:spacing w:val="-4"/>
          <w:sz w:val="20"/>
        </w:rPr>
        <w:t> </w:t>
      </w:r>
      <w:r>
        <w:rPr>
          <w:sz w:val="20"/>
        </w:rPr>
        <w:t>shall</w:t>
      </w:r>
      <w:r>
        <w:rPr>
          <w:spacing w:val="-4"/>
          <w:sz w:val="20"/>
        </w:rPr>
        <w:t> </w:t>
      </w:r>
      <w:r>
        <w:rPr>
          <w:sz w:val="20"/>
        </w:rPr>
        <w:t>undertake</w:t>
      </w:r>
      <w:r>
        <w:rPr>
          <w:spacing w:val="-5"/>
          <w:sz w:val="20"/>
        </w:rPr>
        <w:t> </w:t>
      </w:r>
      <w:r>
        <w:rPr>
          <w:sz w:val="20"/>
        </w:rPr>
        <w:t>to</w:t>
      </w:r>
      <w:r>
        <w:rPr>
          <w:spacing w:val="-5"/>
          <w:sz w:val="20"/>
        </w:rPr>
        <w:t> </w:t>
      </w:r>
      <w:r>
        <w:rPr>
          <w:sz w:val="20"/>
        </w:rPr>
        <w:t>appoint</w:t>
      </w:r>
      <w:r>
        <w:rPr>
          <w:spacing w:val="-3"/>
          <w:sz w:val="20"/>
        </w:rPr>
        <w:t> </w:t>
      </w:r>
      <w:r>
        <w:rPr>
          <w:sz w:val="20"/>
        </w:rPr>
        <w:t>a nodal</w:t>
      </w:r>
      <w:r>
        <w:rPr>
          <w:spacing w:val="-10"/>
          <w:sz w:val="20"/>
        </w:rPr>
        <w:t> </w:t>
      </w:r>
      <w:r>
        <w:rPr>
          <w:sz w:val="20"/>
        </w:rPr>
        <w:t>person</w:t>
      </w:r>
      <w:r>
        <w:rPr>
          <w:spacing w:val="-9"/>
          <w:sz w:val="20"/>
        </w:rPr>
        <w:t> </w:t>
      </w:r>
      <w:r>
        <w:rPr>
          <w:sz w:val="20"/>
        </w:rPr>
        <w:t>for</w:t>
      </w:r>
      <w:r>
        <w:rPr>
          <w:spacing w:val="-8"/>
          <w:sz w:val="20"/>
        </w:rPr>
        <w:t> </w:t>
      </w:r>
      <w:r>
        <w:rPr>
          <w:sz w:val="20"/>
        </w:rPr>
        <w:t>monitoring</w:t>
      </w:r>
      <w:r>
        <w:rPr>
          <w:spacing w:val="-8"/>
          <w:sz w:val="20"/>
        </w:rPr>
        <w:t> </w:t>
      </w:r>
      <w:r>
        <w:rPr>
          <w:sz w:val="20"/>
        </w:rPr>
        <w:t>activities</w:t>
      </w:r>
      <w:r>
        <w:rPr>
          <w:spacing w:val="-8"/>
          <w:sz w:val="20"/>
        </w:rPr>
        <w:t> </w:t>
      </w:r>
      <w:r>
        <w:rPr>
          <w:sz w:val="20"/>
        </w:rPr>
        <w:t>related</w:t>
      </w:r>
      <w:r>
        <w:rPr>
          <w:spacing w:val="-9"/>
          <w:sz w:val="20"/>
        </w:rPr>
        <w:t> </w:t>
      </w:r>
      <w:r>
        <w:rPr>
          <w:sz w:val="20"/>
        </w:rPr>
        <w:t>to</w:t>
      </w:r>
      <w:r>
        <w:rPr>
          <w:spacing w:val="-9"/>
          <w:sz w:val="20"/>
        </w:rPr>
        <w:t> </w:t>
      </w:r>
      <w:r>
        <w:rPr>
          <w:sz w:val="20"/>
        </w:rPr>
        <w:t>quality,</w:t>
      </w:r>
      <w:r>
        <w:rPr>
          <w:spacing w:val="-7"/>
          <w:sz w:val="20"/>
        </w:rPr>
        <w:t> </w:t>
      </w:r>
      <w:r>
        <w:rPr>
          <w:sz w:val="20"/>
        </w:rPr>
        <w:t>safety</w:t>
      </w:r>
      <w:r>
        <w:rPr>
          <w:spacing w:val="-8"/>
          <w:sz w:val="20"/>
        </w:rPr>
        <w:t> </w:t>
      </w:r>
      <w:r>
        <w:rPr>
          <w:sz w:val="20"/>
        </w:rPr>
        <w:t>and</w:t>
      </w:r>
      <w:r>
        <w:rPr>
          <w:spacing w:val="-9"/>
          <w:sz w:val="20"/>
        </w:rPr>
        <w:t> </w:t>
      </w:r>
      <w:r>
        <w:rPr>
          <w:sz w:val="20"/>
        </w:rPr>
        <w:t>time</w:t>
      </w:r>
      <w:r>
        <w:rPr>
          <w:spacing w:val="-8"/>
          <w:sz w:val="20"/>
        </w:rPr>
        <w:t> </w:t>
      </w:r>
      <w:r>
        <w:rPr>
          <w:sz w:val="20"/>
        </w:rPr>
        <w:t>adherence</w:t>
      </w:r>
      <w:r>
        <w:rPr>
          <w:spacing w:val="-6"/>
          <w:sz w:val="20"/>
        </w:rPr>
        <w:t> </w:t>
      </w:r>
      <w:r>
        <w:rPr>
          <w:sz w:val="20"/>
        </w:rPr>
        <w:t>of jobs.</w:t>
      </w:r>
      <w:r>
        <w:rPr>
          <w:spacing w:val="40"/>
          <w:sz w:val="20"/>
        </w:rPr>
        <w:t> </w:t>
      </w:r>
      <w:r>
        <w:rPr>
          <w:sz w:val="20"/>
        </w:rPr>
        <w:t>He would work as the co-coordinating person with CESC.</w:t>
      </w:r>
    </w:p>
    <w:p>
      <w:pPr>
        <w:pStyle w:val="BodyText"/>
        <w:spacing w:before="35"/>
      </w:pPr>
    </w:p>
    <w:p>
      <w:pPr>
        <w:pStyle w:val="ListParagraph"/>
        <w:numPr>
          <w:ilvl w:val="0"/>
          <w:numId w:val="13"/>
        </w:numPr>
        <w:tabs>
          <w:tab w:pos="1210" w:val="left" w:leader="none"/>
        </w:tabs>
        <w:spacing w:line="276" w:lineRule="auto" w:before="0" w:after="0"/>
        <w:ind w:left="1210" w:right="765" w:hanging="425"/>
        <w:jc w:val="both"/>
        <w:rPr>
          <w:sz w:val="20"/>
        </w:rPr>
      </w:pPr>
      <w:r>
        <w:rPr>
          <w:sz w:val="20"/>
        </w:rPr>
        <w:t>The Contractor shall maintain proper documentation as required in the Job scope and further advised by CESC.</w:t>
      </w:r>
    </w:p>
    <w:p>
      <w:pPr>
        <w:pStyle w:val="ListParagraph"/>
        <w:spacing w:after="0" w:line="276" w:lineRule="auto"/>
        <w:jc w:val="both"/>
        <w:rPr>
          <w:sz w:val="20"/>
        </w:rPr>
        <w:sectPr>
          <w:pgSz w:w="11910" w:h="16840"/>
          <w:pgMar w:top="1640" w:bottom="280" w:left="1440" w:right="1080"/>
        </w:sectPr>
      </w:pPr>
    </w:p>
    <w:p>
      <w:pPr>
        <w:pStyle w:val="ListParagraph"/>
        <w:numPr>
          <w:ilvl w:val="0"/>
          <w:numId w:val="13"/>
        </w:numPr>
        <w:tabs>
          <w:tab w:pos="1210" w:val="left" w:leader="none"/>
        </w:tabs>
        <w:spacing w:line="276" w:lineRule="auto" w:before="69" w:after="0"/>
        <w:ind w:left="1210" w:right="767" w:hanging="425"/>
        <w:jc w:val="both"/>
        <w:rPr>
          <w:sz w:val="20"/>
        </w:rPr>
      </w:pPr>
      <w:r>
        <w:rPr>
          <w:sz w:val="20"/>
        </w:rPr>
        <w:t>The contractor shall comply with all applicable labor Laws/ model standing orders and other statutory provisions as</w:t>
      </w:r>
      <w:r>
        <w:rPr>
          <w:spacing w:val="80"/>
          <w:sz w:val="20"/>
        </w:rPr>
        <w:t> </w:t>
      </w:r>
      <w:r>
        <w:rPr>
          <w:sz w:val="20"/>
        </w:rPr>
        <w:t>applicable and fully observe all safety Rules and Regulations. It shall be their responsibility to ensure all related safety measures.</w:t>
      </w:r>
    </w:p>
    <w:p>
      <w:pPr>
        <w:pStyle w:val="BodyText"/>
        <w:spacing w:before="35"/>
      </w:pPr>
    </w:p>
    <w:p>
      <w:pPr>
        <w:pStyle w:val="ListParagraph"/>
        <w:numPr>
          <w:ilvl w:val="0"/>
          <w:numId w:val="13"/>
        </w:numPr>
        <w:tabs>
          <w:tab w:pos="1208" w:val="left" w:leader="none"/>
          <w:tab w:pos="1210" w:val="left" w:leader="none"/>
        </w:tabs>
        <w:spacing w:line="276" w:lineRule="auto" w:before="0" w:after="0"/>
        <w:ind w:left="1210" w:right="770" w:hanging="425"/>
        <w:jc w:val="both"/>
        <w:rPr>
          <w:sz w:val="20"/>
        </w:rPr>
      </w:pPr>
      <w:r>
        <w:rPr>
          <w:sz w:val="20"/>
        </w:rPr>
        <w:t>The</w:t>
      </w:r>
      <w:r>
        <w:rPr>
          <w:spacing w:val="-3"/>
          <w:sz w:val="20"/>
        </w:rPr>
        <w:t> </w:t>
      </w:r>
      <w:r>
        <w:rPr>
          <w:sz w:val="20"/>
        </w:rPr>
        <w:t>Contractor shall</w:t>
      </w:r>
      <w:r>
        <w:rPr>
          <w:spacing w:val="-3"/>
          <w:sz w:val="20"/>
        </w:rPr>
        <w:t> </w:t>
      </w:r>
      <w:r>
        <w:rPr>
          <w:sz w:val="20"/>
        </w:rPr>
        <w:t>strictly</w:t>
      </w:r>
      <w:r>
        <w:rPr>
          <w:spacing w:val="-1"/>
          <w:sz w:val="20"/>
        </w:rPr>
        <w:t> </w:t>
      </w:r>
      <w:r>
        <w:rPr>
          <w:sz w:val="20"/>
        </w:rPr>
        <w:t>adhere</w:t>
      </w:r>
      <w:r>
        <w:rPr>
          <w:spacing w:val="-2"/>
          <w:sz w:val="20"/>
        </w:rPr>
        <w:t> </w:t>
      </w:r>
      <w:r>
        <w:rPr>
          <w:sz w:val="20"/>
        </w:rPr>
        <w:t>to</w:t>
      </w:r>
      <w:r>
        <w:rPr>
          <w:spacing w:val="-1"/>
          <w:sz w:val="20"/>
        </w:rPr>
        <w:t> </w:t>
      </w:r>
      <w:r>
        <w:rPr>
          <w:sz w:val="20"/>
        </w:rPr>
        <w:t>all</w:t>
      </w:r>
      <w:r>
        <w:rPr>
          <w:spacing w:val="-3"/>
          <w:sz w:val="20"/>
        </w:rPr>
        <w:t> </w:t>
      </w:r>
      <w:r>
        <w:rPr>
          <w:sz w:val="20"/>
        </w:rPr>
        <w:t>applicable</w:t>
      </w:r>
      <w:r>
        <w:rPr>
          <w:spacing w:val="-1"/>
          <w:sz w:val="20"/>
        </w:rPr>
        <w:t> </w:t>
      </w:r>
      <w:r>
        <w:rPr>
          <w:sz w:val="20"/>
        </w:rPr>
        <w:t>environmental</w:t>
      </w:r>
      <w:r>
        <w:rPr>
          <w:spacing w:val="-1"/>
          <w:sz w:val="20"/>
        </w:rPr>
        <w:t> </w:t>
      </w:r>
      <w:r>
        <w:rPr>
          <w:sz w:val="20"/>
        </w:rPr>
        <w:t>norms and</w:t>
      </w:r>
      <w:r>
        <w:rPr>
          <w:spacing w:val="-1"/>
          <w:sz w:val="20"/>
        </w:rPr>
        <w:t> </w:t>
      </w:r>
      <w:r>
        <w:rPr>
          <w:sz w:val="20"/>
        </w:rPr>
        <w:t>avoid any violation of the same.</w:t>
      </w:r>
    </w:p>
    <w:p>
      <w:pPr>
        <w:pStyle w:val="BodyText"/>
        <w:spacing w:before="24"/>
      </w:pPr>
    </w:p>
    <w:p>
      <w:pPr>
        <w:pStyle w:val="ListParagraph"/>
        <w:numPr>
          <w:ilvl w:val="0"/>
          <w:numId w:val="13"/>
        </w:numPr>
        <w:tabs>
          <w:tab w:pos="1210" w:val="left" w:leader="none"/>
        </w:tabs>
        <w:spacing w:line="276" w:lineRule="auto" w:before="0" w:after="0"/>
        <w:ind w:left="1210" w:right="765" w:hanging="425"/>
        <w:jc w:val="both"/>
        <w:rPr>
          <w:sz w:val="20"/>
        </w:rPr>
      </w:pPr>
      <w:r>
        <w:rPr>
          <w:sz w:val="20"/>
        </w:rPr>
        <w:t>The Contractor will also keep CESC indemnified against all claims and disputes arising out of death or injury to its workmen and staff.</w:t>
      </w:r>
    </w:p>
    <w:p>
      <w:pPr>
        <w:pStyle w:val="BodyText"/>
        <w:spacing w:before="23"/>
      </w:pPr>
    </w:p>
    <w:p>
      <w:pPr>
        <w:pStyle w:val="ListParagraph"/>
        <w:numPr>
          <w:ilvl w:val="0"/>
          <w:numId w:val="13"/>
        </w:numPr>
        <w:tabs>
          <w:tab w:pos="1208" w:val="left" w:leader="none"/>
          <w:tab w:pos="1210" w:val="left" w:leader="none"/>
        </w:tabs>
        <w:spacing w:line="276" w:lineRule="auto" w:before="0" w:after="0"/>
        <w:ind w:left="1210" w:right="768" w:hanging="425"/>
        <w:jc w:val="both"/>
        <w:rPr>
          <w:sz w:val="20"/>
        </w:rPr>
      </w:pPr>
      <w:r>
        <w:rPr>
          <w:sz w:val="20"/>
        </w:rPr>
        <w:t>The Contractor shall keep CESC indemnified from all liabilities resulting out of the contract and act of you/your workmen.</w:t>
      </w:r>
    </w:p>
    <w:p>
      <w:pPr>
        <w:pStyle w:val="BodyText"/>
        <w:spacing w:before="24"/>
      </w:pPr>
    </w:p>
    <w:p>
      <w:pPr>
        <w:pStyle w:val="ListParagraph"/>
        <w:numPr>
          <w:ilvl w:val="0"/>
          <w:numId w:val="13"/>
        </w:numPr>
        <w:tabs>
          <w:tab w:pos="1208" w:val="left" w:leader="none"/>
          <w:tab w:pos="1210" w:val="left" w:leader="none"/>
        </w:tabs>
        <w:spacing w:line="276" w:lineRule="auto" w:before="0" w:after="0"/>
        <w:ind w:left="1210" w:right="760" w:hanging="425"/>
        <w:jc w:val="both"/>
        <w:rPr>
          <w:sz w:val="20"/>
        </w:rPr>
      </w:pPr>
      <w:r>
        <w:rPr>
          <w:sz w:val="20"/>
        </w:rPr>
        <w:t>The</w:t>
      </w:r>
      <w:r>
        <w:rPr>
          <w:spacing w:val="-12"/>
          <w:sz w:val="20"/>
        </w:rPr>
        <w:t> </w:t>
      </w:r>
      <w:r>
        <w:rPr>
          <w:sz w:val="20"/>
        </w:rPr>
        <w:t>Contractor</w:t>
      </w:r>
      <w:r>
        <w:rPr>
          <w:spacing w:val="-9"/>
          <w:sz w:val="20"/>
        </w:rPr>
        <w:t> </w:t>
      </w:r>
      <w:r>
        <w:rPr>
          <w:sz w:val="20"/>
        </w:rPr>
        <w:t>shall</w:t>
      </w:r>
      <w:r>
        <w:rPr>
          <w:spacing w:val="-10"/>
          <w:sz w:val="20"/>
        </w:rPr>
        <w:t> </w:t>
      </w:r>
      <w:r>
        <w:rPr>
          <w:sz w:val="20"/>
        </w:rPr>
        <w:t>employ</w:t>
      </w:r>
      <w:r>
        <w:rPr>
          <w:spacing w:val="-10"/>
          <w:sz w:val="20"/>
        </w:rPr>
        <w:t> </w:t>
      </w:r>
      <w:r>
        <w:rPr>
          <w:sz w:val="20"/>
        </w:rPr>
        <w:t>competent,</w:t>
      </w:r>
      <w:r>
        <w:rPr>
          <w:spacing w:val="-11"/>
          <w:sz w:val="20"/>
        </w:rPr>
        <w:t> </w:t>
      </w:r>
      <w:r>
        <w:rPr>
          <w:sz w:val="20"/>
        </w:rPr>
        <w:t>skilled</w:t>
      </w:r>
      <w:r>
        <w:rPr>
          <w:spacing w:val="-9"/>
          <w:sz w:val="20"/>
        </w:rPr>
        <w:t> </w:t>
      </w:r>
      <w:r>
        <w:rPr>
          <w:sz w:val="20"/>
        </w:rPr>
        <w:t>and</w:t>
      </w:r>
      <w:r>
        <w:rPr>
          <w:spacing w:val="-9"/>
          <w:sz w:val="20"/>
        </w:rPr>
        <w:t> </w:t>
      </w:r>
      <w:r>
        <w:rPr>
          <w:sz w:val="20"/>
        </w:rPr>
        <w:t>well</w:t>
      </w:r>
      <w:r>
        <w:rPr>
          <w:spacing w:val="-10"/>
          <w:sz w:val="20"/>
        </w:rPr>
        <w:t> </w:t>
      </w:r>
      <w:r>
        <w:rPr>
          <w:sz w:val="20"/>
        </w:rPr>
        <w:t>experienced</w:t>
      </w:r>
      <w:r>
        <w:rPr>
          <w:spacing w:val="-9"/>
          <w:sz w:val="20"/>
        </w:rPr>
        <w:t> </w:t>
      </w:r>
      <w:r>
        <w:rPr>
          <w:sz w:val="20"/>
        </w:rPr>
        <w:t>persons</w:t>
      </w:r>
      <w:r>
        <w:rPr>
          <w:spacing w:val="-8"/>
          <w:sz w:val="20"/>
        </w:rPr>
        <w:t> </w:t>
      </w:r>
      <w:r>
        <w:rPr>
          <w:sz w:val="20"/>
        </w:rPr>
        <w:t>for</w:t>
      </w:r>
      <w:r>
        <w:rPr>
          <w:spacing w:val="-8"/>
          <w:sz w:val="20"/>
        </w:rPr>
        <w:t> </w:t>
      </w:r>
      <w:r>
        <w:rPr>
          <w:sz w:val="20"/>
        </w:rPr>
        <w:t>the job.</w:t>
      </w:r>
      <w:r>
        <w:rPr>
          <w:spacing w:val="-10"/>
          <w:sz w:val="20"/>
        </w:rPr>
        <w:t> </w:t>
      </w:r>
      <w:r>
        <w:rPr>
          <w:sz w:val="20"/>
        </w:rPr>
        <w:t>However,</w:t>
      </w:r>
      <w:r>
        <w:rPr>
          <w:spacing w:val="-9"/>
          <w:sz w:val="20"/>
        </w:rPr>
        <w:t> </w:t>
      </w:r>
      <w:r>
        <w:rPr>
          <w:sz w:val="20"/>
        </w:rPr>
        <w:t>CESC</w:t>
      </w:r>
      <w:r>
        <w:rPr>
          <w:spacing w:val="-9"/>
          <w:sz w:val="20"/>
        </w:rPr>
        <w:t> </w:t>
      </w:r>
      <w:r>
        <w:rPr>
          <w:sz w:val="20"/>
        </w:rPr>
        <w:t>shall</w:t>
      </w:r>
      <w:r>
        <w:rPr>
          <w:spacing w:val="-11"/>
          <w:sz w:val="20"/>
        </w:rPr>
        <w:t> </w:t>
      </w:r>
      <w:r>
        <w:rPr>
          <w:sz w:val="20"/>
        </w:rPr>
        <w:t>have</w:t>
      </w:r>
      <w:r>
        <w:rPr>
          <w:spacing w:val="-10"/>
          <w:sz w:val="20"/>
        </w:rPr>
        <w:t> </w:t>
      </w:r>
      <w:r>
        <w:rPr>
          <w:sz w:val="20"/>
        </w:rPr>
        <w:t>the</w:t>
      </w:r>
      <w:r>
        <w:rPr>
          <w:spacing w:val="-10"/>
          <w:sz w:val="20"/>
        </w:rPr>
        <w:t> </w:t>
      </w:r>
      <w:r>
        <w:rPr>
          <w:sz w:val="20"/>
        </w:rPr>
        <w:t>liberty</w:t>
      </w:r>
      <w:r>
        <w:rPr>
          <w:spacing w:val="-8"/>
          <w:sz w:val="20"/>
        </w:rPr>
        <w:t> </w:t>
      </w:r>
      <w:r>
        <w:rPr>
          <w:sz w:val="20"/>
        </w:rPr>
        <w:t>to</w:t>
      </w:r>
      <w:r>
        <w:rPr>
          <w:spacing w:val="-7"/>
          <w:sz w:val="20"/>
        </w:rPr>
        <w:t> </w:t>
      </w:r>
      <w:r>
        <w:rPr>
          <w:sz w:val="20"/>
        </w:rPr>
        <w:t>object/remove</w:t>
      </w:r>
      <w:r>
        <w:rPr>
          <w:spacing w:val="-10"/>
          <w:sz w:val="20"/>
        </w:rPr>
        <w:t> </w:t>
      </w:r>
      <w:r>
        <w:rPr>
          <w:sz w:val="20"/>
        </w:rPr>
        <w:t>any</w:t>
      </w:r>
      <w:r>
        <w:rPr>
          <w:spacing w:val="-9"/>
          <w:sz w:val="20"/>
        </w:rPr>
        <w:t> </w:t>
      </w:r>
      <w:r>
        <w:rPr>
          <w:sz w:val="20"/>
        </w:rPr>
        <w:t>person</w:t>
      </w:r>
      <w:r>
        <w:rPr>
          <w:spacing w:val="-10"/>
          <w:sz w:val="20"/>
        </w:rPr>
        <w:t> </w:t>
      </w:r>
      <w:r>
        <w:rPr>
          <w:sz w:val="20"/>
        </w:rPr>
        <w:t>employed</w:t>
      </w:r>
      <w:r>
        <w:rPr>
          <w:spacing w:val="-8"/>
          <w:sz w:val="20"/>
        </w:rPr>
        <w:t> </w:t>
      </w:r>
      <w:r>
        <w:rPr>
          <w:sz w:val="20"/>
        </w:rPr>
        <w:t>by the Contractor in case his knowledge/work/conduct found to be not satisfactory.</w:t>
      </w:r>
    </w:p>
    <w:p>
      <w:pPr>
        <w:pStyle w:val="BodyText"/>
      </w:pPr>
    </w:p>
    <w:p>
      <w:pPr>
        <w:pStyle w:val="BodyText"/>
        <w:spacing w:before="9"/>
      </w:pPr>
    </w:p>
    <w:p>
      <w:pPr>
        <w:pStyle w:val="Heading3"/>
        <w:numPr>
          <w:ilvl w:val="0"/>
          <w:numId w:val="1"/>
        </w:numPr>
        <w:tabs>
          <w:tab w:pos="1437" w:val="left" w:leader="none"/>
        </w:tabs>
        <w:spacing w:line="240" w:lineRule="auto" w:before="1" w:after="0"/>
        <w:ind w:left="1437" w:right="0" w:hanging="719"/>
        <w:jc w:val="left"/>
        <w:rPr>
          <w:u w:val="none"/>
        </w:rPr>
      </w:pPr>
      <w:r>
        <w:rPr>
          <w:u w:val="single"/>
        </w:rPr>
        <w:t>Local</w:t>
      </w:r>
      <w:r>
        <w:rPr>
          <w:spacing w:val="-4"/>
          <w:u w:val="single"/>
        </w:rPr>
        <w:t> </w:t>
      </w:r>
      <w:r>
        <w:rPr>
          <w:spacing w:val="-2"/>
          <w:u w:val="single"/>
        </w:rPr>
        <w:t>Issues</w:t>
      </w:r>
    </w:p>
    <w:p>
      <w:pPr>
        <w:pStyle w:val="BodyText"/>
        <w:spacing w:line="276" w:lineRule="auto" w:before="176"/>
        <w:ind w:left="358" w:right="765"/>
        <w:jc w:val="both"/>
      </w:pPr>
      <w:r>
        <w:rPr/>
        <w:t>Contractor</w:t>
      </w:r>
      <w:r>
        <w:rPr>
          <w:spacing w:val="-1"/>
        </w:rPr>
        <w:t> </w:t>
      </w:r>
      <w:r>
        <w:rPr/>
        <w:t>should</w:t>
      </w:r>
      <w:r>
        <w:rPr>
          <w:spacing w:val="-2"/>
        </w:rPr>
        <w:t> </w:t>
      </w:r>
      <w:r>
        <w:rPr/>
        <w:t>maintain</w:t>
      </w:r>
      <w:r>
        <w:rPr>
          <w:spacing w:val="-2"/>
        </w:rPr>
        <w:t> </w:t>
      </w:r>
      <w:r>
        <w:rPr/>
        <w:t>good</w:t>
      </w:r>
      <w:r>
        <w:rPr>
          <w:spacing w:val="-3"/>
        </w:rPr>
        <w:t> </w:t>
      </w:r>
      <w:r>
        <w:rPr/>
        <w:t>rapport</w:t>
      </w:r>
      <w:r>
        <w:rPr>
          <w:spacing w:val="-1"/>
        </w:rPr>
        <w:t> </w:t>
      </w:r>
      <w:r>
        <w:rPr/>
        <w:t>with</w:t>
      </w:r>
      <w:r>
        <w:rPr>
          <w:spacing w:val="-2"/>
        </w:rPr>
        <w:t> </w:t>
      </w:r>
      <w:r>
        <w:rPr/>
        <w:t>the local people during</w:t>
      </w:r>
      <w:r>
        <w:rPr>
          <w:spacing w:val="-3"/>
        </w:rPr>
        <w:t> </w:t>
      </w:r>
      <w:r>
        <w:rPr/>
        <w:t>the</w:t>
      </w:r>
      <w:r>
        <w:rPr>
          <w:spacing w:val="-2"/>
        </w:rPr>
        <w:t> </w:t>
      </w:r>
      <w:r>
        <w:rPr/>
        <w:t>work,</w:t>
      </w:r>
      <w:r>
        <w:rPr>
          <w:spacing w:val="-2"/>
        </w:rPr>
        <w:t> </w:t>
      </w:r>
      <w:r>
        <w:rPr/>
        <w:t>so that</w:t>
      </w:r>
      <w:r>
        <w:rPr>
          <w:spacing w:val="-2"/>
        </w:rPr>
        <w:t> </w:t>
      </w:r>
      <w:r>
        <w:rPr/>
        <w:t>the</w:t>
      </w:r>
      <w:r>
        <w:rPr>
          <w:spacing w:val="-2"/>
        </w:rPr>
        <w:t> </w:t>
      </w:r>
      <w:r>
        <w:rPr/>
        <w:t>job can be completed smoothly. All the incidental expenses on account of any local issues are to be borne by the Contractor.</w:t>
      </w:r>
    </w:p>
    <w:p>
      <w:pPr>
        <w:pStyle w:val="BodyText"/>
        <w:spacing w:before="37"/>
      </w:pPr>
    </w:p>
    <w:p>
      <w:pPr>
        <w:pStyle w:val="Heading3"/>
        <w:numPr>
          <w:ilvl w:val="0"/>
          <w:numId w:val="1"/>
        </w:numPr>
        <w:tabs>
          <w:tab w:pos="1437" w:val="left" w:leader="none"/>
        </w:tabs>
        <w:spacing w:line="240" w:lineRule="auto" w:before="0" w:after="0"/>
        <w:ind w:left="1437" w:right="0" w:hanging="719"/>
        <w:jc w:val="left"/>
        <w:rPr>
          <w:u w:val="none"/>
        </w:rPr>
      </w:pPr>
      <w:r>
        <w:rPr>
          <w:u w:val="single"/>
        </w:rPr>
        <w:t>Dispute</w:t>
      </w:r>
      <w:r>
        <w:rPr>
          <w:spacing w:val="-5"/>
          <w:u w:val="single"/>
        </w:rPr>
        <w:t> </w:t>
      </w:r>
      <w:r>
        <w:rPr>
          <w:u w:val="single"/>
        </w:rPr>
        <w:t>Redressal</w:t>
      </w:r>
      <w:r>
        <w:rPr>
          <w:spacing w:val="-6"/>
          <w:u w:val="single"/>
        </w:rPr>
        <w:t> </w:t>
      </w:r>
      <w:r>
        <w:rPr>
          <w:u w:val="single"/>
        </w:rPr>
        <w:t>&amp;</w:t>
      </w:r>
      <w:r>
        <w:rPr>
          <w:spacing w:val="-4"/>
          <w:u w:val="single"/>
        </w:rPr>
        <w:t> </w:t>
      </w:r>
      <w:r>
        <w:rPr>
          <w:spacing w:val="-2"/>
          <w:u w:val="single"/>
        </w:rPr>
        <w:t>Arbitration</w:t>
      </w:r>
    </w:p>
    <w:p>
      <w:pPr>
        <w:pStyle w:val="BodyText"/>
        <w:spacing w:before="211"/>
        <w:rPr>
          <w:rFonts w:ascii="Trebuchet MS"/>
          <w:b/>
        </w:rPr>
      </w:pPr>
    </w:p>
    <w:p>
      <w:pPr>
        <w:pStyle w:val="BodyText"/>
        <w:spacing w:line="276" w:lineRule="auto"/>
        <w:ind w:left="358" w:right="760"/>
        <w:jc w:val="both"/>
      </w:pPr>
      <w:r>
        <w:rPr/>
        <w:t>The Contract shall be governed by and construed in accordance with the laws of India. In the event</w:t>
      </w:r>
      <w:r>
        <w:rPr>
          <w:spacing w:val="-6"/>
        </w:rPr>
        <w:t> </w:t>
      </w:r>
      <w:r>
        <w:rPr/>
        <w:t>of</w:t>
      </w:r>
      <w:r>
        <w:rPr>
          <w:spacing w:val="-5"/>
        </w:rPr>
        <w:t> </w:t>
      </w:r>
      <w:r>
        <w:rPr/>
        <w:t>any</w:t>
      </w:r>
      <w:r>
        <w:rPr>
          <w:spacing w:val="-5"/>
        </w:rPr>
        <w:t> </w:t>
      </w:r>
      <w:r>
        <w:rPr/>
        <w:t>dispute</w:t>
      </w:r>
      <w:r>
        <w:rPr>
          <w:spacing w:val="-7"/>
        </w:rPr>
        <w:t> </w:t>
      </w:r>
      <w:r>
        <w:rPr/>
        <w:t>or</w:t>
      </w:r>
      <w:r>
        <w:rPr>
          <w:spacing w:val="-6"/>
        </w:rPr>
        <w:t> </w:t>
      </w:r>
      <w:r>
        <w:rPr/>
        <w:t>difference</w:t>
      </w:r>
      <w:r>
        <w:rPr>
          <w:spacing w:val="-7"/>
        </w:rPr>
        <w:t> </w:t>
      </w:r>
      <w:r>
        <w:rPr/>
        <w:t>between</w:t>
      </w:r>
      <w:r>
        <w:rPr>
          <w:spacing w:val="-7"/>
        </w:rPr>
        <w:t> </w:t>
      </w:r>
      <w:r>
        <w:rPr/>
        <w:t>the</w:t>
      </w:r>
      <w:r>
        <w:rPr>
          <w:spacing w:val="-7"/>
        </w:rPr>
        <w:t> </w:t>
      </w:r>
      <w:r>
        <w:rPr/>
        <w:t>Parties</w:t>
      </w:r>
      <w:r>
        <w:rPr>
          <w:spacing w:val="-3"/>
        </w:rPr>
        <w:t> </w:t>
      </w:r>
      <w:r>
        <w:rPr/>
        <w:t>arising</w:t>
      </w:r>
      <w:r>
        <w:rPr>
          <w:spacing w:val="-7"/>
        </w:rPr>
        <w:t> </w:t>
      </w:r>
      <w:r>
        <w:rPr/>
        <w:t>out</w:t>
      </w:r>
      <w:r>
        <w:rPr>
          <w:spacing w:val="-4"/>
        </w:rPr>
        <w:t> </w:t>
      </w:r>
      <w:r>
        <w:rPr/>
        <w:t>of</w:t>
      </w:r>
      <w:r>
        <w:rPr>
          <w:spacing w:val="-6"/>
        </w:rPr>
        <w:t> </w:t>
      </w:r>
      <w:r>
        <w:rPr/>
        <w:t>the</w:t>
      </w:r>
      <w:r>
        <w:rPr>
          <w:spacing w:val="-7"/>
        </w:rPr>
        <w:t> </w:t>
      </w:r>
      <w:r>
        <w:rPr/>
        <w:t>Contract</w:t>
      </w:r>
      <w:r>
        <w:rPr>
          <w:spacing w:val="-4"/>
        </w:rPr>
        <w:t> </w:t>
      </w:r>
      <w:r>
        <w:rPr/>
        <w:t>including</w:t>
      </w:r>
      <w:r>
        <w:rPr>
          <w:spacing w:val="-5"/>
        </w:rPr>
        <w:t> </w:t>
      </w:r>
      <w:r>
        <w:rPr/>
        <w:t>the interpretation</w:t>
      </w:r>
      <w:r>
        <w:rPr>
          <w:spacing w:val="-5"/>
        </w:rPr>
        <w:t> </w:t>
      </w:r>
      <w:r>
        <w:rPr/>
        <w:t>of</w:t>
      </w:r>
      <w:r>
        <w:rPr>
          <w:spacing w:val="-7"/>
        </w:rPr>
        <w:t> </w:t>
      </w:r>
      <w:r>
        <w:rPr/>
        <w:t>the</w:t>
      </w:r>
      <w:r>
        <w:rPr>
          <w:spacing w:val="-7"/>
        </w:rPr>
        <w:t> </w:t>
      </w:r>
      <w:r>
        <w:rPr/>
        <w:t>terms</w:t>
      </w:r>
      <w:r>
        <w:rPr>
          <w:spacing w:val="-5"/>
        </w:rPr>
        <w:t> </w:t>
      </w:r>
      <w:r>
        <w:rPr/>
        <w:t>thereof,</w:t>
      </w:r>
      <w:r>
        <w:rPr>
          <w:spacing w:val="-7"/>
        </w:rPr>
        <w:t> </w:t>
      </w:r>
      <w:r>
        <w:rPr/>
        <w:t>the</w:t>
      </w:r>
      <w:r>
        <w:rPr>
          <w:spacing w:val="-7"/>
        </w:rPr>
        <w:t> </w:t>
      </w:r>
      <w:r>
        <w:rPr/>
        <w:t>Parties</w:t>
      </w:r>
      <w:r>
        <w:rPr>
          <w:spacing w:val="-6"/>
        </w:rPr>
        <w:t> </w:t>
      </w:r>
      <w:r>
        <w:rPr/>
        <w:t>shall</w:t>
      </w:r>
      <w:r>
        <w:rPr>
          <w:spacing w:val="-5"/>
        </w:rPr>
        <w:t> </w:t>
      </w:r>
      <w:r>
        <w:rPr/>
        <w:t>attempt</w:t>
      </w:r>
      <w:r>
        <w:rPr>
          <w:spacing w:val="-7"/>
        </w:rPr>
        <w:t> </w:t>
      </w:r>
      <w:r>
        <w:rPr/>
        <w:t>to</w:t>
      </w:r>
      <w:r>
        <w:rPr>
          <w:spacing w:val="-3"/>
        </w:rPr>
        <w:t> </w:t>
      </w:r>
      <w:r>
        <w:rPr/>
        <w:t>resolve</w:t>
      </w:r>
      <w:r>
        <w:rPr>
          <w:spacing w:val="-7"/>
        </w:rPr>
        <w:t> </w:t>
      </w:r>
      <w:r>
        <w:rPr/>
        <w:t>the</w:t>
      </w:r>
      <w:r>
        <w:rPr>
          <w:spacing w:val="-7"/>
        </w:rPr>
        <w:t> </w:t>
      </w:r>
      <w:r>
        <w:rPr/>
        <w:t>dispute</w:t>
      </w:r>
      <w:r>
        <w:rPr>
          <w:spacing w:val="-5"/>
        </w:rPr>
        <w:t> </w:t>
      </w:r>
      <w:r>
        <w:rPr/>
        <w:t>in</w:t>
      </w:r>
      <w:r>
        <w:rPr>
          <w:spacing w:val="-7"/>
        </w:rPr>
        <w:t> </w:t>
      </w:r>
      <w:r>
        <w:rPr/>
        <w:t>good</w:t>
      </w:r>
      <w:r>
        <w:rPr>
          <w:spacing w:val="-7"/>
        </w:rPr>
        <w:t> </w:t>
      </w:r>
      <w:r>
        <w:rPr/>
        <w:t>faith through senior level negotiations. In case any such dispute or difference is not amicably resolved within forty-five days of such referral, it shall be referred for arbitration to an arbitral tribunal</w:t>
      </w:r>
      <w:r>
        <w:rPr>
          <w:spacing w:val="-5"/>
        </w:rPr>
        <w:t> </w:t>
      </w:r>
      <w:r>
        <w:rPr/>
        <w:t>comprising</w:t>
      </w:r>
      <w:r>
        <w:rPr>
          <w:spacing w:val="-5"/>
        </w:rPr>
        <w:t> </w:t>
      </w:r>
      <w:r>
        <w:rPr/>
        <w:t>of</w:t>
      </w:r>
      <w:r>
        <w:rPr>
          <w:spacing w:val="-4"/>
        </w:rPr>
        <w:t> </w:t>
      </w:r>
      <w:r>
        <w:rPr/>
        <w:t>a</w:t>
      </w:r>
      <w:r>
        <w:rPr>
          <w:spacing w:val="-5"/>
        </w:rPr>
        <w:t> </w:t>
      </w:r>
      <w:r>
        <w:rPr/>
        <w:t>sole</w:t>
      </w:r>
      <w:r>
        <w:rPr>
          <w:spacing w:val="-2"/>
        </w:rPr>
        <w:t> </w:t>
      </w:r>
      <w:r>
        <w:rPr/>
        <w:t>Arbitrator</w:t>
      </w:r>
      <w:r>
        <w:rPr>
          <w:spacing w:val="-4"/>
        </w:rPr>
        <w:t> </w:t>
      </w:r>
      <w:r>
        <w:rPr/>
        <w:t>in</w:t>
      </w:r>
      <w:r>
        <w:rPr>
          <w:spacing w:val="-4"/>
        </w:rPr>
        <w:t> </w:t>
      </w:r>
      <w:r>
        <w:rPr/>
        <w:t>accordance</w:t>
      </w:r>
      <w:r>
        <w:rPr>
          <w:spacing w:val="-2"/>
        </w:rPr>
        <w:t> </w:t>
      </w:r>
      <w:r>
        <w:rPr/>
        <w:t>with</w:t>
      </w:r>
      <w:r>
        <w:rPr>
          <w:spacing w:val="-5"/>
        </w:rPr>
        <w:t> </w:t>
      </w:r>
      <w:r>
        <w:rPr/>
        <w:t>the</w:t>
      </w:r>
      <w:r>
        <w:rPr>
          <w:spacing w:val="-4"/>
        </w:rPr>
        <w:t> </w:t>
      </w:r>
      <w:r>
        <w:rPr/>
        <w:t>provisions</w:t>
      </w:r>
      <w:r>
        <w:rPr>
          <w:spacing w:val="-3"/>
        </w:rPr>
        <w:t> </w:t>
      </w:r>
      <w:r>
        <w:rPr/>
        <w:t>of</w:t>
      </w:r>
      <w:r>
        <w:rPr>
          <w:spacing w:val="-4"/>
        </w:rPr>
        <w:t> </w:t>
      </w:r>
      <w:r>
        <w:rPr/>
        <w:t>the</w:t>
      </w:r>
      <w:r>
        <w:rPr>
          <w:spacing w:val="-2"/>
        </w:rPr>
        <w:t> </w:t>
      </w:r>
      <w:r>
        <w:rPr/>
        <w:t>Arbitration</w:t>
      </w:r>
      <w:r>
        <w:rPr>
          <w:spacing w:val="-3"/>
        </w:rPr>
        <w:t> </w:t>
      </w:r>
      <w:r>
        <w:rPr/>
        <w:t>and Conciliation Act 1996 or any statutory amendment, modification or re-enactment thereof as may be in force at the material point of time of reference of the disputes.</w:t>
      </w:r>
      <w:r>
        <w:rPr>
          <w:spacing w:val="40"/>
        </w:rPr>
        <w:t> </w:t>
      </w:r>
      <w:r>
        <w:rPr/>
        <w:t>The sole Arbitrator shall adopt a fast-track procedure mandated under the provisions of the Act.</w:t>
      </w:r>
      <w:r>
        <w:rPr>
          <w:spacing w:val="40"/>
        </w:rPr>
        <w:t> </w:t>
      </w:r>
      <w:r>
        <w:rPr/>
        <w:t>The Arbitrator shall give a</w:t>
      </w:r>
      <w:r>
        <w:rPr>
          <w:spacing w:val="-1"/>
        </w:rPr>
        <w:t> </w:t>
      </w:r>
      <w:r>
        <w:rPr/>
        <w:t>reasoned</w:t>
      </w:r>
      <w:r>
        <w:rPr>
          <w:spacing w:val="-1"/>
        </w:rPr>
        <w:t> </w:t>
      </w:r>
      <w:r>
        <w:rPr/>
        <w:t>award</w:t>
      </w:r>
      <w:r>
        <w:rPr>
          <w:spacing w:val="-1"/>
        </w:rPr>
        <w:t> </w:t>
      </w:r>
      <w:r>
        <w:rPr/>
        <w:t>which</w:t>
      </w:r>
      <w:r>
        <w:rPr>
          <w:spacing w:val="-1"/>
        </w:rPr>
        <w:t> </w:t>
      </w:r>
      <w:r>
        <w:rPr/>
        <w:t>shall be binding</w:t>
      </w:r>
      <w:r>
        <w:rPr>
          <w:spacing w:val="-2"/>
        </w:rPr>
        <w:t> </w:t>
      </w:r>
      <w:r>
        <w:rPr/>
        <w:t>upon</w:t>
      </w:r>
      <w:r>
        <w:rPr>
          <w:spacing w:val="-2"/>
        </w:rPr>
        <w:t> </w:t>
      </w:r>
      <w:r>
        <w:rPr/>
        <w:t>the</w:t>
      </w:r>
      <w:r>
        <w:rPr>
          <w:spacing w:val="-1"/>
        </w:rPr>
        <w:t> </w:t>
      </w:r>
      <w:r>
        <w:rPr/>
        <w:t>Parties.</w:t>
      </w:r>
      <w:r>
        <w:rPr>
          <w:spacing w:val="40"/>
        </w:rPr>
        <w:t> </w:t>
      </w:r>
      <w:r>
        <w:rPr/>
        <w:t>The place of</w:t>
      </w:r>
      <w:r>
        <w:rPr>
          <w:spacing w:val="-1"/>
        </w:rPr>
        <w:t> </w:t>
      </w:r>
      <w:r>
        <w:rPr/>
        <w:t>arbitration shall be Kolkata, West Bengal and the language of the arbitration shall be English.</w:t>
      </w:r>
    </w:p>
    <w:p>
      <w:pPr>
        <w:pStyle w:val="BodyText"/>
        <w:spacing w:before="3"/>
      </w:pPr>
    </w:p>
    <w:p>
      <w:pPr>
        <w:pStyle w:val="BodyText"/>
        <w:spacing w:line="276" w:lineRule="auto"/>
        <w:ind w:left="358" w:right="768"/>
        <w:jc w:val="both"/>
      </w:pPr>
      <w:r>
        <w:rPr/>
        <w:t>During settlement of disputes and pendency of the arbitration proceedings, both Parties shall be obliged to carry out their respective obligations under the Contract.</w:t>
      </w:r>
    </w:p>
    <w:p>
      <w:pPr>
        <w:pStyle w:val="BodyText"/>
      </w:pPr>
    </w:p>
    <w:p>
      <w:pPr>
        <w:pStyle w:val="BodyText"/>
        <w:spacing w:before="7"/>
      </w:pPr>
    </w:p>
    <w:p>
      <w:pPr>
        <w:pStyle w:val="Heading3"/>
        <w:numPr>
          <w:ilvl w:val="0"/>
          <w:numId w:val="1"/>
        </w:numPr>
        <w:tabs>
          <w:tab w:pos="1437" w:val="left" w:leader="none"/>
        </w:tabs>
        <w:spacing w:line="240" w:lineRule="auto" w:before="1" w:after="0"/>
        <w:ind w:left="1437" w:right="0" w:hanging="719"/>
        <w:jc w:val="left"/>
        <w:rPr>
          <w:u w:val="none"/>
        </w:rPr>
      </w:pPr>
      <w:r>
        <w:rPr>
          <w:u w:val="single"/>
        </w:rPr>
        <w:t>Termination</w:t>
      </w:r>
      <w:r>
        <w:rPr>
          <w:spacing w:val="-6"/>
          <w:u w:val="single"/>
        </w:rPr>
        <w:t> </w:t>
      </w:r>
      <w:r>
        <w:rPr>
          <w:u w:val="single"/>
        </w:rPr>
        <w:t>of</w:t>
      </w:r>
      <w:r>
        <w:rPr>
          <w:spacing w:val="-5"/>
          <w:u w:val="single"/>
        </w:rPr>
        <w:t> </w:t>
      </w:r>
      <w:r>
        <w:rPr>
          <w:spacing w:val="-2"/>
          <w:u w:val="single"/>
        </w:rPr>
        <w:t>Contract</w:t>
      </w:r>
    </w:p>
    <w:p>
      <w:pPr>
        <w:pStyle w:val="BodyText"/>
        <w:spacing w:before="16"/>
        <w:rPr>
          <w:rFonts w:ascii="Trebuchet MS"/>
          <w:b/>
        </w:rPr>
      </w:pPr>
    </w:p>
    <w:p>
      <w:pPr>
        <w:pStyle w:val="ListParagraph"/>
        <w:numPr>
          <w:ilvl w:val="0"/>
          <w:numId w:val="14"/>
        </w:numPr>
        <w:tabs>
          <w:tab w:pos="1347" w:val="left" w:leader="none"/>
          <w:tab w:pos="1349" w:val="left" w:leader="none"/>
        </w:tabs>
        <w:spacing w:line="288" w:lineRule="auto" w:before="0" w:after="0"/>
        <w:ind w:left="1349" w:right="763" w:hanging="360"/>
        <w:jc w:val="both"/>
        <w:rPr>
          <w:sz w:val="20"/>
        </w:rPr>
      </w:pPr>
      <w:r>
        <w:rPr>
          <w:sz w:val="20"/>
        </w:rPr>
        <w:t>CESC reserves the right to terminate the Contract by giving 30 (thirty) days’ prior written notice to the Service Provider, even without assigning any reason whatsoever, and the Contract shall be terminated on expiry of the said notice </w:t>
      </w:r>
      <w:r>
        <w:rPr>
          <w:spacing w:val="-2"/>
          <w:sz w:val="20"/>
        </w:rPr>
        <w:t>period.</w:t>
      </w:r>
    </w:p>
    <w:p>
      <w:pPr>
        <w:pStyle w:val="ListParagraph"/>
        <w:numPr>
          <w:ilvl w:val="0"/>
          <w:numId w:val="14"/>
        </w:numPr>
        <w:tabs>
          <w:tab w:pos="1347" w:val="left" w:leader="none"/>
          <w:tab w:pos="1349" w:val="left" w:leader="none"/>
        </w:tabs>
        <w:spacing w:line="288" w:lineRule="auto" w:before="0" w:after="0"/>
        <w:ind w:left="1349" w:right="758" w:hanging="360"/>
        <w:jc w:val="both"/>
        <w:rPr>
          <w:sz w:val="20"/>
        </w:rPr>
      </w:pPr>
      <w:r>
        <w:rPr>
          <w:sz w:val="20"/>
        </w:rPr>
        <w:t>Upon the occurrence of any of the Event of Service Provider’s Default, as defined hereunder, CESC shall be at liberty to serve 30 (thirty) days’ prior written notice specifying</w:t>
      </w:r>
      <w:r>
        <w:rPr>
          <w:spacing w:val="38"/>
          <w:sz w:val="20"/>
        </w:rPr>
        <w:t> </w:t>
      </w:r>
      <w:r>
        <w:rPr>
          <w:sz w:val="20"/>
        </w:rPr>
        <w:t>them</w:t>
      </w:r>
      <w:r>
        <w:rPr>
          <w:spacing w:val="38"/>
          <w:sz w:val="20"/>
        </w:rPr>
        <w:t> </w:t>
      </w:r>
      <w:r>
        <w:rPr>
          <w:sz w:val="20"/>
        </w:rPr>
        <w:t>Event(s)</w:t>
      </w:r>
      <w:r>
        <w:rPr>
          <w:spacing w:val="39"/>
          <w:sz w:val="20"/>
        </w:rPr>
        <w:t> </w:t>
      </w:r>
      <w:r>
        <w:rPr>
          <w:sz w:val="20"/>
        </w:rPr>
        <w:t>of</w:t>
      </w:r>
      <w:r>
        <w:rPr>
          <w:spacing w:val="40"/>
          <w:sz w:val="20"/>
        </w:rPr>
        <w:t> </w:t>
      </w:r>
      <w:r>
        <w:rPr>
          <w:sz w:val="20"/>
        </w:rPr>
        <w:t>Service</w:t>
      </w:r>
      <w:r>
        <w:rPr>
          <w:spacing w:val="38"/>
          <w:sz w:val="20"/>
        </w:rPr>
        <w:t> </w:t>
      </w:r>
      <w:r>
        <w:rPr>
          <w:sz w:val="20"/>
        </w:rPr>
        <w:t>Provider’s</w:t>
      </w:r>
      <w:r>
        <w:rPr>
          <w:spacing w:val="40"/>
          <w:sz w:val="20"/>
        </w:rPr>
        <w:t> </w:t>
      </w:r>
      <w:r>
        <w:rPr>
          <w:sz w:val="20"/>
        </w:rPr>
        <w:t>Default</w:t>
      </w:r>
      <w:r>
        <w:rPr>
          <w:spacing w:val="38"/>
          <w:sz w:val="20"/>
        </w:rPr>
        <w:t> </w:t>
      </w:r>
      <w:r>
        <w:rPr>
          <w:sz w:val="20"/>
        </w:rPr>
        <w:t>and</w:t>
      </w:r>
      <w:r>
        <w:rPr>
          <w:spacing w:val="38"/>
          <w:sz w:val="20"/>
        </w:rPr>
        <w:t> </w:t>
      </w:r>
      <w:r>
        <w:rPr>
          <w:sz w:val="20"/>
        </w:rPr>
        <w:t>if</w:t>
      </w:r>
      <w:r>
        <w:rPr>
          <w:spacing w:val="38"/>
          <w:sz w:val="20"/>
        </w:rPr>
        <w:t> </w:t>
      </w:r>
      <w:r>
        <w:rPr>
          <w:sz w:val="20"/>
        </w:rPr>
        <w:t>such</w:t>
      </w:r>
      <w:r>
        <w:rPr>
          <w:spacing w:val="38"/>
          <w:sz w:val="20"/>
        </w:rPr>
        <w:t> </w:t>
      </w:r>
      <w:r>
        <w:rPr>
          <w:sz w:val="20"/>
        </w:rPr>
        <w:t>Event(s)</w:t>
      </w:r>
      <w:r>
        <w:rPr>
          <w:spacing w:val="39"/>
          <w:sz w:val="20"/>
        </w:rPr>
        <w:t> </w:t>
      </w:r>
      <w:r>
        <w:rPr>
          <w:sz w:val="20"/>
        </w:rPr>
        <w:t>of</w:t>
      </w:r>
    </w:p>
    <w:p>
      <w:pPr>
        <w:pStyle w:val="ListParagraph"/>
        <w:spacing w:after="0" w:line="288" w:lineRule="auto"/>
        <w:jc w:val="both"/>
        <w:rPr>
          <w:sz w:val="20"/>
        </w:rPr>
        <w:sectPr>
          <w:pgSz w:w="11910" w:h="16840"/>
          <w:pgMar w:top="1640" w:bottom="280" w:left="1440" w:right="1080"/>
        </w:sectPr>
      </w:pPr>
    </w:p>
    <w:p>
      <w:pPr>
        <w:pStyle w:val="BodyText"/>
        <w:spacing w:line="288" w:lineRule="auto" w:before="69"/>
        <w:ind w:left="1349" w:right="312"/>
      </w:pPr>
      <w:r>
        <w:rPr/>
        <w:t>Default</w:t>
      </w:r>
      <w:r>
        <w:rPr>
          <w:spacing w:val="40"/>
        </w:rPr>
        <w:t> </w:t>
      </w:r>
      <w:r>
        <w:rPr/>
        <w:t>is/are</w:t>
      </w:r>
      <w:r>
        <w:rPr>
          <w:spacing w:val="40"/>
        </w:rPr>
        <w:t> </w:t>
      </w:r>
      <w:r>
        <w:rPr/>
        <w:t>not</w:t>
      </w:r>
      <w:r>
        <w:rPr>
          <w:spacing w:val="40"/>
        </w:rPr>
        <w:t> </w:t>
      </w:r>
      <w:r>
        <w:rPr/>
        <w:t>rectified</w:t>
      </w:r>
      <w:r>
        <w:rPr>
          <w:spacing w:val="40"/>
        </w:rPr>
        <w:t> </w:t>
      </w:r>
      <w:r>
        <w:rPr/>
        <w:t>/remedied</w:t>
      </w:r>
      <w:r>
        <w:rPr>
          <w:spacing w:val="40"/>
        </w:rPr>
        <w:t> </w:t>
      </w:r>
      <w:r>
        <w:rPr/>
        <w:t>to</w:t>
      </w:r>
      <w:r>
        <w:rPr>
          <w:spacing w:val="40"/>
        </w:rPr>
        <w:t> </w:t>
      </w:r>
      <w:r>
        <w:rPr/>
        <w:t>the</w:t>
      </w:r>
      <w:r>
        <w:rPr>
          <w:spacing w:val="40"/>
        </w:rPr>
        <w:t> </w:t>
      </w:r>
      <w:r>
        <w:rPr/>
        <w:t>full</w:t>
      </w:r>
      <w:r>
        <w:rPr>
          <w:spacing w:val="40"/>
        </w:rPr>
        <w:t> </w:t>
      </w:r>
      <w:r>
        <w:rPr/>
        <w:t>satisfaction</w:t>
      </w:r>
      <w:r>
        <w:rPr>
          <w:spacing w:val="40"/>
        </w:rPr>
        <w:t> </w:t>
      </w:r>
      <w:r>
        <w:rPr/>
        <w:t>of</w:t>
      </w:r>
      <w:r>
        <w:rPr>
          <w:spacing w:val="40"/>
        </w:rPr>
        <w:t> </w:t>
      </w:r>
      <w:r>
        <w:rPr/>
        <w:t>the</w:t>
      </w:r>
      <w:r>
        <w:rPr>
          <w:spacing w:val="40"/>
        </w:rPr>
        <w:t> </w:t>
      </w:r>
      <w:r>
        <w:rPr/>
        <w:t>CESC,</w:t>
      </w:r>
      <w:r>
        <w:rPr>
          <w:spacing w:val="40"/>
        </w:rPr>
        <w:t> </w:t>
      </w:r>
      <w:r>
        <w:rPr/>
        <w:t>the Contract shall be terminated on expiry of the notice period.</w:t>
      </w:r>
    </w:p>
    <w:p>
      <w:pPr>
        <w:pStyle w:val="BodyText"/>
        <w:spacing w:line="288" w:lineRule="auto" w:before="120"/>
        <w:ind w:left="1349" w:right="312"/>
      </w:pPr>
      <w:r>
        <w:rPr/>
        <w:t>Event</w:t>
      </w:r>
      <w:r>
        <w:rPr>
          <w:spacing w:val="29"/>
        </w:rPr>
        <w:t> </w:t>
      </w:r>
      <w:r>
        <w:rPr/>
        <w:t>of</w:t>
      </w:r>
      <w:r>
        <w:rPr>
          <w:spacing w:val="26"/>
        </w:rPr>
        <w:t> </w:t>
      </w:r>
      <w:r>
        <w:rPr/>
        <w:t>Contractor’s</w:t>
      </w:r>
      <w:r>
        <w:rPr>
          <w:spacing w:val="28"/>
        </w:rPr>
        <w:t> </w:t>
      </w:r>
      <w:r>
        <w:rPr/>
        <w:t>Default</w:t>
      </w:r>
      <w:r>
        <w:rPr>
          <w:spacing w:val="29"/>
        </w:rPr>
        <w:t> </w:t>
      </w:r>
      <w:r>
        <w:rPr/>
        <w:t>-</w:t>
      </w:r>
      <w:r>
        <w:rPr>
          <w:spacing w:val="30"/>
        </w:rPr>
        <w:t> </w:t>
      </w:r>
      <w:r>
        <w:rPr/>
        <w:t>Each</w:t>
      </w:r>
      <w:r>
        <w:rPr>
          <w:spacing w:val="26"/>
        </w:rPr>
        <w:t> </w:t>
      </w:r>
      <w:r>
        <w:rPr/>
        <w:t>of</w:t>
      </w:r>
      <w:r>
        <w:rPr>
          <w:spacing w:val="28"/>
        </w:rPr>
        <w:t> </w:t>
      </w:r>
      <w:r>
        <w:rPr/>
        <w:t>the</w:t>
      </w:r>
      <w:r>
        <w:rPr>
          <w:spacing w:val="28"/>
        </w:rPr>
        <w:t> </w:t>
      </w:r>
      <w:r>
        <w:rPr/>
        <w:t>following</w:t>
      </w:r>
      <w:r>
        <w:rPr>
          <w:spacing w:val="28"/>
        </w:rPr>
        <w:t> </w:t>
      </w:r>
      <w:r>
        <w:rPr/>
        <w:t>Events</w:t>
      </w:r>
      <w:r>
        <w:rPr>
          <w:spacing w:val="27"/>
        </w:rPr>
        <w:t> </w:t>
      </w:r>
      <w:r>
        <w:rPr/>
        <w:t>shall</w:t>
      </w:r>
      <w:r>
        <w:rPr>
          <w:spacing w:val="26"/>
        </w:rPr>
        <w:t> </w:t>
      </w:r>
      <w:r>
        <w:rPr/>
        <w:t>constitute</w:t>
      </w:r>
      <w:r>
        <w:rPr>
          <w:spacing w:val="28"/>
        </w:rPr>
        <w:t> </w:t>
      </w:r>
      <w:r>
        <w:rPr/>
        <w:t>an Event of Contractor’s Default:</w:t>
      </w:r>
    </w:p>
    <w:p>
      <w:pPr>
        <w:pStyle w:val="ListParagraph"/>
        <w:numPr>
          <w:ilvl w:val="1"/>
          <w:numId w:val="14"/>
        </w:numPr>
        <w:tabs>
          <w:tab w:pos="1853" w:val="left" w:leader="none"/>
        </w:tabs>
        <w:spacing w:line="240" w:lineRule="auto" w:before="202" w:after="0"/>
        <w:ind w:left="1853" w:right="0" w:hanging="360"/>
        <w:jc w:val="left"/>
        <w:rPr>
          <w:sz w:val="20"/>
        </w:rPr>
      </w:pPr>
      <w:r>
        <w:rPr>
          <w:sz w:val="20"/>
        </w:rPr>
        <w:t>The</w:t>
      </w:r>
      <w:r>
        <w:rPr>
          <w:spacing w:val="-8"/>
          <w:sz w:val="20"/>
        </w:rPr>
        <w:t> </w:t>
      </w:r>
      <w:r>
        <w:rPr>
          <w:sz w:val="20"/>
        </w:rPr>
        <w:t>failure</w:t>
      </w:r>
      <w:r>
        <w:rPr>
          <w:spacing w:val="-6"/>
          <w:sz w:val="20"/>
        </w:rPr>
        <w:t> </w:t>
      </w:r>
      <w:r>
        <w:rPr>
          <w:sz w:val="20"/>
        </w:rPr>
        <w:t>by</w:t>
      </w:r>
      <w:r>
        <w:rPr>
          <w:spacing w:val="-6"/>
          <w:sz w:val="20"/>
        </w:rPr>
        <w:t> </w:t>
      </w:r>
      <w:r>
        <w:rPr>
          <w:sz w:val="20"/>
        </w:rPr>
        <w:t>the</w:t>
      </w:r>
      <w:r>
        <w:rPr>
          <w:spacing w:val="-5"/>
          <w:sz w:val="20"/>
        </w:rPr>
        <w:t> </w:t>
      </w:r>
      <w:r>
        <w:rPr>
          <w:sz w:val="20"/>
        </w:rPr>
        <w:t>Contractor</w:t>
      </w:r>
      <w:r>
        <w:rPr>
          <w:spacing w:val="-7"/>
          <w:sz w:val="20"/>
        </w:rPr>
        <w:t> </w:t>
      </w:r>
      <w:r>
        <w:rPr>
          <w:sz w:val="20"/>
        </w:rPr>
        <w:t>to</w:t>
      </w:r>
      <w:r>
        <w:rPr>
          <w:spacing w:val="-6"/>
          <w:sz w:val="20"/>
        </w:rPr>
        <w:t> </w:t>
      </w:r>
      <w:r>
        <w:rPr>
          <w:sz w:val="20"/>
        </w:rPr>
        <w:t>perform</w:t>
      </w:r>
      <w:r>
        <w:rPr>
          <w:spacing w:val="-5"/>
          <w:sz w:val="20"/>
        </w:rPr>
        <w:t> </w:t>
      </w:r>
      <w:r>
        <w:rPr>
          <w:sz w:val="20"/>
        </w:rPr>
        <w:t>any</w:t>
      </w:r>
      <w:r>
        <w:rPr>
          <w:spacing w:val="-5"/>
          <w:sz w:val="20"/>
        </w:rPr>
        <w:t> </w:t>
      </w:r>
      <w:r>
        <w:rPr>
          <w:sz w:val="20"/>
        </w:rPr>
        <w:t>obligation</w:t>
      </w:r>
      <w:r>
        <w:rPr>
          <w:spacing w:val="-5"/>
          <w:sz w:val="20"/>
        </w:rPr>
        <w:t> </w:t>
      </w:r>
      <w:r>
        <w:rPr>
          <w:sz w:val="20"/>
        </w:rPr>
        <w:t>under</w:t>
      </w:r>
      <w:r>
        <w:rPr>
          <w:spacing w:val="-6"/>
          <w:sz w:val="20"/>
        </w:rPr>
        <w:t> </w:t>
      </w:r>
      <w:r>
        <w:rPr>
          <w:sz w:val="20"/>
        </w:rPr>
        <w:t>the</w:t>
      </w:r>
      <w:r>
        <w:rPr>
          <w:spacing w:val="-5"/>
          <w:sz w:val="20"/>
        </w:rPr>
        <w:t> </w:t>
      </w:r>
      <w:r>
        <w:rPr>
          <w:spacing w:val="-2"/>
          <w:sz w:val="20"/>
        </w:rPr>
        <w:t>Contract.</w:t>
      </w:r>
    </w:p>
    <w:p>
      <w:pPr>
        <w:pStyle w:val="ListParagraph"/>
        <w:numPr>
          <w:ilvl w:val="1"/>
          <w:numId w:val="14"/>
        </w:numPr>
        <w:tabs>
          <w:tab w:pos="1853" w:val="left" w:leader="none"/>
        </w:tabs>
        <w:spacing w:line="240" w:lineRule="auto" w:before="46" w:after="0"/>
        <w:ind w:left="1853" w:right="0" w:hanging="360"/>
        <w:jc w:val="left"/>
        <w:rPr>
          <w:sz w:val="20"/>
        </w:rPr>
      </w:pPr>
      <w:r>
        <w:rPr>
          <w:sz w:val="20"/>
        </w:rPr>
        <w:t>Any</w:t>
      </w:r>
      <w:r>
        <w:rPr>
          <w:spacing w:val="-6"/>
          <w:sz w:val="20"/>
        </w:rPr>
        <w:t> </w:t>
      </w:r>
      <w:r>
        <w:rPr>
          <w:sz w:val="20"/>
        </w:rPr>
        <w:t>Bankruptcy</w:t>
      </w:r>
      <w:r>
        <w:rPr>
          <w:spacing w:val="-6"/>
          <w:sz w:val="20"/>
        </w:rPr>
        <w:t> </w:t>
      </w:r>
      <w:r>
        <w:rPr>
          <w:sz w:val="20"/>
        </w:rPr>
        <w:t>or</w:t>
      </w:r>
      <w:r>
        <w:rPr>
          <w:spacing w:val="-4"/>
          <w:sz w:val="20"/>
        </w:rPr>
        <w:t> </w:t>
      </w:r>
      <w:r>
        <w:rPr>
          <w:sz w:val="20"/>
        </w:rPr>
        <w:t>insolvency</w:t>
      </w:r>
      <w:r>
        <w:rPr>
          <w:spacing w:val="-6"/>
          <w:sz w:val="20"/>
        </w:rPr>
        <w:t> </w:t>
      </w:r>
      <w:r>
        <w:rPr>
          <w:sz w:val="20"/>
        </w:rPr>
        <w:t>of</w:t>
      </w:r>
      <w:r>
        <w:rPr>
          <w:spacing w:val="-7"/>
          <w:sz w:val="20"/>
        </w:rPr>
        <w:t> </w:t>
      </w:r>
      <w:r>
        <w:rPr>
          <w:sz w:val="20"/>
        </w:rPr>
        <w:t>the</w:t>
      </w:r>
      <w:r>
        <w:rPr>
          <w:spacing w:val="-7"/>
          <w:sz w:val="20"/>
        </w:rPr>
        <w:t> </w:t>
      </w:r>
      <w:r>
        <w:rPr>
          <w:spacing w:val="-2"/>
          <w:sz w:val="20"/>
        </w:rPr>
        <w:t>Contractor</w:t>
      </w:r>
    </w:p>
    <w:p>
      <w:pPr>
        <w:pStyle w:val="BodyText"/>
        <w:spacing w:before="92"/>
      </w:pPr>
    </w:p>
    <w:p>
      <w:pPr>
        <w:pStyle w:val="ListParagraph"/>
        <w:numPr>
          <w:ilvl w:val="0"/>
          <w:numId w:val="14"/>
        </w:numPr>
        <w:tabs>
          <w:tab w:pos="1349" w:val="left" w:leader="none"/>
        </w:tabs>
        <w:spacing w:line="288" w:lineRule="auto" w:before="0" w:after="0"/>
        <w:ind w:left="1349" w:right="765" w:hanging="360"/>
        <w:jc w:val="both"/>
        <w:rPr>
          <w:sz w:val="20"/>
        </w:rPr>
      </w:pPr>
      <w:r>
        <w:rPr>
          <w:sz w:val="20"/>
        </w:rPr>
        <w:t>This</w:t>
      </w:r>
      <w:r>
        <w:rPr>
          <w:spacing w:val="-8"/>
          <w:sz w:val="20"/>
        </w:rPr>
        <w:t> </w:t>
      </w:r>
      <w:r>
        <w:rPr>
          <w:sz w:val="20"/>
        </w:rPr>
        <w:t>Contract</w:t>
      </w:r>
      <w:r>
        <w:rPr>
          <w:spacing w:val="-6"/>
          <w:sz w:val="20"/>
        </w:rPr>
        <w:t> </w:t>
      </w:r>
      <w:r>
        <w:rPr>
          <w:sz w:val="20"/>
        </w:rPr>
        <w:t>may</w:t>
      </w:r>
      <w:r>
        <w:rPr>
          <w:spacing w:val="-8"/>
          <w:sz w:val="20"/>
        </w:rPr>
        <w:t> </w:t>
      </w:r>
      <w:r>
        <w:rPr>
          <w:sz w:val="20"/>
        </w:rPr>
        <w:t>be</w:t>
      </w:r>
      <w:r>
        <w:rPr>
          <w:spacing w:val="-9"/>
          <w:sz w:val="20"/>
        </w:rPr>
        <w:t> </w:t>
      </w:r>
      <w:r>
        <w:rPr>
          <w:sz w:val="20"/>
        </w:rPr>
        <w:t>terminated</w:t>
      </w:r>
      <w:r>
        <w:rPr>
          <w:spacing w:val="-9"/>
          <w:sz w:val="20"/>
        </w:rPr>
        <w:t> </w:t>
      </w:r>
      <w:r>
        <w:rPr>
          <w:sz w:val="20"/>
        </w:rPr>
        <w:t>by</w:t>
      </w:r>
      <w:r>
        <w:rPr>
          <w:spacing w:val="-6"/>
          <w:sz w:val="20"/>
        </w:rPr>
        <w:t> </w:t>
      </w:r>
      <w:r>
        <w:rPr>
          <w:sz w:val="20"/>
        </w:rPr>
        <w:t>either</w:t>
      </w:r>
      <w:r>
        <w:rPr>
          <w:spacing w:val="-6"/>
          <w:sz w:val="20"/>
        </w:rPr>
        <w:t> </w:t>
      </w:r>
      <w:r>
        <w:rPr>
          <w:sz w:val="20"/>
        </w:rPr>
        <w:t>Party</w:t>
      </w:r>
      <w:r>
        <w:rPr>
          <w:spacing w:val="-7"/>
          <w:sz w:val="20"/>
        </w:rPr>
        <w:t> </w:t>
      </w:r>
      <w:r>
        <w:rPr>
          <w:sz w:val="20"/>
        </w:rPr>
        <w:t>with</w:t>
      </w:r>
      <w:r>
        <w:rPr>
          <w:spacing w:val="-7"/>
          <w:sz w:val="20"/>
        </w:rPr>
        <w:t> </w:t>
      </w:r>
      <w:r>
        <w:rPr>
          <w:sz w:val="20"/>
        </w:rPr>
        <w:t>the</w:t>
      </w:r>
      <w:r>
        <w:rPr>
          <w:spacing w:val="-9"/>
          <w:sz w:val="20"/>
        </w:rPr>
        <w:t> </w:t>
      </w:r>
      <w:r>
        <w:rPr>
          <w:sz w:val="20"/>
        </w:rPr>
        <w:t>consent</w:t>
      </w:r>
      <w:r>
        <w:rPr>
          <w:spacing w:val="-7"/>
          <w:sz w:val="20"/>
        </w:rPr>
        <w:t> </w:t>
      </w:r>
      <w:r>
        <w:rPr>
          <w:sz w:val="20"/>
        </w:rPr>
        <w:t>of</w:t>
      </w:r>
      <w:r>
        <w:rPr>
          <w:spacing w:val="-9"/>
          <w:sz w:val="20"/>
        </w:rPr>
        <w:t> </w:t>
      </w:r>
      <w:r>
        <w:rPr>
          <w:sz w:val="20"/>
        </w:rPr>
        <w:t>the</w:t>
      </w:r>
      <w:r>
        <w:rPr>
          <w:spacing w:val="-7"/>
          <w:sz w:val="20"/>
        </w:rPr>
        <w:t> </w:t>
      </w:r>
      <w:r>
        <w:rPr>
          <w:sz w:val="20"/>
        </w:rPr>
        <w:t>other</w:t>
      </w:r>
      <w:r>
        <w:rPr>
          <w:spacing w:val="-8"/>
          <w:sz w:val="20"/>
        </w:rPr>
        <w:t> </w:t>
      </w:r>
      <w:r>
        <w:rPr>
          <w:sz w:val="20"/>
        </w:rPr>
        <w:t>Party at any point of time during subsistence of the Contract by serving 30 (thirty) days’ prior written notice</w:t>
      </w:r>
    </w:p>
    <w:p>
      <w:pPr>
        <w:pStyle w:val="ListParagraph"/>
        <w:numPr>
          <w:ilvl w:val="0"/>
          <w:numId w:val="14"/>
        </w:numPr>
        <w:tabs>
          <w:tab w:pos="1347" w:val="left" w:leader="none"/>
          <w:tab w:pos="1349" w:val="left" w:leader="none"/>
        </w:tabs>
        <w:spacing w:line="288" w:lineRule="auto" w:before="1" w:after="0"/>
        <w:ind w:left="1349" w:right="764" w:hanging="360"/>
        <w:jc w:val="both"/>
        <w:rPr>
          <w:sz w:val="20"/>
        </w:rPr>
      </w:pPr>
      <w:r>
        <w:rPr>
          <w:sz w:val="20"/>
        </w:rPr>
        <w:t>Each</w:t>
      </w:r>
      <w:r>
        <w:rPr>
          <w:spacing w:val="-11"/>
          <w:sz w:val="20"/>
        </w:rPr>
        <w:t> </w:t>
      </w:r>
      <w:r>
        <w:rPr>
          <w:sz w:val="20"/>
        </w:rPr>
        <w:t>Party</w:t>
      </w:r>
      <w:r>
        <w:rPr>
          <w:spacing w:val="-12"/>
          <w:sz w:val="20"/>
        </w:rPr>
        <w:t> </w:t>
      </w:r>
      <w:r>
        <w:rPr>
          <w:sz w:val="20"/>
        </w:rPr>
        <w:t>shall</w:t>
      </w:r>
      <w:r>
        <w:rPr>
          <w:spacing w:val="-14"/>
          <w:sz w:val="20"/>
        </w:rPr>
        <w:t> </w:t>
      </w:r>
      <w:r>
        <w:rPr>
          <w:sz w:val="20"/>
        </w:rPr>
        <w:t>fulfill</w:t>
      </w:r>
      <w:r>
        <w:rPr>
          <w:spacing w:val="-12"/>
          <w:sz w:val="20"/>
        </w:rPr>
        <w:t> </w:t>
      </w:r>
      <w:r>
        <w:rPr>
          <w:sz w:val="20"/>
        </w:rPr>
        <w:t>its</w:t>
      </w:r>
      <w:r>
        <w:rPr>
          <w:spacing w:val="-13"/>
          <w:sz w:val="20"/>
        </w:rPr>
        <w:t> </w:t>
      </w:r>
      <w:r>
        <w:rPr>
          <w:sz w:val="20"/>
        </w:rPr>
        <w:t>obligation</w:t>
      </w:r>
      <w:r>
        <w:rPr>
          <w:spacing w:val="-14"/>
          <w:sz w:val="20"/>
        </w:rPr>
        <w:t> </w:t>
      </w:r>
      <w:r>
        <w:rPr>
          <w:sz w:val="20"/>
        </w:rPr>
        <w:t>and</w:t>
      </w:r>
      <w:r>
        <w:rPr>
          <w:spacing w:val="-12"/>
          <w:sz w:val="20"/>
        </w:rPr>
        <w:t> </w:t>
      </w:r>
      <w:r>
        <w:rPr>
          <w:sz w:val="20"/>
        </w:rPr>
        <w:t>duties,</w:t>
      </w:r>
      <w:r>
        <w:rPr>
          <w:spacing w:val="-11"/>
          <w:sz w:val="20"/>
        </w:rPr>
        <w:t> </w:t>
      </w:r>
      <w:r>
        <w:rPr>
          <w:sz w:val="20"/>
        </w:rPr>
        <w:t>that</w:t>
      </w:r>
      <w:r>
        <w:rPr>
          <w:spacing w:val="-11"/>
          <w:sz w:val="20"/>
        </w:rPr>
        <w:t> </w:t>
      </w:r>
      <w:r>
        <w:rPr>
          <w:sz w:val="20"/>
        </w:rPr>
        <w:t>are</w:t>
      </w:r>
      <w:r>
        <w:rPr>
          <w:spacing w:val="-9"/>
          <w:sz w:val="20"/>
        </w:rPr>
        <w:t> </w:t>
      </w:r>
      <w:r>
        <w:rPr>
          <w:sz w:val="20"/>
        </w:rPr>
        <w:t>stated</w:t>
      </w:r>
      <w:r>
        <w:rPr>
          <w:spacing w:val="-12"/>
          <w:sz w:val="20"/>
        </w:rPr>
        <w:t> </w:t>
      </w:r>
      <w:r>
        <w:rPr>
          <w:sz w:val="20"/>
        </w:rPr>
        <w:t>to</w:t>
      </w:r>
      <w:r>
        <w:rPr>
          <w:spacing w:val="-14"/>
          <w:sz w:val="20"/>
        </w:rPr>
        <w:t> </w:t>
      </w:r>
      <w:r>
        <w:rPr>
          <w:sz w:val="20"/>
        </w:rPr>
        <w:t>survive</w:t>
      </w:r>
      <w:r>
        <w:rPr>
          <w:spacing w:val="-12"/>
          <w:sz w:val="20"/>
        </w:rPr>
        <w:t> </w:t>
      </w:r>
      <w:r>
        <w:rPr>
          <w:sz w:val="20"/>
        </w:rPr>
        <w:t>termination or are to be carried out after termination or owed by a Party at the time of or as a result of such termination.</w:t>
      </w:r>
    </w:p>
    <w:p>
      <w:pPr>
        <w:pStyle w:val="BodyText"/>
        <w:spacing w:before="51"/>
      </w:pPr>
    </w:p>
    <w:p>
      <w:pPr>
        <w:pStyle w:val="Heading3"/>
        <w:numPr>
          <w:ilvl w:val="0"/>
          <w:numId w:val="1"/>
        </w:numPr>
        <w:tabs>
          <w:tab w:pos="1437" w:val="left" w:leader="none"/>
        </w:tabs>
        <w:spacing w:line="240" w:lineRule="auto" w:before="0" w:after="0"/>
        <w:ind w:left="1437" w:right="0" w:hanging="719"/>
        <w:jc w:val="left"/>
        <w:rPr>
          <w:u w:val="none"/>
        </w:rPr>
      </w:pPr>
      <w:r>
        <w:rPr>
          <w:u w:val="single"/>
        </w:rPr>
        <w:t>Stoppage</w:t>
      </w:r>
      <w:r>
        <w:rPr>
          <w:spacing w:val="-4"/>
          <w:u w:val="single"/>
        </w:rPr>
        <w:t> </w:t>
      </w:r>
      <w:r>
        <w:rPr>
          <w:u w:val="single"/>
        </w:rPr>
        <w:t>of</w:t>
      </w:r>
      <w:r>
        <w:rPr>
          <w:spacing w:val="-4"/>
          <w:u w:val="single"/>
        </w:rPr>
        <w:t> Work</w:t>
      </w:r>
    </w:p>
    <w:p>
      <w:pPr>
        <w:pStyle w:val="BodyText"/>
        <w:spacing w:line="276" w:lineRule="auto" w:before="176"/>
        <w:ind w:left="358" w:right="768"/>
        <w:jc w:val="both"/>
      </w:pPr>
      <w:r>
        <w:rPr/>
        <w:t>If at any time, CESC decides to abandon or reduce the scope of work for any reason whatsoever the payment shall be made according to the reduced scope of work and the contractor shall not be eligible for any claim regarding payment of compensation.</w:t>
      </w:r>
    </w:p>
    <w:p>
      <w:pPr>
        <w:pStyle w:val="BodyText"/>
        <w:spacing w:before="38"/>
      </w:pPr>
    </w:p>
    <w:p>
      <w:pPr>
        <w:pStyle w:val="Heading3"/>
        <w:numPr>
          <w:ilvl w:val="0"/>
          <w:numId w:val="1"/>
        </w:numPr>
        <w:tabs>
          <w:tab w:pos="1437" w:val="left" w:leader="none"/>
        </w:tabs>
        <w:spacing w:line="240" w:lineRule="auto" w:before="0" w:after="0"/>
        <w:ind w:left="1437" w:right="0" w:hanging="719"/>
        <w:jc w:val="left"/>
        <w:rPr>
          <w:u w:val="none"/>
        </w:rPr>
      </w:pPr>
      <w:r>
        <w:rPr>
          <w:u w:val="single"/>
        </w:rPr>
        <w:t>Suspension</w:t>
      </w:r>
      <w:r>
        <w:rPr>
          <w:spacing w:val="-5"/>
          <w:u w:val="single"/>
        </w:rPr>
        <w:t> </w:t>
      </w:r>
      <w:r>
        <w:rPr>
          <w:u w:val="single"/>
        </w:rPr>
        <w:t>of</w:t>
      </w:r>
      <w:r>
        <w:rPr>
          <w:spacing w:val="-4"/>
          <w:u w:val="single"/>
        </w:rPr>
        <w:t> Works</w:t>
      </w:r>
    </w:p>
    <w:p>
      <w:pPr>
        <w:pStyle w:val="BodyText"/>
        <w:spacing w:before="52"/>
        <w:rPr>
          <w:rFonts w:ascii="Trebuchet MS"/>
          <w:b/>
        </w:rPr>
      </w:pPr>
    </w:p>
    <w:p>
      <w:pPr>
        <w:pStyle w:val="ListParagraph"/>
        <w:numPr>
          <w:ilvl w:val="0"/>
          <w:numId w:val="15"/>
        </w:numPr>
        <w:tabs>
          <w:tab w:pos="1064" w:val="left" w:leader="none"/>
          <w:tab w:pos="1066" w:val="left" w:leader="none"/>
        </w:tabs>
        <w:spacing w:line="276" w:lineRule="auto" w:before="0" w:after="0"/>
        <w:ind w:left="1066" w:right="769" w:hanging="360"/>
        <w:jc w:val="both"/>
        <w:rPr>
          <w:sz w:val="20"/>
        </w:rPr>
      </w:pPr>
      <w:r>
        <w:rPr>
          <w:sz w:val="20"/>
        </w:rPr>
        <w:t>CESC reserves the right to suspend and reinstate execution of the whole or any part of</w:t>
      </w:r>
      <w:r>
        <w:rPr>
          <w:spacing w:val="-10"/>
          <w:sz w:val="20"/>
        </w:rPr>
        <w:t> </w:t>
      </w:r>
      <w:r>
        <w:rPr>
          <w:sz w:val="20"/>
        </w:rPr>
        <w:t>the</w:t>
      </w:r>
      <w:r>
        <w:rPr>
          <w:spacing w:val="-8"/>
          <w:sz w:val="20"/>
        </w:rPr>
        <w:t> </w:t>
      </w:r>
      <w:r>
        <w:rPr>
          <w:sz w:val="20"/>
        </w:rPr>
        <w:t>Works</w:t>
      </w:r>
      <w:r>
        <w:rPr>
          <w:spacing w:val="-9"/>
          <w:sz w:val="20"/>
        </w:rPr>
        <w:t> </w:t>
      </w:r>
      <w:r>
        <w:rPr>
          <w:sz w:val="20"/>
        </w:rPr>
        <w:t>without</w:t>
      </w:r>
      <w:r>
        <w:rPr>
          <w:spacing w:val="-8"/>
          <w:sz w:val="20"/>
        </w:rPr>
        <w:t> </w:t>
      </w:r>
      <w:r>
        <w:rPr>
          <w:sz w:val="20"/>
        </w:rPr>
        <w:t>invalidating</w:t>
      </w:r>
      <w:r>
        <w:rPr>
          <w:spacing w:val="-10"/>
          <w:sz w:val="20"/>
        </w:rPr>
        <w:t> </w:t>
      </w:r>
      <w:r>
        <w:rPr>
          <w:sz w:val="20"/>
        </w:rPr>
        <w:t>the</w:t>
      </w:r>
      <w:r>
        <w:rPr>
          <w:spacing w:val="-8"/>
          <w:sz w:val="20"/>
        </w:rPr>
        <w:t> </w:t>
      </w:r>
      <w:r>
        <w:rPr>
          <w:sz w:val="20"/>
        </w:rPr>
        <w:t>provisions</w:t>
      </w:r>
      <w:r>
        <w:rPr>
          <w:spacing w:val="-6"/>
          <w:sz w:val="20"/>
        </w:rPr>
        <w:t> </w:t>
      </w:r>
      <w:r>
        <w:rPr>
          <w:sz w:val="20"/>
        </w:rPr>
        <w:t>of</w:t>
      </w:r>
      <w:r>
        <w:rPr>
          <w:spacing w:val="-8"/>
          <w:sz w:val="20"/>
        </w:rPr>
        <w:t> </w:t>
      </w:r>
      <w:r>
        <w:rPr>
          <w:sz w:val="20"/>
        </w:rPr>
        <w:t>the</w:t>
      </w:r>
      <w:r>
        <w:rPr>
          <w:spacing w:val="-6"/>
          <w:sz w:val="20"/>
        </w:rPr>
        <w:t> </w:t>
      </w:r>
      <w:r>
        <w:rPr>
          <w:sz w:val="20"/>
        </w:rPr>
        <w:t>Contract.</w:t>
      </w:r>
      <w:r>
        <w:rPr>
          <w:spacing w:val="-8"/>
          <w:sz w:val="20"/>
        </w:rPr>
        <w:t> </w:t>
      </w:r>
      <w:r>
        <w:rPr>
          <w:sz w:val="20"/>
        </w:rPr>
        <w:t>Orders</w:t>
      </w:r>
      <w:r>
        <w:rPr>
          <w:spacing w:val="-9"/>
          <w:sz w:val="20"/>
        </w:rPr>
        <w:t> </w:t>
      </w:r>
      <w:r>
        <w:rPr>
          <w:sz w:val="20"/>
        </w:rPr>
        <w:t>for</w:t>
      </w:r>
      <w:r>
        <w:rPr>
          <w:spacing w:val="-7"/>
          <w:sz w:val="20"/>
        </w:rPr>
        <w:t> </w:t>
      </w:r>
      <w:r>
        <w:rPr>
          <w:sz w:val="20"/>
        </w:rPr>
        <w:t>suspension or reinstatement of the Works will be issued to the Contractor in writing.</w:t>
      </w:r>
    </w:p>
    <w:p>
      <w:pPr>
        <w:pStyle w:val="ListParagraph"/>
        <w:numPr>
          <w:ilvl w:val="0"/>
          <w:numId w:val="15"/>
        </w:numPr>
        <w:tabs>
          <w:tab w:pos="1064" w:val="left" w:leader="none"/>
          <w:tab w:pos="1066" w:val="left" w:leader="none"/>
        </w:tabs>
        <w:spacing w:line="276" w:lineRule="auto" w:before="1" w:after="0"/>
        <w:ind w:left="1066" w:right="759" w:hanging="360"/>
        <w:jc w:val="both"/>
        <w:rPr>
          <w:sz w:val="20"/>
        </w:rPr>
      </w:pPr>
      <w:r>
        <w:rPr>
          <w:sz w:val="20"/>
        </w:rPr>
        <w:t>CESC may, at any time, withdraw the suspension of performance of the Works as to all</w:t>
      </w:r>
      <w:r>
        <w:rPr>
          <w:spacing w:val="80"/>
          <w:sz w:val="20"/>
        </w:rPr>
        <w:t> </w:t>
      </w:r>
      <w:r>
        <w:rPr>
          <w:sz w:val="20"/>
        </w:rPr>
        <w:t>or part of the suspended Works by</w:t>
      </w:r>
      <w:r>
        <w:rPr>
          <w:spacing w:val="80"/>
          <w:sz w:val="20"/>
        </w:rPr>
        <w:t> </w:t>
      </w:r>
      <w:r>
        <w:rPr>
          <w:sz w:val="20"/>
        </w:rPr>
        <w:t>written notice to Contractor and Contractor shall</w:t>
      </w:r>
      <w:r>
        <w:rPr>
          <w:spacing w:val="-8"/>
          <w:sz w:val="20"/>
        </w:rPr>
        <w:t> </w:t>
      </w:r>
      <w:r>
        <w:rPr>
          <w:sz w:val="20"/>
        </w:rPr>
        <w:t>resume</w:t>
      </w:r>
      <w:r>
        <w:rPr>
          <w:spacing w:val="-8"/>
          <w:sz w:val="20"/>
        </w:rPr>
        <w:t> </w:t>
      </w:r>
      <w:r>
        <w:rPr>
          <w:sz w:val="20"/>
        </w:rPr>
        <w:t>diligent</w:t>
      </w:r>
      <w:r>
        <w:rPr>
          <w:spacing w:val="-3"/>
          <w:sz w:val="20"/>
        </w:rPr>
        <w:t> </w:t>
      </w:r>
      <w:r>
        <w:rPr>
          <w:sz w:val="20"/>
        </w:rPr>
        <w:t>performance</w:t>
      </w:r>
      <w:r>
        <w:rPr>
          <w:spacing w:val="-8"/>
          <w:sz w:val="20"/>
        </w:rPr>
        <w:t> </w:t>
      </w:r>
      <w:r>
        <w:rPr>
          <w:sz w:val="20"/>
        </w:rPr>
        <w:t>of</w:t>
      </w:r>
      <w:r>
        <w:rPr>
          <w:spacing w:val="-6"/>
          <w:sz w:val="20"/>
        </w:rPr>
        <w:t> </w:t>
      </w:r>
      <w:r>
        <w:rPr>
          <w:sz w:val="20"/>
        </w:rPr>
        <w:t>the</w:t>
      </w:r>
      <w:r>
        <w:rPr>
          <w:spacing w:val="-6"/>
          <w:sz w:val="20"/>
        </w:rPr>
        <w:t> </w:t>
      </w:r>
      <w:r>
        <w:rPr>
          <w:sz w:val="20"/>
        </w:rPr>
        <w:t>Works</w:t>
      </w:r>
      <w:r>
        <w:rPr>
          <w:spacing w:val="-6"/>
          <w:sz w:val="20"/>
        </w:rPr>
        <w:t> </w:t>
      </w:r>
      <w:r>
        <w:rPr>
          <w:sz w:val="20"/>
        </w:rPr>
        <w:t>for</w:t>
      </w:r>
      <w:r>
        <w:rPr>
          <w:spacing w:val="-7"/>
          <w:sz w:val="20"/>
        </w:rPr>
        <w:t> </w:t>
      </w:r>
      <w:r>
        <w:rPr>
          <w:sz w:val="20"/>
        </w:rPr>
        <w:t>which</w:t>
      </w:r>
      <w:r>
        <w:rPr>
          <w:spacing w:val="-7"/>
          <w:sz w:val="20"/>
        </w:rPr>
        <w:t> </w:t>
      </w:r>
      <w:r>
        <w:rPr>
          <w:sz w:val="20"/>
        </w:rPr>
        <w:t>the</w:t>
      </w:r>
      <w:r>
        <w:rPr>
          <w:spacing w:val="-8"/>
          <w:sz w:val="20"/>
        </w:rPr>
        <w:t> </w:t>
      </w:r>
      <w:r>
        <w:rPr>
          <w:sz w:val="20"/>
        </w:rPr>
        <w:t>suspension</w:t>
      </w:r>
      <w:r>
        <w:rPr>
          <w:spacing w:val="-4"/>
          <w:sz w:val="20"/>
        </w:rPr>
        <w:t> </w:t>
      </w:r>
      <w:r>
        <w:rPr>
          <w:sz w:val="20"/>
        </w:rPr>
        <w:t>is</w:t>
      </w:r>
      <w:r>
        <w:rPr>
          <w:spacing w:val="-6"/>
          <w:sz w:val="20"/>
        </w:rPr>
        <w:t> </w:t>
      </w:r>
      <w:r>
        <w:rPr>
          <w:sz w:val="20"/>
        </w:rPr>
        <w:t>withdrawn on the specified effective date of withdrawal.</w:t>
      </w:r>
    </w:p>
    <w:p>
      <w:pPr>
        <w:pStyle w:val="ListParagraph"/>
        <w:numPr>
          <w:ilvl w:val="0"/>
          <w:numId w:val="15"/>
        </w:numPr>
        <w:tabs>
          <w:tab w:pos="1066" w:val="left" w:leader="none"/>
        </w:tabs>
        <w:spacing w:line="276" w:lineRule="auto" w:before="1" w:after="0"/>
        <w:ind w:left="1066" w:right="772" w:hanging="360"/>
        <w:jc w:val="both"/>
        <w:rPr>
          <w:sz w:val="20"/>
        </w:rPr>
      </w:pPr>
      <w:r>
        <w:rPr>
          <w:sz w:val="20"/>
        </w:rPr>
        <w:t>Contractor shall</w:t>
      </w:r>
      <w:r>
        <w:rPr>
          <w:spacing w:val="-1"/>
          <w:sz w:val="20"/>
        </w:rPr>
        <w:t> </w:t>
      </w:r>
      <w:r>
        <w:rPr>
          <w:sz w:val="20"/>
        </w:rPr>
        <w:t>not</w:t>
      </w:r>
      <w:r>
        <w:rPr>
          <w:spacing w:val="-1"/>
          <w:sz w:val="20"/>
        </w:rPr>
        <w:t> </w:t>
      </w:r>
      <w:r>
        <w:rPr>
          <w:sz w:val="20"/>
        </w:rPr>
        <w:t>be</w:t>
      </w:r>
      <w:r>
        <w:rPr>
          <w:spacing w:val="-1"/>
          <w:sz w:val="20"/>
        </w:rPr>
        <w:t> </w:t>
      </w:r>
      <w:r>
        <w:rPr>
          <w:sz w:val="20"/>
        </w:rPr>
        <w:t>entitled</w:t>
      </w:r>
      <w:r>
        <w:rPr>
          <w:spacing w:val="-1"/>
          <w:sz w:val="20"/>
        </w:rPr>
        <w:t> </w:t>
      </w:r>
      <w:r>
        <w:rPr>
          <w:sz w:val="20"/>
        </w:rPr>
        <w:t>to</w:t>
      </w:r>
      <w:r>
        <w:rPr>
          <w:spacing w:val="-1"/>
          <w:sz w:val="20"/>
        </w:rPr>
        <w:t> </w:t>
      </w:r>
      <w:r>
        <w:rPr>
          <w:sz w:val="20"/>
        </w:rPr>
        <w:t>any</w:t>
      </w:r>
      <w:r>
        <w:rPr>
          <w:spacing w:val="-2"/>
          <w:sz w:val="20"/>
        </w:rPr>
        <w:t> </w:t>
      </w:r>
      <w:r>
        <w:rPr>
          <w:sz w:val="20"/>
        </w:rPr>
        <w:t>prospective</w:t>
      </w:r>
      <w:r>
        <w:rPr>
          <w:spacing w:val="-1"/>
          <w:sz w:val="20"/>
        </w:rPr>
        <w:t> </w:t>
      </w:r>
      <w:r>
        <w:rPr>
          <w:sz w:val="20"/>
        </w:rPr>
        <w:t>profits</w:t>
      </w:r>
      <w:r>
        <w:rPr>
          <w:spacing w:val="-2"/>
          <w:sz w:val="20"/>
        </w:rPr>
        <w:t> </w:t>
      </w:r>
      <w:r>
        <w:rPr>
          <w:sz w:val="20"/>
        </w:rPr>
        <w:t>or any damages because</w:t>
      </w:r>
      <w:r>
        <w:rPr>
          <w:spacing w:val="-3"/>
          <w:sz w:val="20"/>
        </w:rPr>
        <w:t> </w:t>
      </w:r>
      <w:r>
        <w:rPr>
          <w:sz w:val="20"/>
        </w:rPr>
        <w:t>of such suspensions or withdrawals of suspension.</w:t>
      </w:r>
    </w:p>
    <w:p>
      <w:pPr>
        <w:pStyle w:val="ListParagraph"/>
        <w:numPr>
          <w:ilvl w:val="0"/>
          <w:numId w:val="15"/>
        </w:numPr>
        <w:tabs>
          <w:tab w:pos="1064" w:val="left" w:leader="none"/>
          <w:tab w:pos="1066" w:val="left" w:leader="none"/>
        </w:tabs>
        <w:spacing w:line="276" w:lineRule="auto" w:before="0" w:after="0"/>
        <w:ind w:left="1066" w:right="770" w:hanging="360"/>
        <w:jc w:val="both"/>
        <w:rPr>
          <w:sz w:val="20"/>
        </w:rPr>
      </w:pPr>
      <w:r>
        <w:rPr>
          <w:sz w:val="20"/>
        </w:rPr>
        <w:t>If suspension continues for more than 180 (One Hundred Eighty) days, unless such suspension is</w:t>
      </w:r>
    </w:p>
    <w:p>
      <w:pPr>
        <w:pStyle w:val="ListParagraph"/>
        <w:numPr>
          <w:ilvl w:val="1"/>
          <w:numId w:val="15"/>
        </w:numPr>
        <w:tabs>
          <w:tab w:pos="1424" w:val="left" w:leader="none"/>
        </w:tabs>
        <w:spacing w:line="229" w:lineRule="exact" w:before="0" w:after="0"/>
        <w:ind w:left="1424" w:right="0" w:hanging="358"/>
        <w:jc w:val="both"/>
        <w:rPr>
          <w:sz w:val="20"/>
        </w:rPr>
      </w:pPr>
      <w:r>
        <w:rPr>
          <w:sz w:val="20"/>
        </w:rPr>
        <w:t>By</w:t>
      </w:r>
      <w:r>
        <w:rPr>
          <w:spacing w:val="-6"/>
          <w:sz w:val="20"/>
        </w:rPr>
        <w:t> </w:t>
      </w:r>
      <w:r>
        <w:rPr>
          <w:sz w:val="20"/>
        </w:rPr>
        <w:t>reason(s)</w:t>
      </w:r>
      <w:r>
        <w:rPr>
          <w:spacing w:val="-5"/>
          <w:sz w:val="20"/>
        </w:rPr>
        <w:t> </w:t>
      </w:r>
      <w:r>
        <w:rPr>
          <w:sz w:val="20"/>
        </w:rPr>
        <w:t>of</w:t>
      </w:r>
      <w:r>
        <w:rPr>
          <w:spacing w:val="-6"/>
          <w:sz w:val="20"/>
        </w:rPr>
        <w:t> </w:t>
      </w:r>
      <w:r>
        <w:rPr>
          <w:sz w:val="20"/>
        </w:rPr>
        <w:t>the</w:t>
      </w:r>
      <w:r>
        <w:rPr>
          <w:spacing w:val="-5"/>
          <w:sz w:val="20"/>
        </w:rPr>
        <w:t> </w:t>
      </w:r>
      <w:r>
        <w:rPr>
          <w:sz w:val="20"/>
        </w:rPr>
        <w:t>default</w:t>
      </w:r>
      <w:r>
        <w:rPr>
          <w:spacing w:val="-3"/>
          <w:sz w:val="20"/>
        </w:rPr>
        <w:t> </w:t>
      </w:r>
      <w:r>
        <w:rPr>
          <w:sz w:val="20"/>
        </w:rPr>
        <w:t>or</w:t>
      </w:r>
      <w:r>
        <w:rPr>
          <w:spacing w:val="-6"/>
          <w:sz w:val="20"/>
        </w:rPr>
        <w:t> </w:t>
      </w:r>
      <w:r>
        <w:rPr>
          <w:sz w:val="20"/>
        </w:rPr>
        <w:t>failure</w:t>
      </w:r>
      <w:r>
        <w:rPr>
          <w:spacing w:val="-4"/>
          <w:sz w:val="20"/>
        </w:rPr>
        <w:t> </w:t>
      </w:r>
      <w:r>
        <w:rPr>
          <w:sz w:val="20"/>
        </w:rPr>
        <w:t>on</w:t>
      </w:r>
      <w:r>
        <w:rPr>
          <w:spacing w:val="-7"/>
          <w:sz w:val="20"/>
        </w:rPr>
        <w:t> </w:t>
      </w:r>
      <w:r>
        <w:rPr>
          <w:sz w:val="20"/>
        </w:rPr>
        <w:t>the</w:t>
      </w:r>
      <w:r>
        <w:rPr>
          <w:spacing w:val="-5"/>
          <w:sz w:val="20"/>
        </w:rPr>
        <w:t> </w:t>
      </w:r>
      <w:r>
        <w:rPr>
          <w:sz w:val="20"/>
        </w:rPr>
        <w:t>part</w:t>
      </w:r>
      <w:r>
        <w:rPr>
          <w:spacing w:val="-6"/>
          <w:sz w:val="20"/>
        </w:rPr>
        <w:t> </w:t>
      </w:r>
      <w:r>
        <w:rPr>
          <w:sz w:val="20"/>
        </w:rPr>
        <w:t>of</w:t>
      </w:r>
      <w:r>
        <w:rPr>
          <w:spacing w:val="-7"/>
          <w:sz w:val="20"/>
        </w:rPr>
        <w:t> </w:t>
      </w:r>
      <w:r>
        <w:rPr>
          <w:sz w:val="20"/>
        </w:rPr>
        <w:t>the</w:t>
      </w:r>
      <w:r>
        <w:rPr>
          <w:spacing w:val="-4"/>
          <w:sz w:val="20"/>
        </w:rPr>
        <w:t> </w:t>
      </w:r>
      <w:r>
        <w:rPr>
          <w:sz w:val="20"/>
        </w:rPr>
        <w:t>Contractor</w:t>
      </w:r>
      <w:r>
        <w:rPr>
          <w:spacing w:val="-3"/>
          <w:sz w:val="20"/>
        </w:rPr>
        <w:t> </w:t>
      </w:r>
      <w:r>
        <w:rPr>
          <w:spacing w:val="-5"/>
          <w:sz w:val="20"/>
        </w:rPr>
        <w:t>or</w:t>
      </w:r>
    </w:p>
    <w:p>
      <w:pPr>
        <w:pStyle w:val="ListParagraph"/>
        <w:numPr>
          <w:ilvl w:val="1"/>
          <w:numId w:val="15"/>
        </w:numPr>
        <w:tabs>
          <w:tab w:pos="1423" w:val="left" w:leader="none"/>
        </w:tabs>
        <w:spacing w:line="240" w:lineRule="auto" w:before="35" w:after="0"/>
        <w:ind w:left="1423" w:right="0" w:hanging="357"/>
        <w:jc w:val="both"/>
        <w:rPr>
          <w:sz w:val="20"/>
        </w:rPr>
      </w:pPr>
      <w:r>
        <w:rPr>
          <w:sz w:val="20"/>
        </w:rPr>
        <w:t>is</w:t>
      </w:r>
      <w:r>
        <w:rPr>
          <w:spacing w:val="-6"/>
          <w:sz w:val="20"/>
        </w:rPr>
        <w:t> </w:t>
      </w:r>
      <w:r>
        <w:rPr>
          <w:sz w:val="20"/>
        </w:rPr>
        <w:t>necessary</w:t>
      </w:r>
      <w:r>
        <w:rPr>
          <w:spacing w:val="-5"/>
          <w:sz w:val="20"/>
        </w:rPr>
        <w:t> </w:t>
      </w:r>
      <w:r>
        <w:rPr>
          <w:sz w:val="20"/>
        </w:rPr>
        <w:t>for</w:t>
      </w:r>
      <w:r>
        <w:rPr>
          <w:spacing w:val="-5"/>
          <w:sz w:val="20"/>
        </w:rPr>
        <w:t> </w:t>
      </w:r>
      <w:r>
        <w:rPr>
          <w:sz w:val="20"/>
        </w:rPr>
        <w:t>the</w:t>
      </w:r>
      <w:r>
        <w:rPr>
          <w:spacing w:val="-7"/>
          <w:sz w:val="20"/>
        </w:rPr>
        <w:t> </w:t>
      </w:r>
      <w:r>
        <w:rPr>
          <w:sz w:val="20"/>
        </w:rPr>
        <w:t>proper</w:t>
      </w:r>
      <w:r>
        <w:rPr>
          <w:spacing w:val="-3"/>
          <w:sz w:val="20"/>
        </w:rPr>
        <w:t> </w:t>
      </w:r>
      <w:r>
        <w:rPr>
          <w:sz w:val="20"/>
        </w:rPr>
        <w:t>execution</w:t>
      </w:r>
      <w:r>
        <w:rPr>
          <w:spacing w:val="-7"/>
          <w:sz w:val="20"/>
        </w:rPr>
        <w:t> </w:t>
      </w:r>
      <w:r>
        <w:rPr>
          <w:sz w:val="20"/>
        </w:rPr>
        <w:t>of</w:t>
      </w:r>
      <w:r>
        <w:rPr>
          <w:spacing w:val="-4"/>
          <w:sz w:val="20"/>
        </w:rPr>
        <w:t> </w:t>
      </w:r>
      <w:r>
        <w:rPr>
          <w:sz w:val="20"/>
        </w:rPr>
        <w:t>the</w:t>
      </w:r>
      <w:r>
        <w:rPr>
          <w:spacing w:val="-5"/>
          <w:sz w:val="20"/>
        </w:rPr>
        <w:t> </w:t>
      </w:r>
      <w:r>
        <w:rPr>
          <w:sz w:val="20"/>
        </w:rPr>
        <w:t>Works</w:t>
      </w:r>
      <w:r>
        <w:rPr>
          <w:spacing w:val="-6"/>
          <w:sz w:val="20"/>
        </w:rPr>
        <w:t> </w:t>
      </w:r>
      <w:r>
        <w:rPr>
          <w:spacing w:val="-7"/>
          <w:sz w:val="20"/>
        </w:rPr>
        <w:t>or</w:t>
      </w:r>
    </w:p>
    <w:p>
      <w:pPr>
        <w:pStyle w:val="ListParagraph"/>
        <w:numPr>
          <w:ilvl w:val="1"/>
          <w:numId w:val="15"/>
        </w:numPr>
        <w:tabs>
          <w:tab w:pos="1423" w:val="left" w:leader="none"/>
          <w:tab w:pos="1426" w:val="left" w:leader="none"/>
        </w:tabs>
        <w:spacing w:line="276" w:lineRule="auto" w:before="35" w:after="0"/>
        <w:ind w:left="1426" w:right="765" w:hanging="360"/>
        <w:jc w:val="both"/>
        <w:rPr>
          <w:sz w:val="20"/>
        </w:rPr>
      </w:pPr>
      <w:r>
        <w:rPr>
          <w:sz w:val="20"/>
        </w:rPr>
        <w:t>Is for reason(s) of whether affecting the safety or quality of the work(s) (the reasons for the suspension stated by CESC in any notice of suspension as aforesaid shall be final and binding upon the Contractor), the Parties shall review and decide on further course of action for the Contract.</w:t>
      </w:r>
    </w:p>
    <w:p>
      <w:pPr>
        <w:pStyle w:val="BodyText"/>
        <w:spacing w:before="39"/>
      </w:pPr>
    </w:p>
    <w:p>
      <w:pPr>
        <w:pStyle w:val="Heading3"/>
        <w:numPr>
          <w:ilvl w:val="0"/>
          <w:numId w:val="1"/>
        </w:numPr>
        <w:tabs>
          <w:tab w:pos="1437" w:val="left" w:leader="none"/>
        </w:tabs>
        <w:spacing w:line="240" w:lineRule="auto" w:before="0" w:after="0"/>
        <w:ind w:left="1437" w:right="0" w:hanging="719"/>
        <w:jc w:val="left"/>
        <w:rPr>
          <w:u w:val="none"/>
        </w:rPr>
      </w:pPr>
      <w:r>
        <w:rPr>
          <w:u w:val="single"/>
        </w:rPr>
        <w:t>Insurance</w:t>
      </w:r>
      <w:r>
        <w:rPr>
          <w:spacing w:val="-5"/>
          <w:u w:val="single"/>
        </w:rPr>
        <w:t> </w:t>
      </w:r>
      <w:r>
        <w:rPr>
          <w:u w:val="single"/>
        </w:rPr>
        <w:t>and</w:t>
      </w:r>
      <w:r>
        <w:rPr>
          <w:spacing w:val="-4"/>
          <w:u w:val="single"/>
        </w:rPr>
        <w:t> </w:t>
      </w:r>
      <w:r>
        <w:rPr>
          <w:spacing w:val="-2"/>
          <w:u w:val="single"/>
        </w:rPr>
        <w:t>Indemnification</w:t>
      </w:r>
    </w:p>
    <w:p>
      <w:pPr>
        <w:pStyle w:val="BodyText"/>
        <w:spacing w:before="177"/>
        <w:rPr>
          <w:rFonts w:ascii="Trebuchet MS"/>
          <w:b/>
        </w:rPr>
      </w:pPr>
    </w:p>
    <w:p>
      <w:pPr>
        <w:pStyle w:val="ListParagraph"/>
        <w:numPr>
          <w:ilvl w:val="0"/>
          <w:numId w:val="16"/>
        </w:numPr>
        <w:tabs>
          <w:tab w:pos="1076" w:val="left" w:leader="none"/>
        </w:tabs>
        <w:spacing w:line="240" w:lineRule="auto" w:before="0" w:after="0"/>
        <w:ind w:left="1076" w:right="0" w:hanging="291"/>
        <w:jc w:val="left"/>
        <w:rPr>
          <w:sz w:val="20"/>
        </w:rPr>
      </w:pPr>
      <w:r>
        <w:rPr>
          <w:sz w:val="20"/>
          <w:u w:val="single"/>
        </w:rPr>
        <w:t>Contractor’s</w:t>
      </w:r>
      <w:r>
        <w:rPr>
          <w:spacing w:val="-11"/>
          <w:sz w:val="20"/>
          <w:u w:val="single"/>
        </w:rPr>
        <w:t> </w:t>
      </w:r>
      <w:r>
        <w:rPr>
          <w:spacing w:val="-2"/>
          <w:sz w:val="20"/>
          <w:u w:val="single"/>
        </w:rPr>
        <w:t>Insurance(s)</w:t>
      </w:r>
    </w:p>
    <w:p>
      <w:pPr>
        <w:pStyle w:val="BodyText"/>
        <w:spacing w:before="3"/>
      </w:pPr>
    </w:p>
    <w:p>
      <w:pPr>
        <w:pStyle w:val="BodyText"/>
        <w:ind w:left="1066"/>
      </w:pPr>
      <w:r>
        <w:rPr/>
        <w:t>Contractor shall take all required insurance including comprehensive general liability insurance,</w:t>
      </w:r>
      <w:r>
        <w:rPr>
          <w:spacing w:val="-9"/>
        </w:rPr>
        <w:t> </w:t>
      </w:r>
      <w:r>
        <w:rPr/>
        <w:t>motor</w:t>
      </w:r>
      <w:r>
        <w:rPr>
          <w:spacing w:val="-8"/>
        </w:rPr>
        <w:t> </w:t>
      </w:r>
      <w:r>
        <w:rPr/>
        <w:t>vehicle</w:t>
      </w:r>
      <w:r>
        <w:rPr>
          <w:spacing w:val="-7"/>
        </w:rPr>
        <w:t> </w:t>
      </w:r>
      <w:r>
        <w:rPr/>
        <w:t>insurance</w:t>
      </w:r>
      <w:r>
        <w:rPr>
          <w:spacing w:val="-9"/>
        </w:rPr>
        <w:t> </w:t>
      </w:r>
      <w:r>
        <w:rPr/>
        <w:t>etc.</w:t>
      </w:r>
      <w:r>
        <w:rPr>
          <w:spacing w:val="-5"/>
        </w:rPr>
        <w:t> </w:t>
      </w:r>
      <w:r>
        <w:rPr/>
        <w:t>For</w:t>
      </w:r>
      <w:r>
        <w:rPr>
          <w:spacing w:val="-9"/>
        </w:rPr>
        <w:t> </w:t>
      </w:r>
      <w:r>
        <w:rPr/>
        <w:t>material</w:t>
      </w:r>
      <w:r>
        <w:rPr>
          <w:spacing w:val="-7"/>
        </w:rPr>
        <w:t> </w:t>
      </w:r>
      <w:r>
        <w:rPr/>
        <w:t>and</w:t>
      </w:r>
      <w:r>
        <w:rPr>
          <w:spacing w:val="-9"/>
        </w:rPr>
        <w:t> </w:t>
      </w:r>
      <w:r>
        <w:rPr/>
        <w:t>men</w:t>
      </w:r>
      <w:r>
        <w:rPr>
          <w:spacing w:val="-8"/>
        </w:rPr>
        <w:t> </w:t>
      </w:r>
      <w:r>
        <w:rPr/>
        <w:t>deployed</w:t>
      </w:r>
      <w:r>
        <w:rPr>
          <w:spacing w:val="-9"/>
        </w:rPr>
        <w:t> </w:t>
      </w:r>
      <w:r>
        <w:rPr/>
        <w:t>for</w:t>
      </w:r>
      <w:r>
        <w:rPr>
          <w:spacing w:val="-8"/>
        </w:rPr>
        <w:t> </w:t>
      </w:r>
      <w:r>
        <w:rPr/>
        <w:t>work</w:t>
      </w:r>
      <w:r>
        <w:rPr>
          <w:spacing w:val="-7"/>
        </w:rPr>
        <w:t> </w:t>
      </w:r>
      <w:r>
        <w:rPr/>
        <w:t>at</w:t>
      </w:r>
      <w:r>
        <w:rPr>
          <w:spacing w:val="-9"/>
        </w:rPr>
        <w:t> </w:t>
      </w:r>
      <w:r>
        <w:rPr>
          <w:spacing w:val="-5"/>
        </w:rPr>
        <w:t>his</w:t>
      </w:r>
    </w:p>
    <w:p>
      <w:pPr>
        <w:pStyle w:val="BodyText"/>
        <w:spacing w:line="228" w:lineRule="exact"/>
        <w:ind w:left="1066"/>
      </w:pPr>
      <w:r>
        <w:rPr/>
        <w:t>/</w:t>
      </w:r>
      <w:r>
        <w:rPr>
          <w:spacing w:val="-6"/>
        </w:rPr>
        <w:t> </w:t>
      </w:r>
      <w:r>
        <w:rPr/>
        <w:t>her</w:t>
      </w:r>
      <w:r>
        <w:rPr>
          <w:spacing w:val="-6"/>
        </w:rPr>
        <w:t> </w:t>
      </w:r>
      <w:r>
        <w:rPr/>
        <w:t>own</w:t>
      </w:r>
      <w:r>
        <w:rPr>
          <w:spacing w:val="-6"/>
        </w:rPr>
        <w:t> </w:t>
      </w:r>
      <w:r>
        <w:rPr/>
        <w:t>cost.</w:t>
      </w:r>
      <w:r>
        <w:rPr>
          <w:spacing w:val="-5"/>
        </w:rPr>
        <w:t> </w:t>
      </w:r>
      <w:r>
        <w:rPr/>
        <w:t>This</w:t>
      </w:r>
      <w:r>
        <w:rPr>
          <w:spacing w:val="-5"/>
        </w:rPr>
        <w:t> </w:t>
      </w:r>
      <w:r>
        <w:rPr/>
        <w:t>shall</w:t>
      </w:r>
      <w:r>
        <w:rPr>
          <w:spacing w:val="-7"/>
        </w:rPr>
        <w:t> </w:t>
      </w:r>
      <w:r>
        <w:rPr/>
        <w:t>cover</w:t>
      </w:r>
      <w:r>
        <w:rPr>
          <w:spacing w:val="-6"/>
        </w:rPr>
        <w:t> </w:t>
      </w:r>
      <w:r>
        <w:rPr/>
        <w:t>workmen</w:t>
      </w:r>
      <w:r>
        <w:rPr>
          <w:spacing w:val="-4"/>
        </w:rPr>
        <w:t> </w:t>
      </w:r>
      <w:r>
        <w:rPr/>
        <w:t>compensation</w:t>
      </w:r>
      <w:r>
        <w:rPr>
          <w:spacing w:val="-6"/>
        </w:rPr>
        <w:t> </w:t>
      </w:r>
      <w:r>
        <w:rPr/>
        <w:t>as</w:t>
      </w:r>
      <w:r>
        <w:rPr>
          <w:spacing w:val="-5"/>
        </w:rPr>
        <w:t> </w:t>
      </w:r>
      <w:r>
        <w:rPr>
          <w:spacing w:val="-2"/>
        </w:rPr>
        <w:t>well.</w:t>
      </w:r>
    </w:p>
    <w:p>
      <w:pPr>
        <w:pStyle w:val="BodyText"/>
        <w:spacing w:after="0" w:line="228" w:lineRule="exact"/>
        <w:sectPr>
          <w:pgSz w:w="11910" w:h="16840"/>
          <w:pgMar w:top="1640" w:bottom="280" w:left="1440" w:right="1080"/>
        </w:sectPr>
      </w:pPr>
    </w:p>
    <w:p>
      <w:pPr>
        <w:pStyle w:val="BodyText"/>
        <w:spacing w:before="69"/>
        <w:ind w:left="1066" w:right="767"/>
        <w:jc w:val="both"/>
      </w:pPr>
      <w:r>
        <w:rPr/>
        <w:t>It</w:t>
      </w:r>
      <w:r>
        <w:rPr>
          <w:spacing w:val="-2"/>
        </w:rPr>
        <w:t> </w:t>
      </w:r>
      <w:r>
        <w:rPr/>
        <w:t>will</w:t>
      </w:r>
      <w:r>
        <w:rPr>
          <w:spacing w:val="-3"/>
        </w:rPr>
        <w:t> </w:t>
      </w:r>
      <w:r>
        <w:rPr/>
        <w:t>be</w:t>
      </w:r>
      <w:r>
        <w:rPr>
          <w:spacing w:val="-2"/>
        </w:rPr>
        <w:t> </w:t>
      </w:r>
      <w:r>
        <w:rPr/>
        <w:t>the responsibility</w:t>
      </w:r>
      <w:r>
        <w:rPr>
          <w:spacing w:val="-1"/>
        </w:rPr>
        <w:t> </w:t>
      </w:r>
      <w:r>
        <w:rPr/>
        <w:t>of</w:t>
      </w:r>
      <w:r>
        <w:rPr>
          <w:spacing w:val="-2"/>
        </w:rPr>
        <w:t> </w:t>
      </w:r>
      <w:r>
        <w:rPr/>
        <w:t>the Bidder to maintain all necessary insurance</w:t>
      </w:r>
      <w:r>
        <w:rPr>
          <w:spacing w:val="-2"/>
        </w:rPr>
        <w:t> </w:t>
      </w:r>
      <w:r>
        <w:rPr/>
        <w:t>coverage to the extent both in time and amount to take care of all its liabilities either direct or indirect, in pursuance of the Work Order.</w:t>
      </w:r>
    </w:p>
    <w:p>
      <w:pPr>
        <w:pStyle w:val="BodyText"/>
        <w:spacing w:before="2"/>
      </w:pPr>
    </w:p>
    <w:p>
      <w:pPr>
        <w:pStyle w:val="ListParagraph"/>
        <w:numPr>
          <w:ilvl w:val="0"/>
          <w:numId w:val="16"/>
        </w:numPr>
        <w:tabs>
          <w:tab w:pos="1076" w:val="left" w:leader="none"/>
        </w:tabs>
        <w:spacing w:line="240" w:lineRule="auto" w:before="0" w:after="0"/>
        <w:ind w:left="1076" w:right="0" w:hanging="291"/>
        <w:jc w:val="left"/>
        <w:rPr>
          <w:sz w:val="20"/>
        </w:rPr>
      </w:pPr>
      <w:r>
        <w:rPr>
          <w:spacing w:val="-2"/>
          <w:sz w:val="20"/>
          <w:u w:val="single"/>
        </w:rPr>
        <w:t>Indemnification</w:t>
      </w:r>
    </w:p>
    <w:p>
      <w:pPr>
        <w:pStyle w:val="BodyText"/>
        <w:spacing w:before="228"/>
        <w:ind w:left="1066" w:right="768"/>
        <w:jc w:val="both"/>
      </w:pPr>
      <w:r>
        <w:rPr/>
        <w:t>Bidder shall indemnify, defend and hold harmless CESC and all of their directors, officers,</w:t>
      </w:r>
      <w:r>
        <w:rPr>
          <w:spacing w:val="-13"/>
        </w:rPr>
        <w:t> </w:t>
      </w:r>
      <w:r>
        <w:rPr/>
        <w:t>employees,</w:t>
      </w:r>
      <w:r>
        <w:rPr>
          <w:spacing w:val="-13"/>
        </w:rPr>
        <w:t> </w:t>
      </w:r>
      <w:r>
        <w:rPr/>
        <w:t>agents</w:t>
      </w:r>
      <w:r>
        <w:rPr>
          <w:spacing w:val="-10"/>
        </w:rPr>
        <w:t> </w:t>
      </w:r>
      <w:r>
        <w:rPr/>
        <w:t>and</w:t>
      </w:r>
      <w:r>
        <w:rPr>
          <w:spacing w:val="-13"/>
        </w:rPr>
        <w:t> </w:t>
      </w:r>
      <w:r>
        <w:rPr/>
        <w:t>representatives,</w:t>
      </w:r>
      <w:r>
        <w:rPr>
          <w:spacing w:val="-13"/>
        </w:rPr>
        <w:t> </w:t>
      </w:r>
      <w:r>
        <w:rPr/>
        <w:t>from</w:t>
      </w:r>
      <w:r>
        <w:rPr>
          <w:spacing w:val="-11"/>
        </w:rPr>
        <w:t> </w:t>
      </w:r>
      <w:r>
        <w:rPr/>
        <w:t>and</w:t>
      </w:r>
      <w:r>
        <w:rPr>
          <w:spacing w:val="-13"/>
        </w:rPr>
        <w:t> </w:t>
      </w:r>
      <w:r>
        <w:rPr/>
        <w:t>against</w:t>
      </w:r>
      <w:r>
        <w:rPr>
          <w:spacing w:val="-13"/>
        </w:rPr>
        <w:t> </w:t>
      </w:r>
      <w:r>
        <w:rPr/>
        <w:t>any</w:t>
      </w:r>
      <w:r>
        <w:rPr>
          <w:spacing w:val="-12"/>
        </w:rPr>
        <w:t> </w:t>
      </w:r>
      <w:r>
        <w:rPr/>
        <w:t>claim,</w:t>
      </w:r>
      <w:r>
        <w:rPr>
          <w:spacing w:val="-14"/>
        </w:rPr>
        <w:t> </w:t>
      </w:r>
      <w:r>
        <w:rPr/>
        <w:t>demand, cause of action, liability, loss or expense arising:</w:t>
      </w:r>
    </w:p>
    <w:p>
      <w:pPr>
        <w:pStyle w:val="ListParagraph"/>
        <w:numPr>
          <w:ilvl w:val="1"/>
          <w:numId w:val="16"/>
        </w:numPr>
        <w:tabs>
          <w:tab w:pos="1254" w:val="left" w:leader="none"/>
        </w:tabs>
        <w:spacing w:line="240" w:lineRule="auto" w:before="230" w:after="0"/>
        <w:ind w:left="1066" w:right="760" w:firstLine="0"/>
        <w:jc w:val="both"/>
        <w:rPr>
          <w:sz w:val="20"/>
        </w:rPr>
      </w:pPr>
      <w:r>
        <w:rPr>
          <w:sz w:val="20"/>
        </w:rPr>
        <w:t>By reason of Bidder’s and/or its Sub-Bidder’s (or their Directors, employees etc.) failure to comply with any law, ordinance, regulation, rule or order, or with the Work Order.</w:t>
      </w:r>
      <w:r>
        <w:rPr>
          <w:spacing w:val="-4"/>
          <w:sz w:val="20"/>
        </w:rPr>
        <w:t> </w:t>
      </w:r>
      <w:r>
        <w:rPr>
          <w:sz w:val="20"/>
        </w:rPr>
        <w:t>This includes,</w:t>
      </w:r>
      <w:r>
        <w:rPr>
          <w:spacing w:val="-4"/>
          <w:sz w:val="20"/>
        </w:rPr>
        <w:t> </w:t>
      </w:r>
      <w:r>
        <w:rPr>
          <w:sz w:val="20"/>
        </w:rPr>
        <w:t>but</w:t>
      </w:r>
      <w:r>
        <w:rPr>
          <w:spacing w:val="-2"/>
          <w:sz w:val="20"/>
        </w:rPr>
        <w:t> </w:t>
      </w:r>
      <w:r>
        <w:rPr>
          <w:sz w:val="20"/>
        </w:rPr>
        <w:t>is</w:t>
      </w:r>
      <w:r>
        <w:rPr>
          <w:spacing w:val="-1"/>
          <w:sz w:val="20"/>
        </w:rPr>
        <w:t> </w:t>
      </w:r>
      <w:r>
        <w:rPr>
          <w:sz w:val="20"/>
        </w:rPr>
        <w:t>not</w:t>
      </w:r>
      <w:r>
        <w:rPr>
          <w:spacing w:val="-2"/>
          <w:sz w:val="20"/>
        </w:rPr>
        <w:t> </w:t>
      </w:r>
      <w:r>
        <w:rPr>
          <w:sz w:val="20"/>
        </w:rPr>
        <w:t>limited</w:t>
      </w:r>
      <w:r>
        <w:rPr>
          <w:spacing w:val="-2"/>
          <w:sz w:val="20"/>
        </w:rPr>
        <w:t> </w:t>
      </w:r>
      <w:r>
        <w:rPr>
          <w:sz w:val="20"/>
        </w:rPr>
        <w:t>to,</w:t>
      </w:r>
      <w:r>
        <w:rPr>
          <w:spacing w:val="-2"/>
          <w:sz w:val="20"/>
        </w:rPr>
        <w:t> </w:t>
      </w:r>
      <w:r>
        <w:rPr>
          <w:sz w:val="20"/>
        </w:rPr>
        <w:t>fines</w:t>
      </w:r>
      <w:r>
        <w:rPr>
          <w:spacing w:val="-3"/>
          <w:sz w:val="20"/>
        </w:rPr>
        <w:t> </w:t>
      </w:r>
      <w:r>
        <w:rPr>
          <w:sz w:val="20"/>
        </w:rPr>
        <w:t>or</w:t>
      </w:r>
      <w:r>
        <w:rPr>
          <w:spacing w:val="-1"/>
          <w:sz w:val="20"/>
        </w:rPr>
        <w:t> </w:t>
      </w:r>
      <w:r>
        <w:rPr>
          <w:sz w:val="20"/>
        </w:rPr>
        <w:t>penalties</w:t>
      </w:r>
      <w:r>
        <w:rPr>
          <w:spacing w:val="-3"/>
          <w:sz w:val="20"/>
        </w:rPr>
        <w:t> </w:t>
      </w:r>
      <w:r>
        <w:rPr>
          <w:sz w:val="20"/>
        </w:rPr>
        <w:t>by</w:t>
      </w:r>
      <w:r>
        <w:rPr>
          <w:spacing w:val="-1"/>
          <w:sz w:val="20"/>
        </w:rPr>
        <w:t> </w:t>
      </w:r>
      <w:r>
        <w:rPr>
          <w:sz w:val="20"/>
        </w:rPr>
        <w:t>government</w:t>
      </w:r>
      <w:r>
        <w:rPr>
          <w:spacing w:val="-4"/>
          <w:sz w:val="20"/>
        </w:rPr>
        <w:t> </w:t>
      </w:r>
      <w:r>
        <w:rPr>
          <w:sz w:val="20"/>
        </w:rPr>
        <w:t>authorities and claims arising from Bidder’s /Sub-Bidder’s failure to pay taxes, wages and alike.</w:t>
      </w:r>
    </w:p>
    <w:p>
      <w:pPr>
        <w:pStyle w:val="BodyText"/>
        <w:spacing w:before="2"/>
      </w:pPr>
    </w:p>
    <w:p>
      <w:pPr>
        <w:pStyle w:val="ListParagraph"/>
        <w:numPr>
          <w:ilvl w:val="1"/>
          <w:numId w:val="16"/>
        </w:numPr>
        <w:tabs>
          <w:tab w:pos="1314" w:val="left" w:leader="none"/>
        </w:tabs>
        <w:spacing w:line="240" w:lineRule="auto" w:before="0" w:after="0"/>
        <w:ind w:left="1066" w:right="767" w:firstLine="0"/>
        <w:jc w:val="both"/>
        <w:rPr>
          <w:sz w:val="20"/>
        </w:rPr>
      </w:pPr>
      <w:r>
        <w:rPr>
          <w:sz w:val="20"/>
        </w:rPr>
        <w:t>CESC shall be entitled to retain from payments otherwise due to Bidder such amounts as shall reasonably be considered necessary to satisfy any claims, suits or liens</w:t>
      </w:r>
      <w:r>
        <w:rPr>
          <w:spacing w:val="-11"/>
          <w:sz w:val="20"/>
        </w:rPr>
        <w:t> </w:t>
      </w:r>
      <w:r>
        <w:rPr>
          <w:sz w:val="20"/>
        </w:rPr>
        <w:t>for</w:t>
      </w:r>
      <w:r>
        <w:rPr>
          <w:spacing w:val="-9"/>
          <w:sz w:val="20"/>
        </w:rPr>
        <w:t> </w:t>
      </w:r>
      <w:r>
        <w:rPr>
          <w:sz w:val="20"/>
        </w:rPr>
        <w:t>damages</w:t>
      </w:r>
      <w:r>
        <w:rPr>
          <w:spacing w:val="-11"/>
          <w:sz w:val="20"/>
        </w:rPr>
        <w:t> </w:t>
      </w:r>
      <w:r>
        <w:rPr>
          <w:sz w:val="20"/>
        </w:rPr>
        <w:t>that</w:t>
      </w:r>
      <w:r>
        <w:rPr>
          <w:spacing w:val="-10"/>
          <w:sz w:val="20"/>
        </w:rPr>
        <w:t> </w:t>
      </w:r>
      <w:r>
        <w:rPr>
          <w:sz w:val="20"/>
        </w:rPr>
        <w:t>fall</w:t>
      </w:r>
      <w:r>
        <w:rPr>
          <w:spacing w:val="-11"/>
          <w:sz w:val="20"/>
        </w:rPr>
        <w:t> </w:t>
      </w:r>
      <w:r>
        <w:rPr>
          <w:sz w:val="20"/>
        </w:rPr>
        <w:t>within</w:t>
      </w:r>
      <w:r>
        <w:rPr>
          <w:spacing w:val="-10"/>
          <w:sz w:val="20"/>
        </w:rPr>
        <w:t> </w:t>
      </w:r>
      <w:r>
        <w:rPr>
          <w:sz w:val="20"/>
        </w:rPr>
        <w:t>Bidder's</w:t>
      </w:r>
      <w:r>
        <w:rPr>
          <w:spacing w:val="-11"/>
          <w:sz w:val="20"/>
        </w:rPr>
        <w:t> </w:t>
      </w:r>
      <w:r>
        <w:rPr>
          <w:sz w:val="20"/>
        </w:rPr>
        <w:t>indemnity</w:t>
      </w:r>
      <w:r>
        <w:rPr>
          <w:spacing w:val="-11"/>
          <w:sz w:val="20"/>
        </w:rPr>
        <w:t> </w:t>
      </w:r>
      <w:r>
        <w:rPr>
          <w:sz w:val="20"/>
        </w:rPr>
        <w:t>obligations</w:t>
      </w:r>
      <w:r>
        <w:rPr>
          <w:spacing w:val="-9"/>
          <w:sz w:val="20"/>
        </w:rPr>
        <w:t> </w:t>
      </w:r>
      <w:r>
        <w:rPr>
          <w:sz w:val="20"/>
        </w:rPr>
        <w:t>under</w:t>
      </w:r>
      <w:r>
        <w:rPr>
          <w:spacing w:val="-11"/>
          <w:sz w:val="20"/>
        </w:rPr>
        <w:t> </w:t>
      </w:r>
      <w:r>
        <w:rPr>
          <w:sz w:val="20"/>
        </w:rPr>
        <w:t>this</w:t>
      </w:r>
      <w:r>
        <w:rPr>
          <w:spacing w:val="-9"/>
          <w:sz w:val="20"/>
        </w:rPr>
        <w:t> </w:t>
      </w:r>
      <w:r>
        <w:rPr>
          <w:sz w:val="20"/>
        </w:rPr>
        <w:t>Clause,</w:t>
      </w:r>
      <w:r>
        <w:rPr>
          <w:spacing w:val="-10"/>
          <w:sz w:val="20"/>
        </w:rPr>
        <w:t> </w:t>
      </w:r>
      <w:r>
        <w:rPr>
          <w:sz w:val="20"/>
        </w:rPr>
        <w:t>until such claims suits or liens have been settled and satisfactory evidence to that effect has been furnished to CESC.</w:t>
      </w:r>
    </w:p>
    <w:p>
      <w:pPr>
        <w:pStyle w:val="BodyText"/>
        <w:spacing w:before="5"/>
      </w:pPr>
    </w:p>
    <w:p>
      <w:pPr>
        <w:pStyle w:val="Heading3"/>
        <w:numPr>
          <w:ilvl w:val="0"/>
          <w:numId w:val="1"/>
        </w:numPr>
        <w:tabs>
          <w:tab w:pos="1437" w:val="left" w:leader="none"/>
        </w:tabs>
        <w:spacing w:line="240" w:lineRule="auto" w:before="0" w:after="0"/>
        <w:ind w:left="1437" w:right="0" w:hanging="719"/>
        <w:jc w:val="left"/>
        <w:rPr>
          <w:u w:val="none"/>
        </w:rPr>
      </w:pPr>
      <w:r>
        <w:rPr>
          <w:u w:val="single"/>
        </w:rPr>
        <w:t>Representations</w:t>
      </w:r>
      <w:r>
        <w:rPr>
          <w:spacing w:val="-7"/>
          <w:u w:val="single"/>
        </w:rPr>
        <w:t> </w:t>
      </w:r>
      <w:r>
        <w:rPr>
          <w:u w:val="single"/>
        </w:rPr>
        <w:t>&amp;</w:t>
      </w:r>
      <w:r>
        <w:rPr>
          <w:spacing w:val="-5"/>
          <w:u w:val="single"/>
        </w:rPr>
        <w:t> </w:t>
      </w:r>
      <w:r>
        <w:rPr>
          <w:spacing w:val="-2"/>
          <w:u w:val="single"/>
        </w:rPr>
        <w:t>Warranties</w:t>
      </w:r>
    </w:p>
    <w:p>
      <w:pPr>
        <w:pStyle w:val="BodyText"/>
        <w:spacing w:before="52"/>
        <w:rPr>
          <w:rFonts w:ascii="Trebuchet MS"/>
          <w:b/>
        </w:rPr>
      </w:pPr>
    </w:p>
    <w:p>
      <w:pPr>
        <w:pStyle w:val="ListParagraph"/>
        <w:numPr>
          <w:ilvl w:val="0"/>
          <w:numId w:val="17"/>
        </w:numPr>
        <w:tabs>
          <w:tab w:pos="1436" w:val="left" w:leader="none"/>
          <w:tab w:pos="1438" w:val="left" w:leader="none"/>
        </w:tabs>
        <w:spacing w:line="276" w:lineRule="auto" w:before="1" w:after="0"/>
        <w:ind w:left="1438" w:right="760" w:hanging="360"/>
        <w:jc w:val="both"/>
        <w:rPr>
          <w:sz w:val="20"/>
        </w:rPr>
      </w:pPr>
      <w:r>
        <w:rPr>
          <w:sz w:val="20"/>
        </w:rPr>
        <w:t>The Contractor shall represent and warrant CESC that it possesses all licenses, permits, clearances, approvals registrations to operate and maintain the system as per scope.</w:t>
      </w:r>
    </w:p>
    <w:p>
      <w:pPr>
        <w:pStyle w:val="ListParagraph"/>
        <w:numPr>
          <w:ilvl w:val="0"/>
          <w:numId w:val="17"/>
        </w:numPr>
        <w:tabs>
          <w:tab w:pos="1436" w:val="left" w:leader="none"/>
          <w:tab w:pos="1438" w:val="left" w:leader="none"/>
        </w:tabs>
        <w:spacing w:line="276" w:lineRule="auto" w:before="0" w:after="0"/>
        <w:ind w:left="1438" w:right="763" w:hanging="360"/>
        <w:jc w:val="both"/>
        <w:rPr>
          <w:sz w:val="20"/>
        </w:rPr>
      </w:pPr>
      <w:r>
        <w:rPr>
          <w:sz w:val="20"/>
        </w:rPr>
        <w:t>The</w:t>
      </w:r>
      <w:r>
        <w:rPr>
          <w:spacing w:val="-9"/>
          <w:sz w:val="20"/>
        </w:rPr>
        <w:t> </w:t>
      </w:r>
      <w:r>
        <w:rPr>
          <w:sz w:val="20"/>
        </w:rPr>
        <w:t>Contractor</w:t>
      </w:r>
      <w:r>
        <w:rPr>
          <w:spacing w:val="-8"/>
          <w:sz w:val="20"/>
        </w:rPr>
        <w:t> </w:t>
      </w:r>
      <w:r>
        <w:rPr>
          <w:sz w:val="20"/>
        </w:rPr>
        <w:t>shall</w:t>
      </w:r>
      <w:r>
        <w:rPr>
          <w:spacing w:val="-7"/>
          <w:sz w:val="20"/>
        </w:rPr>
        <w:t> </w:t>
      </w:r>
      <w:r>
        <w:rPr>
          <w:sz w:val="20"/>
        </w:rPr>
        <w:t>represent</w:t>
      </w:r>
      <w:r>
        <w:rPr>
          <w:spacing w:val="-9"/>
          <w:sz w:val="20"/>
        </w:rPr>
        <w:t> </w:t>
      </w:r>
      <w:r>
        <w:rPr>
          <w:sz w:val="20"/>
        </w:rPr>
        <w:t>and</w:t>
      </w:r>
      <w:r>
        <w:rPr>
          <w:spacing w:val="-9"/>
          <w:sz w:val="20"/>
        </w:rPr>
        <w:t> </w:t>
      </w:r>
      <w:r>
        <w:rPr>
          <w:sz w:val="20"/>
        </w:rPr>
        <w:t>warrant</w:t>
      </w:r>
      <w:r>
        <w:rPr>
          <w:spacing w:val="-5"/>
          <w:sz w:val="20"/>
        </w:rPr>
        <w:t> </w:t>
      </w:r>
      <w:r>
        <w:rPr>
          <w:sz w:val="20"/>
        </w:rPr>
        <w:t>CESC</w:t>
      </w:r>
      <w:r>
        <w:rPr>
          <w:spacing w:val="-8"/>
          <w:sz w:val="20"/>
        </w:rPr>
        <w:t> </w:t>
      </w:r>
      <w:r>
        <w:rPr>
          <w:sz w:val="20"/>
        </w:rPr>
        <w:t>that</w:t>
      </w:r>
      <w:r>
        <w:rPr>
          <w:spacing w:val="-6"/>
          <w:sz w:val="20"/>
        </w:rPr>
        <w:t> </w:t>
      </w:r>
      <w:r>
        <w:rPr>
          <w:sz w:val="20"/>
        </w:rPr>
        <w:t>is</w:t>
      </w:r>
      <w:r>
        <w:rPr>
          <w:spacing w:val="-8"/>
          <w:sz w:val="20"/>
        </w:rPr>
        <w:t> </w:t>
      </w:r>
      <w:r>
        <w:rPr>
          <w:sz w:val="20"/>
        </w:rPr>
        <w:t>has</w:t>
      </w:r>
      <w:r>
        <w:rPr>
          <w:spacing w:val="-8"/>
          <w:sz w:val="20"/>
        </w:rPr>
        <w:t> </w:t>
      </w:r>
      <w:r>
        <w:rPr>
          <w:sz w:val="20"/>
        </w:rPr>
        <w:t>complied</w:t>
      </w:r>
      <w:r>
        <w:rPr>
          <w:spacing w:val="-7"/>
          <w:sz w:val="20"/>
        </w:rPr>
        <w:t> </w:t>
      </w:r>
      <w:r>
        <w:rPr>
          <w:sz w:val="20"/>
        </w:rPr>
        <w:t>with</w:t>
      </w:r>
      <w:r>
        <w:rPr>
          <w:spacing w:val="-9"/>
          <w:sz w:val="20"/>
        </w:rPr>
        <w:t> </w:t>
      </w:r>
      <w:r>
        <w:rPr>
          <w:sz w:val="20"/>
        </w:rPr>
        <w:t>all</w:t>
      </w:r>
      <w:r>
        <w:rPr>
          <w:spacing w:val="-7"/>
          <w:sz w:val="20"/>
        </w:rPr>
        <w:t> </w:t>
      </w:r>
      <w:r>
        <w:rPr>
          <w:sz w:val="20"/>
        </w:rPr>
        <w:t>the eligibility criteria and conditions and further undertakes to comply and fulfill the resource requirements from time to time.</w:t>
      </w:r>
    </w:p>
    <w:p>
      <w:pPr>
        <w:pStyle w:val="ListParagraph"/>
        <w:numPr>
          <w:ilvl w:val="0"/>
          <w:numId w:val="17"/>
        </w:numPr>
        <w:tabs>
          <w:tab w:pos="1438" w:val="left" w:leader="none"/>
        </w:tabs>
        <w:spacing w:line="276" w:lineRule="auto" w:before="0" w:after="0"/>
        <w:ind w:left="1438" w:right="762" w:hanging="360"/>
        <w:jc w:val="both"/>
        <w:rPr>
          <w:sz w:val="20"/>
        </w:rPr>
      </w:pPr>
      <w:r>
        <w:rPr>
          <w:sz w:val="20"/>
        </w:rPr>
        <w:t>The Contractor shall further undertake and assure CESC that it shall utilize its complete skills, capacity and expertise</w:t>
      </w:r>
      <w:r>
        <w:rPr>
          <w:spacing w:val="40"/>
          <w:sz w:val="20"/>
        </w:rPr>
        <w:t> </w:t>
      </w:r>
      <w:r>
        <w:rPr>
          <w:sz w:val="20"/>
        </w:rPr>
        <w:t>towards successful</w:t>
      </w:r>
      <w:r>
        <w:rPr>
          <w:spacing w:val="40"/>
          <w:sz w:val="20"/>
        </w:rPr>
        <w:t> </w:t>
      </w:r>
      <w:r>
        <w:rPr>
          <w:sz w:val="20"/>
        </w:rPr>
        <w:t>job execution adhering to safety norms and environmental measures, to the complete satisfaction of CESC.</w:t>
      </w:r>
    </w:p>
    <w:p>
      <w:pPr>
        <w:pStyle w:val="BodyText"/>
      </w:pPr>
    </w:p>
    <w:p>
      <w:pPr>
        <w:pStyle w:val="BodyText"/>
        <w:spacing w:before="128"/>
      </w:pPr>
    </w:p>
    <w:p>
      <w:pPr>
        <w:pStyle w:val="Heading3"/>
        <w:numPr>
          <w:ilvl w:val="0"/>
          <w:numId w:val="1"/>
        </w:numPr>
        <w:tabs>
          <w:tab w:pos="1437" w:val="left" w:leader="none"/>
        </w:tabs>
        <w:spacing w:line="240" w:lineRule="auto" w:before="0" w:after="0"/>
        <w:ind w:left="1437" w:right="0" w:hanging="719"/>
        <w:jc w:val="left"/>
        <w:rPr>
          <w:u w:val="none"/>
        </w:rPr>
      </w:pPr>
      <w:r>
        <w:rPr>
          <w:u w:val="single"/>
        </w:rPr>
        <w:t>Confidentiality</w:t>
      </w:r>
      <w:r>
        <w:rPr>
          <w:spacing w:val="-9"/>
          <w:u w:val="single"/>
        </w:rPr>
        <w:t> </w:t>
      </w:r>
      <w:r>
        <w:rPr>
          <w:u w:val="single"/>
        </w:rPr>
        <w:t>&amp;</w:t>
      </w:r>
      <w:r>
        <w:rPr>
          <w:spacing w:val="-8"/>
          <w:u w:val="single"/>
        </w:rPr>
        <w:t> </w:t>
      </w:r>
      <w:r>
        <w:rPr>
          <w:u w:val="single"/>
        </w:rPr>
        <w:t>Non-</w:t>
      </w:r>
      <w:r>
        <w:rPr>
          <w:spacing w:val="-2"/>
          <w:u w:val="single"/>
        </w:rPr>
        <w:t>Disclosure</w:t>
      </w:r>
    </w:p>
    <w:p>
      <w:pPr>
        <w:pStyle w:val="BodyText"/>
        <w:spacing w:before="55"/>
        <w:rPr>
          <w:rFonts w:ascii="Trebuchet MS"/>
          <w:b/>
        </w:rPr>
      </w:pPr>
    </w:p>
    <w:p>
      <w:pPr>
        <w:pStyle w:val="ListParagraph"/>
        <w:numPr>
          <w:ilvl w:val="0"/>
          <w:numId w:val="18"/>
        </w:numPr>
        <w:tabs>
          <w:tab w:pos="1076" w:val="left" w:leader="none"/>
          <w:tab w:pos="1078" w:val="left" w:leader="none"/>
        </w:tabs>
        <w:spacing w:line="276" w:lineRule="auto" w:before="0" w:after="0"/>
        <w:ind w:left="1078" w:right="761" w:hanging="360"/>
        <w:jc w:val="both"/>
        <w:rPr>
          <w:sz w:val="20"/>
        </w:rPr>
      </w:pPr>
      <w:r>
        <w:rPr>
          <w:sz w:val="20"/>
        </w:rPr>
        <w:t>In the event of a Contract with CESC, the Contractor shall agree (unless otherwise required</w:t>
      </w:r>
      <w:r>
        <w:rPr>
          <w:spacing w:val="-2"/>
          <w:sz w:val="20"/>
        </w:rPr>
        <w:t> </w:t>
      </w:r>
      <w:r>
        <w:rPr>
          <w:sz w:val="20"/>
        </w:rPr>
        <w:t>by</w:t>
      </w:r>
      <w:r>
        <w:rPr>
          <w:spacing w:val="-1"/>
          <w:sz w:val="20"/>
        </w:rPr>
        <w:t> </w:t>
      </w:r>
      <w:r>
        <w:rPr>
          <w:sz w:val="20"/>
        </w:rPr>
        <w:t>law)</w:t>
      </w:r>
      <w:r>
        <w:rPr>
          <w:spacing w:val="-1"/>
          <w:sz w:val="20"/>
        </w:rPr>
        <w:t> </w:t>
      </w:r>
      <w:r>
        <w:rPr>
          <w:sz w:val="20"/>
        </w:rPr>
        <w:t>that</w:t>
      </w:r>
      <w:r>
        <w:rPr>
          <w:spacing w:val="-2"/>
          <w:sz w:val="20"/>
        </w:rPr>
        <w:t> </w:t>
      </w:r>
      <w:r>
        <w:rPr>
          <w:sz w:val="20"/>
        </w:rPr>
        <w:t>it</w:t>
      </w:r>
      <w:r>
        <w:rPr>
          <w:spacing w:val="-2"/>
          <w:sz w:val="20"/>
        </w:rPr>
        <w:t> </w:t>
      </w:r>
      <w:r>
        <w:rPr>
          <w:sz w:val="20"/>
        </w:rPr>
        <w:t>shall</w:t>
      </w:r>
      <w:r>
        <w:rPr>
          <w:spacing w:val="-1"/>
          <w:sz w:val="20"/>
        </w:rPr>
        <w:t> </w:t>
      </w:r>
      <w:r>
        <w:rPr>
          <w:sz w:val="20"/>
        </w:rPr>
        <w:t>not</w:t>
      </w:r>
      <w:r>
        <w:rPr>
          <w:spacing w:val="-2"/>
          <w:sz w:val="20"/>
        </w:rPr>
        <w:t> </w:t>
      </w:r>
      <w:r>
        <w:rPr>
          <w:sz w:val="20"/>
        </w:rPr>
        <w:t>disclose</w:t>
      </w:r>
      <w:r>
        <w:rPr>
          <w:spacing w:val="-2"/>
          <w:sz w:val="20"/>
        </w:rPr>
        <w:t> </w:t>
      </w:r>
      <w:r>
        <w:rPr>
          <w:sz w:val="20"/>
        </w:rPr>
        <w:t>to</w:t>
      </w:r>
      <w:r>
        <w:rPr>
          <w:spacing w:val="-2"/>
          <w:sz w:val="20"/>
        </w:rPr>
        <w:t> </w:t>
      </w:r>
      <w:r>
        <w:rPr>
          <w:sz w:val="20"/>
        </w:rPr>
        <w:t>any other person</w:t>
      </w:r>
      <w:r>
        <w:rPr>
          <w:spacing w:val="-3"/>
          <w:sz w:val="20"/>
        </w:rPr>
        <w:t> </w:t>
      </w:r>
      <w:r>
        <w:rPr>
          <w:sz w:val="20"/>
        </w:rPr>
        <w:t>information</w:t>
      </w:r>
      <w:r>
        <w:rPr>
          <w:spacing w:val="-2"/>
          <w:sz w:val="20"/>
        </w:rPr>
        <w:t> </w:t>
      </w:r>
      <w:r>
        <w:rPr>
          <w:sz w:val="20"/>
        </w:rPr>
        <w:t>classified as proprietary, sensitive or confidential in nature.</w:t>
      </w:r>
    </w:p>
    <w:p>
      <w:pPr>
        <w:pStyle w:val="ListParagraph"/>
        <w:numPr>
          <w:ilvl w:val="0"/>
          <w:numId w:val="18"/>
        </w:numPr>
        <w:tabs>
          <w:tab w:pos="1076" w:val="left" w:leader="none"/>
          <w:tab w:pos="1078" w:val="left" w:leader="none"/>
        </w:tabs>
        <w:spacing w:line="276" w:lineRule="auto" w:before="0" w:after="0"/>
        <w:ind w:left="1078" w:right="763" w:hanging="360"/>
        <w:jc w:val="both"/>
        <w:rPr>
          <w:sz w:val="20"/>
        </w:rPr>
      </w:pPr>
      <w:r>
        <w:rPr>
          <w:sz w:val="20"/>
        </w:rPr>
        <w:t>The</w:t>
      </w:r>
      <w:r>
        <w:rPr>
          <w:spacing w:val="80"/>
          <w:sz w:val="20"/>
        </w:rPr>
        <w:t> </w:t>
      </w:r>
      <w:r>
        <w:rPr>
          <w:sz w:val="20"/>
        </w:rPr>
        <w:t>obligations of confidentiality undertaken during the Contract shall continue for the</w:t>
      </w:r>
      <w:r>
        <w:rPr>
          <w:spacing w:val="-4"/>
          <w:sz w:val="20"/>
        </w:rPr>
        <w:t> </w:t>
      </w:r>
      <w:r>
        <w:rPr>
          <w:sz w:val="20"/>
        </w:rPr>
        <w:t>term</w:t>
      </w:r>
      <w:r>
        <w:rPr>
          <w:spacing w:val="-3"/>
          <w:sz w:val="20"/>
        </w:rPr>
        <w:t> </w:t>
      </w:r>
      <w:r>
        <w:rPr>
          <w:sz w:val="20"/>
        </w:rPr>
        <w:t>of</w:t>
      </w:r>
      <w:r>
        <w:rPr>
          <w:spacing w:val="-3"/>
          <w:sz w:val="20"/>
        </w:rPr>
        <w:t> </w:t>
      </w:r>
      <w:r>
        <w:rPr>
          <w:sz w:val="20"/>
        </w:rPr>
        <w:t>the</w:t>
      </w:r>
      <w:r>
        <w:rPr>
          <w:spacing w:val="-4"/>
          <w:sz w:val="20"/>
        </w:rPr>
        <w:t> </w:t>
      </w:r>
      <w:r>
        <w:rPr>
          <w:sz w:val="20"/>
        </w:rPr>
        <w:t>Contract</w:t>
      </w:r>
      <w:r>
        <w:rPr>
          <w:spacing w:val="-1"/>
          <w:sz w:val="20"/>
        </w:rPr>
        <w:t> </w:t>
      </w:r>
      <w:r>
        <w:rPr>
          <w:sz w:val="20"/>
        </w:rPr>
        <w:t>and</w:t>
      </w:r>
      <w:r>
        <w:rPr>
          <w:spacing w:val="-3"/>
          <w:sz w:val="20"/>
        </w:rPr>
        <w:t> </w:t>
      </w:r>
      <w:r>
        <w:rPr>
          <w:sz w:val="20"/>
        </w:rPr>
        <w:t>for</w:t>
      </w:r>
      <w:r>
        <w:rPr>
          <w:spacing w:val="-3"/>
          <w:sz w:val="20"/>
        </w:rPr>
        <w:t> </w:t>
      </w:r>
      <w:r>
        <w:rPr>
          <w:sz w:val="20"/>
        </w:rPr>
        <w:t>a</w:t>
      </w:r>
      <w:r>
        <w:rPr>
          <w:spacing w:val="-1"/>
          <w:sz w:val="20"/>
        </w:rPr>
        <w:t> </w:t>
      </w:r>
      <w:r>
        <w:rPr>
          <w:sz w:val="20"/>
        </w:rPr>
        <w:t>period</w:t>
      </w:r>
      <w:r>
        <w:rPr>
          <w:spacing w:val="-4"/>
          <w:sz w:val="20"/>
        </w:rPr>
        <w:t> </w:t>
      </w:r>
      <w:r>
        <w:rPr>
          <w:sz w:val="20"/>
        </w:rPr>
        <w:t>of 9</w:t>
      </w:r>
      <w:r>
        <w:rPr>
          <w:spacing w:val="-3"/>
          <w:sz w:val="20"/>
        </w:rPr>
        <w:t> </w:t>
      </w:r>
      <w:r>
        <w:rPr>
          <w:sz w:val="20"/>
        </w:rPr>
        <w:t>(Nine)</w:t>
      </w:r>
      <w:r>
        <w:rPr>
          <w:spacing w:val="-2"/>
          <w:sz w:val="20"/>
        </w:rPr>
        <w:t> </w:t>
      </w:r>
      <w:r>
        <w:rPr>
          <w:sz w:val="20"/>
        </w:rPr>
        <w:t>month</w:t>
      </w:r>
      <w:r>
        <w:rPr>
          <w:spacing w:val="-1"/>
          <w:sz w:val="20"/>
        </w:rPr>
        <w:t> </w:t>
      </w:r>
      <w:r>
        <w:rPr>
          <w:sz w:val="20"/>
        </w:rPr>
        <w:t>after</w:t>
      </w:r>
      <w:r>
        <w:rPr>
          <w:spacing w:val="-3"/>
          <w:sz w:val="20"/>
        </w:rPr>
        <w:t> </w:t>
      </w:r>
      <w:r>
        <w:rPr>
          <w:sz w:val="20"/>
        </w:rPr>
        <w:t>the</w:t>
      </w:r>
      <w:r>
        <w:rPr>
          <w:spacing w:val="-4"/>
          <w:sz w:val="20"/>
        </w:rPr>
        <w:t> </w:t>
      </w:r>
      <w:r>
        <w:rPr>
          <w:sz w:val="20"/>
        </w:rPr>
        <w:t>termination</w:t>
      </w:r>
      <w:r>
        <w:rPr>
          <w:spacing w:val="-2"/>
          <w:sz w:val="20"/>
        </w:rPr>
        <w:t> </w:t>
      </w:r>
      <w:r>
        <w:rPr>
          <w:sz w:val="20"/>
        </w:rPr>
        <w:t>of</w:t>
      </w:r>
      <w:r>
        <w:rPr>
          <w:spacing w:val="-1"/>
          <w:sz w:val="20"/>
        </w:rPr>
        <w:t> </w:t>
      </w:r>
      <w:r>
        <w:rPr>
          <w:sz w:val="20"/>
        </w:rPr>
        <w:t>the </w:t>
      </w:r>
      <w:r>
        <w:rPr>
          <w:spacing w:val="-2"/>
          <w:sz w:val="20"/>
        </w:rPr>
        <w:t>Contract.</w:t>
      </w:r>
    </w:p>
    <w:p>
      <w:pPr>
        <w:pStyle w:val="BodyText"/>
        <w:spacing w:before="39"/>
      </w:pPr>
    </w:p>
    <w:p>
      <w:pPr>
        <w:pStyle w:val="Heading3"/>
        <w:numPr>
          <w:ilvl w:val="0"/>
          <w:numId w:val="1"/>
        </w:numPr>
        <w:tabs>
          <w:tab w:pos="1437" w:val="left" w:leader="none"/>
        </w:tabs>
        <w:spacing w:line="240" w:lineRule="auto" w:before="0" w:after="0"/>
        <w:ind w:left="1437" w:right="0" w:hanging="719"/>
        <w:jc w:val="left"/>
        <w:rPr>
          <w:u w:val="none"/>
        </w:rPr>
      </w:pPr>
      <w:r>
        <w:rPr>
          <w:spacing w:val="-2"/>
          <w:u w:val="single"/>
        </w:rPr>
        <w:t>Waiver</w:t>
      </w:r>
    </w:p>
    <w:p>
      <w:pPr>
        <w:pStyle w:val="BodyText"/>
        <w:spacing w:line="276" w:lineRule="auto" w:before="179"/>
        <w:ind w:left="358" w:right="760"/>
        <w:jc w:val="both"/>
      </w:pPr>
      <w:r>
        <w:rPr/>
        <w:t>The</w:t>
      </w:r>
      <w:r>
        <w:rPr>
          <w:spacing w:val="40"/>
        </w:rPr>
        <w:t> </w:t>
      </w:r>
      <w:r>
        <w:rPr/>
        <w:t>failure of either Party (CESC/ Contractor is herein referred as</w:t>
      </w:r>
      <w:r>
        <w:rPr>
          <w:spacing w:val="40"/>
        </w:rPr>
        <w:t> </w:t>
      </w:r>
      <w:r>
        <w:rPr/>
        <w:t>"Party in</w:t>
      </w:r>
      <w:r>
        <w:rPr>
          <w:spacing w:val="-1"/>
        </w:rPr>
        <w:t> </w:t>
      </w:r>
      <w:r>
        <w:rPr/>
        <w:t>singular or "Parties"</w:t>
      </w:r>
      <w:r>
        <w:rPr>
          <w:spacing w:val="-2"/>
        </w:rPr>
        <w:t> </w:t>
      </w:r>
      <w:r>
        <w:rPr/>
        <w:t>to</w:t>
      </w:r>
      <w:r>
        <w:rPr>
          <w:spacing w:val="40"/>
        </w:rPr>
        <w:t> </w:t>
      </w:r>
      <w:r>
        <w:rPr/>
        <w:t>denote</w:t>
      </w:r>
      <w:r>
        <w:rPr>
          <w:spacing w:val="-2"/>
        </w:rPr>
        <w:t> </w:t>
      </w:r>
      <w:r>
        <w:rPr/>
        <w:t>both</w:t>
      </w:r>
      <w:r>
        <w:rPr>
          <w:spacing w:val="-1"/>
        </w:rPr>
        <w:t> </w:t>
      </w:r>
      <w:r>
        <w:rPr/>
        <w:t>CESC</w:t>
      </w:r>
      <w:r>
        <w:rPr>
          <w:spacing w:val="40"/>
        </w:rPr>
        <w:t> </w:t>
      </w:r>
      <w:r>
        <w:rPr/>
        <w:t>&amp;</w:t>
      </w:r>
      <w:r>
        <w:rPr>
          <w:spacing w:val="-3"/>
        </w:rPr>
        <w:t> </w:t>
      </w:r>
      <w:r>
        <w:rPr/>
        <w:t>Contractor)</w:t>
      </w:r>
      <w:r>
        <w:rPr>
          <w:spacing w:val="-1"/>
        </w:rPr>
        <w:t> </w:t>
      </w:r>
      <w:r>
        <w:rPr/>
        <w:t>to</w:t>
      </w:r>
      <w:r>
        <w:rPr>
          <w:spacing w:val="40"/>
        </w:rPr>
        <w:t> </w:t>
      </w:r>
      <w:r>
        <w:rPr/>
        <w:t>enforce</w:t>
      </w:r>
      <w:r>
        <w:rPr>
          <w:spacing w:val="-3"/>
        </w:rPr>
        <w:t> </w:t>
      </w:r>
      <w:r>
        <w:rPr/>
        <w:t>at</w:t>
      </w:r>
      <w:r>
        <w:rPr>
          <w:spacing w:val="-3"/>
        </w:rPr>
        <w:t> </w:t>
      </w:r>
      <w:r>
        <w:rPr/>
        <w:t>any</w:t>
      </w:r>
      <w:r>
        <w:rPr>
          <w:spacing w:val="40"/>
        </w:rPr>
        <w:t> </w:t>
      </w:r>
      <w:r>
        <w:rPr/>
        <w:t>time</w:t>
      </w:r>
      <w:r>
        <w:rPr>
          <w:spacing w:val="-3"/>
        </w:rPr>
        <w:t> </w:t>
      </w:r>
      <w:r>
        <w:rPr/>
        <w:t>any</w:t>
      </w:r>
      <w:r>
        <w:rPr>
          <w:spacing w:val="-2"/>
        </w:rPr>
        <w:t> </w:t>
      </w:r>
      <w:r>
        <w:rPr/>
        <w:t>of</w:t>
      </w:r>
      <w:r>
        <w:rPr>
          <w:spacing w:val="-3"/>
        </w:rPr>
        <w:t> </w:t>
      </w:r>
      <w:r>
        <w:rPr/>
        <w:t>the</w:t>
      </w:r>
      <w:r>
        <w:rPr>
          <w:spacing w:val="-1"/>
        </w:rPr>
        <w:t> </w:t>
      </w:r>
      <w:r>
        <w:rPr/>
        <w:t>provisions</w:t>
      </w:r>
      <w:r>
        <w:rPr>
          <w:spacing w:val="-2"/>
        </w:rPr>
        <w:t> </w:t>
      </w:r>
      <w:r>
        <w:rPr/>
        <w:t>of this Contract, or</w:t>
      </w:r>
      <w:r>
        <w:rPr>
          <w:spacing w:val="40"/>
        </w:rPr>
        <w:t> </w:t>
      </w:r>
      <w:r>
        <w:rPr/>
        <w:t>to</w:t>
      </w:r>
      <w:r>
        <w:rPr>
          <w:spacing w:val="40"/>
        </w:rPr>
        <w:t> </w:t>
      </w:r>
      <w:r>
        <w:rPr/>
        <w:t>require at any time</w:t>
      </w:r>
      <w:r>
        <w:rPr>
          <w:spacing w:val="40"/>
        </w:rPr>
        <w:t> </w:t>
      </w:r>
      <w:r>
        <w:rPr/>
        <w:t>performance by</w:t>
      </w:r>
      <w:r>
        <w:rPr>
          <w:spacing w:val="40"/>
        </w:rPr>
        <w:t> </w:t>
      </w:r>
      <w:r>
        <w:rPr/>
        <w:t>the</w:t>
      </w:r>
      <w:r>
        <w:rPr>
          <w:spacing w:val="40"/>
        </w:rPr>
        <w:t> </w:t>
      </w:r>
      <w:r>
        <w:rPr/>
        <w:t>other</w:t>
      </w:r>
      <w:r>
        <w:rPr>
          <w:spacing w:val="40"/>
        </w:rPr>
        <w:t> </w:t>
      </w:r>
      <w:r>
        <w:rPr/>
        <w:t>Party</w:t>
      </w:r>
      <w:r>
        <w:rPr>
          <w:spacing w:val="40"/>
        </w:rPr>
        <w:t> </w:t>
      </w:r>
      <w:r>
        <w:rPr/>
        <w:t>of</w:t>
      </w:r>
      <w:r>
        <w:rPr>
          <w:spacing w:val="40"/>
        </w:rPr>
        <w:t> </w:t>
      </w:r>
      <w:r>
        <w:rPr/>
        <w:t>any</w:t>
      </w:r>
      <w:r>
        <w:rPr>
          <w:spacing w:val="40"/>
        </w:rPr>
        <w:t> </w:t>
      </w:r>
      <w:r>
        <w:rPr/>
        <w:t>of</w:t>
      </w:r>
      <w:r>
        <w:rPr>
          <w:spacing w:val="40"/>
        </w:rPr>
        <w:t> </w:t>
      </w:r>
      <w:r>
        <w:rPr/>
        <w:t>the provisions</w:t>
      </w:r>
      <w:r>
        <w:rPr>
          <w:spacing w:val="40"/>
        </w:rPr>
        <w:t> </w:t>
      </w:r>
      <w:r>
        <w:rPr/>
        <w:t>hereof,</w:t>
      </w:r>
      <w:r>
        <w:rPr>
          <w:spacing w:val="40"/>
        </w:rPr>
        <w:t> </w:t>
      </w:r>
      <w:r>
        <w:rPr/>
        <w:t>shall</w:t>
      </w:r>
      <w:r>
        <w:rPr>
          <w:spacing w:val="80"/>
          <w:w w:val="150"/>
        </w:rPr>
        <w:t> </w:t>
      </w:r>
      <w:r>
        <w:rPr/>
        <w:t>in</w:t>
      </w:r>
      <w:r>
        <w:rPr>
          <w:spacing w:val="40"/>
        </w:rPr>
        <w:t> </w:t>
      </w:r>
      <w:r>
        <w:rPr/>
        <w:t>no</w:t>
      </w:r>
      <w:r>
        <w:rPr>
          <w:spacing w:val="80"/>
          <w:w w:val="150"/>
        </w:rPr>
        <w:t> </w:t>
      </w:r>
      <w:r>
        <w:rPr/>
        <w:t>way</w:t>
      </w:r>
      <w:r>
        <w:rPr>
          <w:spacing w:val="57"/>
        </w:rPr>
        <w:t> </w:t>
      </w:r>
      <w:r>
        <w:rPr/>
        <w:t>be construed</w:t>
      </w:r>
      <w:r>
        <w:rPr>
          <w:spacing w:val="-2"/>
        </w:rPr>
        <w:t> </w:t>
      </w:r>
      <w:r>
        <w:rPr/>
        <w:t>to</w:t>
      </w:r>
      <w:r>
        <w:rPr>
          <w:spacing w:val="80"/>
          <w:w w:val="150"/>
        </w:rPr>
        <w:t> </w:t>
      </w:r>
      <w:r>
        <w:rPr/>
        <w:t>be</w:t>
      </w:r>
      <w:r>
        <w:rPr>
          <w:spacing w:val="40"/>
        </w:rPr>
        <w:t> </w:t>
      </w:r>
      <w:r>
        <w:rPr/>
        <w:t>a waiver of</w:t>
      </w:r>
      <w:r>
        <w:rPr>
          <w:spacing w:val="40"/>
        </w:rPr>
        <w:t> </w:t>
      </w:r>
      <w:r>
        <w:rPr/>
        <w:t>such</w:t>
      </w:r>
      <w:r>
        <w:rPr>
          <w:spacing w:val="40"/>
        </w:rPr>
        <w:t> </w:t>
      </w:r>
      <w:r>
        <w:rPr/>
        <w:t>provisions, nor in</w:t>
      </w:r>
      <w:r>
        <w:rPr>
          <w:spacing w:val="-6"/>
        </w:rPr>
        <w:t> </w:t>
      </w:r>
      <w:r>
        <w:rPr/>
        <w:t>any</w:t>
      </w:r>
      <w:r>
        <w:rPr>
          <w:spacing w:val="40"/>
        </w:rPr>
        <w:t> </w:t>
      </w:r>
      <w:r>
        <w:rPr/>
        <w:t>way</w:t>
      </w:r>
      <w:r>
        <w:rPr>
          <w:spacing w:val="-4"/>
        </w:rPr>
        <w:t> </w:t>
      </w:r>
      <w:r>
        <w:rPr/>
        <w:t>to</w:t>
      </w:r>
      <w:r>
        <w:rPr>
          <w:spacing w:val="40"/>
        </w:rPr>
        <w:t> </w:t>
      </w:r>
      <w:r>
        <w:rPr/>
        <w:t>affect</w:t>
      </w:r>
      <w:r>
        <w:rPr>
          <w:spacing w:val="-5"/>
        </w:rPr>
        <w:t> </w:t>
      </w:r>
      <w:r>
        <w:rPr/>
        <w:t>the</w:t>
      </w:r>
      <w:r>
        <w:rPr>
          <w:spacing w:val="-6"/>
        </w:rPr>
        <w:t> </w:t>
      </w:r>
      <w:r>
        <w:rPr/>
        <w:t>validity</w:t>
      </w:r>
      <w:r>
        <w:rPr>
          <w:spacing w:val="40"/>
        </w:rPr>
        <w:t> </w:t>
      </w:r>
      <w:r>
        <w:rPr/>
        <w:t>of</w:t>
      </w:r>
      <w:r>
        <w:rPr>
          <w:spacing w:val="40"/>
        </w:rPr>
        <w:t> </w:t>
      </w:r>
      <w:r>
        <w:rPr/>
        <w:t>this</w:t>
      </w:r>
      <w:r>
        <w:rPr>
          <w:spacing w:val="40"/>
        </w:rPr>
        <w:t> </w:t>
      </w:r>
      <w:r>
        <w:rPr/>
        <w:t>Contract</w:t>
      </w:r>
      <w:r>
        <w:rPr>
          <w:spacing w:val="40"/>
        </w:rPr>
        <w:t> </w:t>
      </w:r>
      <w:r>
        <w:rPr/>
        <w:t>or</w:t>
      </w:r>
      <w:r>
        <w:rPr>
          <w:spacing w:val="40"/>
        </w:rPr>
        <w:t> </w:t>
      </w:r>
      <w:r>
        <w:rPr/>
        <w:t>any</w:t>
      </w:r>
      <w:r>
        <w:rPr>
          <w:spacing w:val="40"/>
        </w:rPr>
        <w:t> </w:t>
      </w:r>
      <w:r>
        <w:rPr/>
        <w:t>part</w:t>
      </w:r>
      <w:r>
        <w:rPr>
          <w:spacing w:val="40"/>
        </w:rPr>
        <w:t> </w:t>
      </w:r>
      <w:r>
        <w:rPr/>
        <w:t>hereof,</w:t>
      </w:r>
      <w:r>
        <w:rPr>
          <w:spacing w:val="-6"/>
        </w:rPr>
        <w:t> </w:t>
      </w:r>
      <w:r>
        <w:rPr/>
        <w:t>or</w:t>
      </w:r>
      <w:r>
        <w:rPr>
          <w:spacing w:val="80"/>
        </w:rPr>
        <w:t> </w:t>
      </w:r>
      <w:r>
        <w:rPr/>
        <w:t>the</w:t>
      </w:r>
      <w:r>
        <w:rPr>
          <w:spacing w:val="40"/>
        </w:rPr>
        <w:t> </w:t>
      </w:r>
      <w:r>
        <w:rPr/>
        <w:t>right</w:t>
      </w:r>
      <w:r>
        <w:rPr>
          <w:spacing w:val="40"/>
        </w:rPr>
        <w:t> </w:t>
      </w:r>
      <w:r>
        <w:rPr/>
        <w:t>of</w:t>
      </w:r>
      <w:r>
        <w:rPr>
          <w:spacing w:val="40"/>
        </w:rPr>
        <w:t> </w:t>
      </w:r>
      <w:r>
        <w:rPr/>
        <w:t>either Party thereafter to</w:t>
      </w:r>
      <w:r>
        <w:rPr>
          <w:spacing w:val="40"/>
        </w:rPr>
        <w:t> </w:t>
      </w:r>
      <w:r>
        <w:rPr/>
        <w:t>enforce each and every provision.</w:t>
      </w:r>
    </w:p>
    <w:p>
      <w:pPr>
        <w:pStyle w:val="BodyText"/>
        <w:spacing w:after="0" w:line="276" w:lineRule="auto"/>
        <w:jc w:val="both"/>
        <w:sectPr>
          <w:pgSz w:w="11910" w:h="16840"/>
          <w:pgMar w:top="1640" w:bottom="280" w:left="1440" w:right="1080"/>
        </w:sectPr>
      </w:pPr>
    </w:p>
    <w:p>
      <w:pPr>
        <w:pStyle w:val="BodyText"/>
        <w:spacing w:line="276" w:lineRule="auto" w:before="69"/>
        <w:ind w:left="358" w:right="761"/>
        <w:jc w:val="both"/>
      </w:pPr>
      <w:r>
        <w:rPr/>
        <w:t>Waiver</w:t>
      </w:r>
      <w:r>
        <w:rPr>
          <w:spacing w:val="-14"/>
        </w:rPr>
        <w:t> </w:t>
      </w:r>
      <w:r>
        <w:rPr/>
        <w:t>by</w:t>
      </w:r>
      <w:r>
        <w:rPr>
          <w:spacing w:val="-14"/>
        </w:rPr>
        <w:t> </w:t>
      </w:r>
      <w:r>
        <w:rPr/>
        <w:t>either</w:t>
      </w:r>
      <w:r>
        <w:rPr>
          <w:spacing w:val="-14"/>
        </w:rPr>
        <w:t> </w:t>
      </w:r>
      <w:r>
        <w:rPr/>
        <w:t>Party</w:t>
      </w:r>
      <w:r>
        <w:rPr>
          <w:spacing w:val="-14"/>
        </w:rPr>
        <w:t> </w:t>
      </w:r>
      <w:r>
        <w:rPr/>
        <w:t>of</w:t>
      </w:r>
      <w:r>
        <w:rPr>
          <w:spacing w:val="-14"/>
        </w:rPr>
        <w:t> </w:t>
      </w:r>
      <w:r>
        <w:rPr/>
        <w:t>any</w:t>
      </w:r>
      <w:r>
        <w:rPr>
          <w:spacing w:val="-14"/>
        </w:rPr>
        <w:t> </w:t>
      </w:r>
      <w:r>
        <w:rPr/>
        <w:t>default,</w:t>
      </w:r>
      <w:r>
        <w:rPr>
          <w:spacing w:val="-14"/>
        </w:rPr>
        <w:t> </w:t>
      </w:r>
      <w:r>
        <w:rPr/>
        <w:t>breach</w:t>
      </w:r>
      <w:r>
        <w:rPr>
          <w:spacing w:val="-14"/>
        </w:rPr>
        <w:t> </w:t>
      </w:r>
      <w:r>
        <w:rPr/>
        <w:t>or</w:t>
      </w:r>
      <w:r>
        <w:rPr>
          <w:spacing w:val="-14"/>
        </w:rPr>
        <w:t> </w:t>
      </w:r>
      <w:r>
        <w:rPr/>
        <w:t>non-performance</w:t>
      </w:r>
      <w:r>
        <w:rPr>
          <w:spacing w:val="-13"/>
        </w:rPr>
        <w:t> </w:t>
      </w:r>
      <w:r>
        <w:rPr/>
        <w:t>hereunder</w:t>
      </w:r>
      <w:r>
        <w:rPr>
          <w:spacing w:val="-14"/>
        </w:rPr>
        <w:t> </w:t>
      </w:r>
      <w:r>
        <w:rPr/>
        <w:t>shall</w:t>
      </w:r>
      <w:r>
        <w:rPr>
          <w:spacing w:val="-14"/>
        </w:rPr>
        <w:t> </w:t>
      </w:r>
      <w:r>
        <w:rPr/>
        <w:t>not</w:t>
      </w:r>
      <w:r>
        <w:rPr>
          <w:spacing w:val="-14"/>
        </w:rPr>
        <w:t> </w:t>
      </w:r>
      <w:r>
        <w:rPr/>
        <w:t>constitute nor</w:t>
      </w:r>
      <w:r>
        <w:rPr>
          <w:spacing w:val="80"/>
        </w:rPr>
        <w:t> </w:t>
      </w:r>
      <w:r>
        <w:rPr/>
        <w:t>be</w:t>
      </w:r>
      <w:r>
        <w:rPr>
          <w:spacing w:val="-10"/>
        </w:rPr>
        <w:t> </w:t>
      </w:r>
      <w:r>
        <w:rPr/>
        <w:t>construed</w:t>
      </w:r>
      <w:r>
        <w:rPr>
          <w:spacing w:val="-8"/>
        </w:rPr>
        <w:t> </w:t>
      </w:r>
      <w:r>
        <w:rPr/>
        <w:t>as</w:t>
      </w:r>
      <w:r>
        <w:rPr>
          <w:spacing w:val="-7"/>
        </w:rPr>
        <w:t> </w:t>
      </w:r>
      <w:r>
        <w:rPr/>
        <w:t>a</w:t>
      </w:r>
      <w:r>
        <w:rPr>
          <w:spacing w:val="-10"/>
        </w:rPr>
        <w:t> </w:t>
      </w:r>
      <w:r>
        <w:rPr/>
        <w:t>waiver</w:t>
      </w:r>
      <w:r>
        <w:rPr>
          <w:spacing w:val="-9"/>
        </w:rPr>
        <w:t> </w:t>
      </w:r>
      <w:r>
        <w:rPr/>
        <w:t>of</w:t>
      </w:r>
      <w:r>
        <w:rPr>
          <w:spacing w:val="-8"/>
        </w:rPr>
        <w:t> </w:t>
      </w:r>
      <w:r>
        <w:rPr/>
        <w:t>any</w:t>
      </w:r>
      <w:r>
        <w:rPr>
          <w:spacing w:val="-9"/>
        </w:rPr>
        <w:t> </w:t>
      </w:r>
      <w:r>
        <w:rPr/>
        <w:t>succeeding</w:t>
      </w:r>
      <w:r>
        <w:rPr>
          <w:spacing w:val="-8"/>
        </w:rPr>
        <w:t> </w:t>
      </w:r>
      <w:r>
        <w:rPr/>
        <w:t>default,</w:t>
      </w:r>
      <w:r>
        <w:rPr>
          <w:spacing w:val="-8"/>
        </w:rPr>
        <w:t> </w:t>
      </w:r>
      <w:r>
        <w:rPr/>
        <w:t>breach</w:t>
      </w:r>
      <w:r>
        <w:rPr>
          <w:spacing w:val="-10"/>
        </w:rPr>
        <w:t> </w:t>
      </w:r>
      <w:r>
        <w:rPr/>
        <w:t>or</w:t>
      </w:r>
      <w:r>
        <w:rPr>
          <w:spacing w:val="-7"/>
        </w:rPr>
        <w:t> </w:t>
      </w:r>
      <w:r>
        <w:rPr/>
        <w:t>non-performance,</w:t>
      </w:r>
      <w:r>
        <w:rPr>
          <w:spacing w:val="-11"/>
        </w:rPr>
        <w:t> </w:t>
      </w:r>
      <w:r>
        <w:rPr/>
        <w:t>whether of the same type or kind as before or not.</w:t>
      </w:r>
    </w:p>
    <w:p>
      <w:pPr>
        <w:pStyle w:val="BodyText"/>
        <w:spacing w:before="148"/>
      </w:pPr>
    </w:p>
    <w:p>
      <w:pPr>
        <w:pStyle w:val="Heading3"/>
        <w:numPr>
          <w:ilvl w:val="0"/>
          <w:numId w:val="1"/>
        </w:numPr>
        <w:tabs>
          <w:tab w:pos="1437" w:val="left" w:leader="none"/>
        </w:tabs>
        <w:spacing w:line="240" w:lineRule="auto" w:before="0" w:after="0"/>
        <w:ind w:left="1437" w:right="0" w:hanging="719"/>
        <w:jc w:val="left"/>
        <w:rPr>
          <w:u w:val="none"/>
        </w:rPr>
      </w:pPr>
      <w:r>
        <w:rPr>
          <w:u w:val="single"/>
        </w:rPr>
        <w:t>Liquidated</w:t>
      </w:r>
      <w:r>
        <w:rPr>
          <w:spacing w:val="-7"/>
          <w:u w:val="single"/>
        </w:rPr>
        <w:t> </w:t>
      </w:r>
      <w:r>
        <w:rPr>
          <w:u w:val="single"/>
        </w:rPr>
        <w:t>Damage</w:t>
      </w:r>
      <w:r>
        <w:rPr>
          <w:spacing w:val="-7"/>
          <w:u w:val="single"/>
        </w:rPr>
        <w:t> </w:t>
      </w:r>
      <w:r>
        <w:rPr>
          <w:u w:val="single"/>
        </w:rPr>
        <w:t>for</w:t>
      </w:r>
      <w:r>
        <w:rPr>
          <w:spacing w:val="-6"/>
          <w:u w:val="single"/>
        </w:rPr>
        <w:t> </w:t>
      </w:r>
      <w:r>
        <w:rPr>
          <w:u w:val="single"/>
        </w:rPr>
        <w:t>Non-</w:t>
      </w:r>
      <w:r>
        <w:rPr>
          <w:spacing w:val="-2"/>
          <w:u w:val="single"/>
        </w:rPr>
        <w:t>Performance</w:t>
      </w:r>
    </w:p>
    <w:p>
      <w:pPr>
        <w:pStyle w:val="BodyText"/>
        <w:spacing w:line="276" w:lineRule="auto" w:before="179"/>
        <w:ind w:left="358" w:right="767"/>
        <w:jc w:val="both"/>
      </w:pPr>
      <w:r>
        <w:rPr/>
        <w:t>If Contractor's performance is not satisfactory then a suitable deduction may be made by CESC.</w:t>
      </w:r>
      <w:r>
        <w:rPr>
          <w:spacing w:val="40"/>
        </w:rPr>
        <w:t> </w:t>
      </w:r>
      <w:r>
        <w:rPr/>
        <w:t>Decision of CESC shall be final and binding on the Contractor.</w:t>
      </w:r>
    </w:p>
    <w:p>
      <w:pPr>
        <w:pStyle w:val="BodyText"/>
        <w:spacing w:before="38"/>
      </w:pPr>
    </w:p>
    <w:p>
      <w:pPr>
        <w:pStyle w:val="Heading3"/>
        <w:numPr>
          <w:ilvl w:val="0"/>
          <w:numId w:val="1"/>
        </w:numPr>
        <w:tabs>
          <w:tab w:pos="1437" w:val="left" w:leader="none"/>
        </w:tabs>
        <w:spacing w:line="240" w:lineRule="auto" w:before="0" w:after="0"/>
        <w:ind w:left="1437" w:right="0" w:hanging="719"/>
        <w:jc w:val="left"/>
        <w:rPr>
          <w:u w:val="none"/>
        </w:rPr>
      </w:pPr>
      <w:r>
        <w:rPr>
          <w:u w:val="single"/>
        </w:rPr>
        <w:t>Deductions</w:t>
      </w:r>
      <w:r>
        <w:rPr>
          <w:spacing w:val="-7"/>
          <w:u w:val="single"/>
        </w:rPr>
        <w:t> </w:t>
      </w:r>
      <w:r>
        <w:rPr>
          <w:u w:val="single"/>
        </w:rPr>
        <w:t>from</w:t>
      </w:r>
      <w:r>
        <w:rPr>
          <w:spacing w:val="-8"/>
          <w:u w:val="single"/>
        </w:rPr>
        <w:t> </w:t>
      </w:r>
      <w:r>
        <w:rPr>
          <w:u w:val="single"/>
        </w:rPr>
        <w:t>Contract</w:t>
      </w:r>
      <w:r>
        <w:rPr>
          <w:spacing w:val="-6"/>
          <w:u w:val="single"/>
        </w:rPr>
        <w:t> </w:t>
      </w:r>
      <w:r>
        <w:rPr>
          <w:spacing w:val="-4"/>
          <w:u w:val="single"/>
        </w:rPr>
        <w:t>Price</w:t>
      </w:r>
    </w:p>
    <w:p>
      <w:pPr>
        <w:pStyle w:val="BodyText"/>
        <w:spacing w:line="276" w:lineRule="auto" w:before="176"/>
        <w:ind w:left="358" w:right="761"/>
        <w:jc w:val="both"/>
      </w:pPr>
      <w:r>
        <w:rPr/>
        <w:t>All</w:t>
      </w:r>
      <w:r>
        <w:rPr>
          <w:spacing w:val="-5"/>
        </w:rPr>
        <w:t> </w:t>
      </w:r>
      <w:r>
        <w:rPr/>
        <w:t>costs,</w:t>
      </w:r>
      <w:r>
        <w:rPr>
          <w:spacing w:val="-4"/>
        </w:rPr>
        <w:t> </w:t>
      </w:r>
      <w:r>
        <w:rPr/>
        <w:t>damages</w:t>
      </w:r>
      <w:r>
        <w:rPr>
          <w:spacing w:val="-1"/>
        </w:rPr>
        <w:t> </w:t>
      </w:r>
      <w:r>
        <w:rPr/>
        <w:t>or</w:t>
      </w:r>
      <w:r>
        <w:rPr>
          <w:spacing w:val="-4"/>
        </w:rPr>
        <w:t> </w:t>
      </w:r>
      <w:r>
        <w:rPr/>
        <w:t>expenses</w:t>
      </w:r>
      <w:r>
        <w:rPr>
          <w:spacing w:val="-3"/>
        </w:rPr>
        <w:t> </w:t>
      </w:r>
      <w:r>
        <w:rPr/>
        <w:t>which</w:t>
      </w:r>
      <w:r>
        <w:rPr>
          <w:spacing w:val="-4"/>
        </w:rPr>
        <w:t> </w:t>
      </w:r>
      <w:r>
        <w:rPr/>
        <w:t>the</w:t>
      </w:r>
      <w:r>
        <w:rPr>
          <w:spacing w:val="-5"/>
        </w:rPr>
        <w:t> </w:t>
      </w:r>
      <w:r>
        <w:rPr/>
        <w:t>CESC may</w:t>
      </w:r>
      <w:r>
        <w:rPr>
          <w:spacing w:val="-1"/>
        </w:rPr>
        <w:t> </w:t>
      </w:r>
      <w:r>
        <w:rPr/>
        <w:t>have</w:t>
      </w:r>
      <w:r>
        <w:rPr>
          <w:spacing w:val="-4"/>
        </w:rPr>
        <w:t> </w:t>
      </w:r>
      <w:r>
        <w:rPr/>
        <w:t>paid,</w:t>
      </w:r>
      <w:r>
        <w:rPr>
          <w:spacing w:val="-2"/>
        </w:rPr>
        <w:t> </w:t>
      </w:r>
      <w:r>
        <w:rPr/>
        <w:t>for</w:t>
      </w:r>
      <w:r>
        <w:rPr>
          <w:spacing w:val="-4"/>
        </w:rPr>
        <w:t> </w:t>
      </w:r>
      <w:r>
        <w:rPr/>
        <w:t>which</w:t>
      </w:r>
      <w:r>
        <w:rPr>
          <w:spacing w:val="-4"/>
        </w:rPr>
        <w:t> </w:t>
      </w:r>
      <w:r>
        <w:rPr/>
        <w:t>under</w:t>
      </w:r>
      <w:r>
        <w:rPr>
          <w:spacing w:val="-4"/>
        </w:rPr>
        <w:t> </w:t>
      </w:r>
      <w:r>
        <w:rPr/>
        <w:t>the</w:t>
      </w:r>
      <w:r>
        <w:rPr>
          <w:spacing w:val="-5"/>
        </w:rPr>
        <w:t> </w:t>
      </w:r>
      <w:r>
        <w:rPr/>
        <w:t>contract the</w:t>
      </w:r>
      <w:r>
        <w:rPr>
          <w:spacing w:val="-5"/>
        </w:rPr>
        <w:t> </w:t>
      </w:r>
      <w:r>
        <w:rPr/>
        <w:t>Contractor</w:t>
      </w:r>
      <w:r>
        <w:rPr>
          <w:spacing w:val="-4"/>
        </w:rPr>
        <w:t> </w:t>
      </w:r>
      <w:r>
        <w:rPr/>
        <w:t>is</w:t>
      </w:r>
      <w:r>
        <w:rPr>
          <w:spacing w:val="-1"/>
        </w:rPr>
        <w:t> </w:t>
      </w:r>
      <w:r>
        <w:rPr/>
        <w:t>liable,</w:t>
      </w:r>
      <w:r>
        <w:rPr>
          <w:spacing w:val="-4"/>
        </w:rPr>
        <w:t> </w:t>
      </w:r>
      <w:r>
        <w:rPr/>
        <w:t>may</w:t>
      </w:r>
      <w:r>
        <w:rPr>
          <w:spacing w:val="-3"/>
        </w:rPr>
        <w:t> </w:t>
      </w:r>
      <w:r>
        <w:rPr/>
        <w:t>be</w:t>
      </w:r>
      <w:r>
        <w:rPr>
          <w:spacing w:val="-4"/>
        </w:rPr>
        <w:t> </w:t>
      </w:r>
      <w:r>
        <w:rPr/>
        <w:t>deducted</w:t>
      </w:r>
      <w:r>
        <w:rPr>
          <w:spacing w:val="-3"/>
        </w:rPr>
        <w:t> </w:t>
      </w:r>
      <w:r>
        <w:rPr/>
        <w:t>by</w:t>
      </w:r>
      <w:r>
        <w:rPr>
          <w:spacing w:val="-3"/>
        </w:rPr>
        <w:t> </w:t>
      </w:r>
      <w:r>
        <w:rPr/>
        <w:t>the</w:t>
      </w:r>
      <w:r>
        <w:rPr>
          <w:spacing w:val="-4"/>
        </w:rPr>
        <w:t> </w:t>
      </w:r>
      <w:r>
        <w:rPr/>
        <w:t>CESC</w:t>
      </w:r>
      <w:r>
        <w:rPr>
          <w:spacing w:val="-2"/>
        </w:rPr>
        <w:t> </w:t>
      </w:r>
      <w:r>
        <w:rPr/>
        <w:t>from</w:t>
      </w:r>
      <w:r>
        <w:rPr>
          <w:spacing w:val="-4"/>
        </w:rPr>
        <w:t> </w:t>
      </w:r>
      <w:r>
        <w:rPr/>
        <w:t>any</w:t>
      </w:r>
      <w:r>
        <w:rPr>
          <w:spacing w:val="-3"/>
        </w:rPr>
        <w:t> </w:t>
      </w:r>
      <w:r>
        <w:rPr/>
        <w:t>money</w:t>
      </w:r>
      <w:r>
        <w:rPr>
          <w:spacing w:val="-3"/>
        </w:rPr>
        <w:t> </w:t>
      </w:r>
      <w:r>
        <w:rPr/>
        <w:t>due</w:t>
      </w:r>
      <w:r>
        <w:rPr>
          <w:spacing w:val="-4"/>
        </w:rPr>
        <w:t> </w:t>
      </w:r>
      <w:r>
        <w:rPr/>
        <w:t>or</w:t>
      </w:r>
      <w:r>
        <w:rPr>
          <w:spacing w:val="-3"/>
        </w:rPr>
        <w:t> </w:t>
      </w:r>
      <w:r>
        <w:rPr/>
        <w:t>becoming</w:t>
      </w:r>
      <w:r>
        <w:rPr>
          <w:spacing w:val="-5"/>
        </w:rPr>
        <w:t> </w:t>
      </w:r>
      <w:r>
        <w:rPr/>
        <w:t>due to the Contractor under the Contract, or may be recovered by action of law or otherwise from the Contractor.</w:t>
      </w:r>
    </w:p>
    <w:p>
      <w:pPr>
        <w:pStyle w:val="BodyText"/>
        <w:spacing w:line="276" w:lineRule="auto" w:before="2"/>
        <w:ind w:left="358" w:right="765"/>
        <w:jc w:val="both"/>
      </w:pPr>
      <w:r>
        <w:rPr/>
        <w:t>If</w:t>
      </w:r>
      <w:r>
        <w:rPr>
          <w:spacing w:val="-2"/>
        </w:rPr>
        <w:t> </w:t>
      </w:r>
      <w:r>
        <w:rPr/>
        <w:t>the</w:t>
      </w:r>
      <w:r>
        <w:rPr>
          <w:spacing w:val="-3"/>
        </w:rPr>
        <w:t> </w:t>
      </w:r>
      <w:r>
        <w:rPr/>
        <w:t>event</w:t>
      </w:r>
      <w:r>
        <w:rPr>
          <w:spacing w:val="-2"/>
        </w:rPr>
        <w:t> </w:t>
      </w:r>
      <w:r>
        <w:rPr/>
        <w:t>of</w:t>
      </w:r>
      <w:r>
        <w:rPr>
          <w:spacing w:val="-2"/>
        </w:rPr>
        <w:t> </w:t>
      </w:r>
      <w:r>
        <w:rPr/>
        <w:t>recovery to</w:t>
      </w:r>
      <w:r>
        <w:rPr>
          <w:spacing w:val="-2"/>
        </w:rPr>
        <w:t> </w:t>
      </w:r>
      <w:r>
        <w:rPr/>
        <w:t>the</w:t>
      </w:r>
      <w:r>
        <w:rPr>
          <w:spacing w:val="-3"/>
        </w:rPr>
        <w:t> </w:t>
      </w:r>
      <w:r>
        <w:rPr/>
        <w:t>necessary extent</w:t>
      </w:r>
      <w:r>
        <w:rPr>
          <w:spacing w:val="-2"/>
        </w:rPr>
        <w:t> </w:t>
      </w:r>
      <w:r>
        <w:rPr/>
        <w:t>becoming</w:t>
      </w:r>
      <w:r>
        <w:rPr>
          <w:spacing w:val="-3"/>
        </w:rPr>
        <w:t> </w:t>
      </w:r>
      <w:r>
        <w:rPr/>
        <w:t>impossible</w:t>
      </w:r>
      <w:r>
        <w:rPr>
          <w:spacing w:val="-2"/>
        </w:rPr>
        <w:t> </w:t>
      </w:r>
      <w:r>
        <w:rPr/>
        <w:t>owing</w:t>
      </w:r>
      <w:r>
        <w:rPr>
          <w:spacing w:val="-3"/>
        </w:rPr>
        <w:t> </w:t>
      </w:r>
      <w:r>
        <w:rPr/>
        <w:t>to</w:t>
      </w:r>
      <w:r>
        <w:rPr>
          <w:spacing w:val="-2"/>
        </w:rPr>
        <w:t> </w:t>
      </w:r>
      <w:r>
        <w:rPr/>
        <w:t>insufficiency</w:t>
      </w:r>
      <w:r>
        <w:rPr>
          <w:spacing w:val="-1"/>
        </w:rPr>
        <w:t> </w:t>
      </w:r>
      <w:r>
        <w:rPr/>
        <w:t>of the withheld amounts, the balance due to the CESC, may be recovered in any way the Purchaser may deem fit.</w:t>
      </w:r>
    </w:p>
    <w:p>
      <w:pPr>
        <w:pStyle w:val="BodyText"/>
      </w:pPr>
    </w:p>
    <w:p>
      <w:pPr>
        <w:pStyle w:val="BodyText"/>
        <w:spacing w:before="117"/>
      </w:pPr>
    </w:p>
    <w:p>
      <w:pPr>
        <w:pStyle w:val="Heading3"/>
        <w:numPr>
          <w:ilvl w:val="0"/>
          <w:numId w:val="1"/>
        </w:numPr>
        <w:tabs>
          <w:tab w:pos="1437" w:val="left" w:leader="none"/>
        </w:tabs>
        <w:spacing w:line="240" w:lineRule="auto" w:before="0" w:after="0"/>
        <w:ind w:left="1437" w:right="0" w:hanging="719"/>
        <w:jc w:val="left"/>
        <w:rPr>
          <w:u w:val="none"/>
        </w:rPr>
      </w:pPr>
      <w:r>
        <w:rPr>
          <w:u w:val="single"/>
        </w:rPr>
        <w:t>Grafts</w:t>
      </w:r>
      <w:r>
        <w:rPr>
          <w:spacing w:val="-4"/>
          <w:u w:val="single"/>
        </w:rPr>
        <w:t> </w:t>
      </w:r>
      <w:r>
        <w:rPr>
          <w:u w:val="single"/>
        </w:rPr>
        <w:t>and</w:t>
      </w:r>
      <w:r>
        <w:rPr>
          <w:spacing w:val="-4"/>
          <w:u w:val="single"/>
        </w:rPr>
        <w:t> </w:t>
      </w:r>
      <w:r>
        <w:rPr>
          <w:spacing w:val="-2"/>
          <w:u w:val="single"/>
        </w:rPr>
        <w:t>Commissions</w:t>
      </w:r>
    </w:p>
    <w:p>
      <w:pPr>
        <w:pStyle w:val="BodyText"/>
        <w:spacing w:line="276" w:lineRule="auto" w:before="179"/>
        <w:ind w:left="358" w:right="761"/>
        <w:jc w:val="both"/>
      </w:pPr>
      <w:r>
        <w:rPr/>
        <w:t>Any graft, commission, gift or advantage given, promised or offered by or on behalf of the Contractor or his partner, agent, officers, director, employee or servant or any one on his or their</w:t>
      </w:r>
      <w:r>
        <w:rPr>
          <w:spacing w:val="-2"/>
        </w:rPr>
        <w:t> </w:t>
      </w:r>
      <w:r>
        <w:rPr/>
        <w:t>behalf</w:t>
      </w:r>
      <w:r>
        <w:rPr>
          <w:spacing w:val="-3"/>
        </w:rPr>
        <w:t> </w:t>
      </w:r>
      <w:r>
        <w:rPr/>
        <w:t>in</w:t>
      </w:r>
      <w:r>
        <w:rPr>
          <w:spacing w:val="-6"/>
        </w:rPr>
        <w:t> </w:t>
      </w:r>
      <w:r>
        <w:rPr/>
        <w:t>relation</w:t>
      </w:r>
      <w:r>
        <w:rPr>
          <w:spacing w:val="-4"/>
        </w:rPr>
        <w:t> </w:t>
      </w:r>
      <w:r>
        <w:rPr/>
        <w:t>to</w:t>
      </w:r>
      <w:r>
        <w:rPr>
          <w:spacing w:val="-6"/>
        </w:rPr>
        <w:t> </w:t>
      </w:r>
      <w:r>
        <w:rPr/>
        <w:t>the</w:t>
      </w:r>
      <w:r>
        <w:rPr>
          <w:spacing w:val="-6"/>
        </w:rPr>
        <w:t> </w:t>
      </w:r>
      <w:r>
        <w:rPr/>
        <w:t>obtaining</w:t>
      </w:r>
      <w:r>
        <w:rPr>
          <w:spacing w:val="-6"/>
        </w:rPr>
        <w:t> </w:t>
      </w:r>
      <w:r>
        <w:rPr/>
        <w:t>or</w:t>
      </w:r>
      <w:r>
        <w:rPr>
          <w:spacing w:val="-3"/>
        </w:rPr>
        <w:t> </w:t>
      </w:r>
      <w:r>
        <w:rPr/>
        <w:t>to</w:t>
      </w:r>
      <w:r>
        <w:rPr>
          <w:spacing w:val="-5"/>
        </w:rPr>
        <w:t> </w:t>
      </w:r>
      <w:r>
        <w:rPr/>
        <w:t>the</w:t>
      </w:r>
      <w:r>
        <w:rPr>
          <w:spacing w:val="-4"/>
        </w:rPr>
        <w:t> </w:t>
      </w:r>
      <w:r>
        <w:rPr/>
        <w:t>execution</w:t>
      </w:r>
      <w:r>
        <w:rPr>
          <w:spacing w:val="-6"/>
        </w:rPr>
        <w:t> </w:t>
      </w:r>
      <w:r>
        <w:rPr/>
        <w:t>of</w:t>
      </w:r>
      <w:r>
        <w:rPr>
          <w:spacing w:val="-4"/>
        </w:rPr>
        <w:t> </w:t>
      </w:r>
      <w:r>
        <w:rPr/>
        <w:t>this or</w:t>
      </w:r>
      <w:r>
        <w:rPr>
          <w:spacing w:val="-5"/>
        </w:rPr>
        <w:t> </w:t>
      </w:r>
      <w:r>
        <w:rPr/>
        <w:t>any</w:t>
      </w:r>
      <w:r>
        <w:rPr>
          <w:spacing w:val="-5"/>
        </w:rPr>
        <w:t> </w:t>
      </w:r>
      <w:r>
        <w:rPr/>
        <w:t>other</w:t>
      </w:r>
      <w:r>
        <w:rPr>
          <w:spacing w:val="-5"/>
        </w:rPr>
        <w:t> </w:t>
      </w:r>
      <w:r>
        <w:rPr/>
        <w:t>Contract</w:t>
      </w:r>
      <w:r>
        <w:rPr>
          <w:spacing w:val="-5"/>
        </w:rPr>
        <w:t> </w:t>
      </w:r>
      <w:r>
        <w:rPr/>
        <w:t>with</w:t>
      </w:r>
      <w:r>
        <w:rPr>
          <w:spacing w:val="-4"/>
        </w:rPr>
        <w:t> </w:t>
      </w:r>
      <w:r>
        <w:rPr/>
        <w:t>the CESC, shall in addition to any criminal liability with it may incur subject the Contractor to the cancellation of this and all other Contracts and also to payment of any loss or damage to the CESC resulting from any cancellation. The CESC shall then be entitled to deduct the amount so payable from any monies otherwise due to Contractor under the Contract.</w:t>
      </w:r>
    </w:p>
    <w:p>
      <w:pPr>
        <w:pStyle w:val="BodyText"/>
        <w:spacing w:after="0" w:line="276" w:lineRule="auto"/>
        <w:jc w:val="both"/>
        <w:sectPr>
          <w:pgSz w:w="11910" w:h="16840"/>
          <w:pgMar w:top="1640" w:bottom="280" w:left="1440" w:right="1080"/>
        </w:sectPr>
      </w:pPr>
    </w:p>
    <w:p>
      <w:pPr>
        <w:pStyle w:val="BodyText"/>
        <w:spacing w:before="7"/>
        <w:rPr>
          <w:sz w:val="2"/>
        </w:rPr>
      </w:pPr>
    </w:p>
    <w:tbl>
      <w:tblPr>
        <w:tblW w:w="0" w:type="auto"/>
        <w:jc w:val="left"/>
        <w:tblInd w:w="3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57"/>
        <w:gridCol w:w="2979"/>
        <w:gridCol w:w="670"/>
        <w:gridCol w:w="749"/>
        <w:gridCol w:w="850"/>
        <w:gridCol w:w="992"/>
        <w:gridCol w:w="1135"/>
        <w:gridCol w:w="1013"/>
      </w:tblGrid>
      <w:tr>
        <w:trPr>
          <w:trHeight w:val="380" w:hRule="atLeast"/>
        </w:trPr>
        <w:tc>
          <w:tcPr>
            <w:tcW w:w="8945" w:type="dxa"/>
            <w:gridSpan w:val="8"/>
          </w:tcPr>
          <w:p>
            <w:pPr>
              <w:pStyle w:val="TableParagraph"/>
              <w:spacing w:line="305" w:lineRule="exact" w:before="56"/>
              <w:ind w:left="17" w:right="2"/>
              <w:jc w:val="center"/>
              <w:rPr>
                <w:rFonts w:ascii="Trebuchet MS"/>
                <w:b/>
                <w:sz w:val="28"/>
              </w:rPr>
            </w:pPr>
            <w:r>
              <w:rPr>
                <w:rFonts w:ascii="Trebuchet MS"/>
                <w:b/>
                <w:sz w:val="28"/>
              </w:rPr>
              <w:t>Price</w:t>
            </w:r>
            <w:r>
              <w:rPr>
                <w:rFonts w:ascii="Trebuchet MS"/>
                <w:b/>
                <w:spacing w:val="-4"/>
                <w:sz w:val="28"/>
              </w:rPr>
              <w:t> </w:t>
            </w:r>
            <w:r>
              <w:rPr>
                <w:rFonts w:ascii="Trebuchet MS"/>
                <w:b/>
                <w:sz w:val="28"/>
              </w:rPr>
              <w:t>Bid </w:t>
            </w:r>
            <w:r>
              <w:rPr>
                <w:rFonts w:ascii="Trebuchet MS"/>
                <w:b/>
                <w:spacing w:val="-2"/>
                <w:sz w:val="28"/>
              </w:rPr>
              <w:t>Format</w:t>
            </w:r>
          </w:p>
        </w:tc>
      </w:tr>
      <w:tr>
        <w:trPr>
          <w:trHeight w:val="289" w:hRule="atLeast"/>
        </w:trPr>
        <w:tc>
          <w:tcPr>
            <w:tcW w:w="8945" w:type="dxa"/>
            <w:gridSpan w:val="8"/>
            <w:tcBorders>
              <w:bottom w:val="single" w:sz="4" w:space="0" w:color="000000"/>
            </w:tcBorders>
          </w:tcPr>
          <w:p>
            <w:pPr>
              <w:pStyle w:val="TableParagraph"/>
              <w:spacing w:line="249" w:lineRule="exact" w:before="20"/>
              <w:ind w:left="17"/>
              <w:jc w:val="center"/>
              <w:rPr>
                <w:b/>
                <w:sz w:val="22"/>
              </w:rPr>
            </w:pPr>
            <w:r>
              <w:rPr>
                <w:b/>
                <w:sz w:val="22"/>
              </w:rPr>
              <w:t>Installation</w:t>
            </w:r>
            <w:r>
              <w:rPr>
                <w:b/>
                <w:spacing w:val="-5"/>
                <w:sz w:val="22"/>
              </w:rPr>
              <w:t> </w:t>
            </w:r>
            <w:r>
              <w:rPr>
                <w:b/>
                <w:sz w:val="22"/>
              </w:rPr>
              <w:t>of</w:t>
            </w:r>
            <w:r>
              <w:rPr>
                <w:b/>
                <w:spacing w:val="-6"/>
                <w:sz w:val="22"/>
              </w:rPr>
              <w:t> </w:t>
            </w:r>
            <w:r>
              <w:rPr>
                <w:b/>
                <w:sz w:val="22"/>
              </w:rPr>
              <w:t>Smart</w:t>
            </w:r>
            <w:r>
              <w:rPr>
                <w:b/>
                <w:spacing w:val="-6"/>
                <w:sz w:val="22"/>
              </w:rPr>
              <w:t> </w:t>
            </w:r>
            <w:r>
              <w:rPr>
                <w:b/>
                <w:sz w:val="22"/>
              </w:rPr>
              <w:t>Street</w:t>
            </w:r>
            <w:r>
              <w:rPr>
                <w:b/>
                <w:spacing w:val="-4"/>
                <w:sz w:val="22"/>
              </w:rPr>
              <w:t> </w:t>
            </w:r>
            <w:r>
              <w:rPr>
                <w:b/>
                <w:sz w:val="22"/>
              </w:rPr>
              <w:t>Light</w:t>
            </w:r>
            <w:r>
              <w:rPr>
                <w:b/>
                <w:spacing w:val="-4"/>
                <w:sz w:val="22"/>
              </w:rPr>
              <w:t> </w:t>
            </w:r>
            <w:r>
              <w:rPr>
                <w:b/>
                <w:sz w:val="22"/>
              </w:rPr>
              <w:t>Management</w:t>
            </w:r>
            <w:r>
              <w:rPr>
                <w:b/>
                <w:spacing w:val="-6"/>
                <w:sz w:val="22"/>
              </w:rPr>
              <w:t> </w:t>
            </w:r>
            <w:r>
              <w:rPr>
                <w:b/>
                <w:sz w:val="22"/>
              </w:rPr>
              <w:t>System</w:t>
            </w:r>
            <w:r>
              <w:rPr>
                <w:b/>
                <w:spacing w:val="-2"/>
                <w:sz w:val="22"/>
              </w:rPr>
              <w:t> </w:t>
            </w:r>
            <w:r>
              <w:rPr>
                <w:b/>
                <w:sz w:val="22"/>
              </w:rPr>
              <w:t>-</w:t>
            </w:r>
            <w:r>
              <w:rPr>
                <w:b/>
                <w:spacing w:val="-4"/>
                <w:sz w:val="22"/>
              </w:rPr>
              <w:t> </w:t>
            </w:r>
            <w:r>
              <w:rPr>
                <w:b/>
                <w:sz w:val="22"/>
              </w:rPr>
              <w:t>1st</w:t>
            </w:r>
            <w:r>
              <w:rPr>
                <w:b/>
                <w:spacing w:val="-5"/>
                <w:sz w:val="22"/>
              </w:rPr>
              <w:t> </w:t>
            </w:r>
            <w:r>
              <w:rPr>
                <w:b/>
                <w:spacing w:val="-4"/>
                <w:sz w:val="22"/>
              </w:rPr>
              <w:t>Year</w:t>
            </w:r>
          </w:p>
        </w:tc>
      </w:tr>
      <w:tr>
        <w:trPr>
          <w:trHeight w:val="1074" w:hRule="atLeast"/>
        </w:trPr>
        <w:tc>
          <w:tcPr>
            <w:tcW w:w="557" w:type="dxa"/>
            <w:tcBorders>
              <w:top w:val="single" w:sz="4" w:space="0" w:color="000000"/>
              <w:bottom w:val="single" w:sz="4" w:space="0" w:color="000000"/>
              <w:right w:val="single" w:sz="4" w:space="0" w:color="000000"/>
            </w:tcBorders>
          </w:tcPr>
          <w:p>
            <w:pPr>
              <w:pStyle w:val="TableParagraph"/>
              <w:spacing w:before="14"/>
              <w:rPr>
                <w:rFonts w:ascii="Arial"/>
                <w:sz w:val="22"/>
              </w:rPr>
            </w:pPr>
          </w:p>
          <w:p>
            <w:pPr>
              <w:pStyle w:val="TableParagraph"/>
              <w:spacing w:before="1"/>
              <w:ind w:left="146" w:right="122" w:firstLine="50"/>
              <w:rPr>
                <w:b/>
                <w:sz w:val="22"/>
              </w:rPr>
            </w:pPr>
            <w:r>
              <w:rPr>
                <w:b/>
                <w:spacing w:val="-6"/>
                <w:sz w:val="22"/>
              </w:rPr>
              <w:t>Sl </w:t>
            </w:r>
            <w:r>
              <w:rPr>
                <w:b/>
                <w:spacing w:val="-5"/>
                <w:sz w:val="22"/>
              </w:rPr>
              <w:t>No</w:t>
            </w:r>
          </w:p>
        </w:tc>
        <w:tc>
          <w:tcPr>
            <w:tcW w:w="2979" w:type="dxa"/>
            <w:tcBorders>
              <w:top w:val="single" w:sz="4" w:space="0" w:color="000000"/>
              <w:left w:val="single" w:sz="4" w:space="0" w:color="000000"/>
              <w:bottom w:val="single" w:sz="4" w:space="0" w:color="000000"/>
              <w:right w:val="single" w:sz="4" w:space="0" w:color="000000"/>
            </w:tcBorders>
          </w:tcPr>
          <w:p>
            <w:pPr>
              <w:pStyle w:val="TableParagraph"/>
              <w:spacing w:before="149"/>
              <w:rPr>
                <w:rFonts w:ascii="Arial"/>
                <w:sz w:val="22"/>
              </w:rPr>
            </w:pPr>
          </w:p>
          <w:p>
            <w:pPr>
              <w:pStyle w:val="TableParagraph"/>
              <w:ind w:left="14"/>
              <w:jc w:val="center"/>
              <w:rPr>
                <w:b/>
                <w:sz w:val="22"/>
              </w:rPr>
            </w:pPr>
            <w:r>
              <w:rPr>
                <w:b/>
                <w:sz w:val="22"/>
              </w:rPr>
              <w:t>Activity</w:t>
            </w:r>
            <w:r>
              <w:rPr>
                <w:b/>
                <w:spacing w:val="-8"/>
                <w:sz w:val="22"/>
              </w:rPr>
              <w:t> </w:t>
            </w:r>
            <w:r>
              <w:rPr>
                <w:b/>
                <w:spacing w:val="-2"/>
                <w:sz w:val="22"/>
              </w:rPr>
              <w:t>Details</w:t>
            </w:r>
          </w:p>
        </w:tc>
        <w:tc>
          <w:tcPr>
            <w:tcW w:w="670" w:type="dxa"/>
            <w:tcBorders>
              <w:top w:val="single" w:sz="4" w:space="0" w:color="000000"/>
              <w:left w:val="single" w:sz="4" w:space="0" w:color="000000"/>
              <w:bottom w:val="single" w:sz="4" w:space="0" w:color="000000"/>
              <w:right w:val="single" w:sz="4" w:space="0" w:color="000000"/>
            </w:tcBorders>
          </w:tcPr>
          <w:p>
            <w:pPr>
              <w:pStyle w:val="TableParagraph"/>
              <w:spacing w:before="149"/>
              <w:rPr>
                <w:rFonts w:ascii="Arial"/>
                <w:sz w:val="22"/>
              </w:rPr>
            </w:pPr>
          </w:p>
          <w:p>
            <w:pPr>
              <w:pStyle w:val="TableParagraph"/>
              <w:ind w:left="14"/>
              <w:jc w:val="center"/>
              <w:rPr>
                <w:b/>
                <w:sz w:val="22"/>
              </w:rPr>
            </w:pPr>
            <w:r>
              <w:rPr>
                <w:b/>
                <w:spacing w:val="-5"/>
                <w:sz w:val="22"/>
              </w:rPr>
              <w:t>UoM</w:t>
            </w:r>
          </w:p>
        </w:tc>
        <w:tc>
          <w:tcPr>
            <w:tcW w:w="749" w:type="dxa"/>
            <w:tcBorders>
              <w:top w:val="single" w:sz="4" w:space="0" w:color="000000"/>
              <w:left w:val="single" w:sz="4" w:space="0" w:color="000000"/>
              <w:bottom w:val="single" w:sz="4" w:space="0" w:color="000000"/>
              <w:right w:val="single" w:sz="4" w:space="0" w:color="000000"/>
            </w:tcBorders>
          </w:tcPr>
          <w:p>
            <w:pPr>
              <w:pStyle w:val="TableParagraph"/>
              <w:spacing w:before="149"/>
              <w:rPr>
                <w:rFonts w:ascii="Arial"/>
                <w:sz w:val="22"/>
              </w:rPr>
            </w:pPr>
          </w:p>
          <w:p>
            <w:pPr>
              <w:pStyle w:val="TableParagraph"/>
              <w:ind w:left="15"/>
              <w:jc w:val="center"/>
              <w:rPr>
                <w:b/>
                <w:sz w:val="22"/>
              </w:rPr>
            </w:pPr>
            <w:r>
              <w:rPr>
                <w:b/>
                <w:spacing w:val="-5"/>
                <w:sz w:val="22"/>
              </w:rPr>
              <w:t>Qty</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spacing w:before="133"/>
              <w:ind w:left="215" w:right="202" w:firstLine="14"/>
              <w:jc w:val="both"/>
              <w:rPr>
                <w:b/>
                <w:sz w:val="22"/>
              </w:rPr>
            </w:pPr>
            <w:r>
              <w:rPr>
                <w:b/>
                <w:spacing w:val="-4"/>
                <w:sz w:val="22"/>
              </w:rPr>
              <w:t>Unit Rate (Rs)</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before="133"/>
              <w:ind w:left="135" w:right="120" w:firstLine="182"/>
              <w:rPr>
                <w:b/>
                <w:sz w:val="22"/>
              </w:rPr>
            </w:pPr>
            <w:r>
              <w:rPr>
                <w:b/>
                <w:spacing w:val="-4"/>
                <w:sz w:val="22"/>
              </w:rPr>
              <w:t>GST </w:t>
            </w:r>
            <w:r>
              <w:rPr>
                <w:b/>
                <w:spacing w:val="-2"/>
                <w:sz w:val="22"/>
              </w:rPr>
              <w:t>(@18%)</w:t>
            </w:r>
          </w:p>
          <w:p>
            <w:pPr>
              <w:pStyle w:val="TableParagraph"/>
              <w:spacing w:before="1"/>
              <w:ind w:left="322"/>
              <w:rPr>
                <w:b/>
                <w:sz w:val="22"/>
              </w:rPr>
            </w:pPr>
            <w:r>
              <w:rPr>
                <w:b/>
                <w:spacing w:val="-4"/>
                <w:sz w:val="22"/>
              </w:rPr>
              <w:t>(Rs)</w:t>
            </w:r>
          </w:p>
        </w:tc>
        <w:tc>
          <w:tcPr>
            <w:tcW w:w="1135" w:type="dxa"/>
            <w:tcBorders>
              <w:top w:val="single" w:sz="4" w:space="0" w:color="000000"/>
              <w:left w:val="single" w:sz="4" w:space="0" w:color="000000"/>
              <w:bottom w:val="single" w:sz="4" w:space="0" w:color="000000"/>
              <w:right w:val="single" w:sz="4" w:space="0" w:color="000000"/>
            </w:tcBorders>
          </w:tcPr>
          <w:p>
            <w:pPr>
              <w:pStyle w:val="TableParagraph"/>
              <w:ind w:left="147" w:right="134" w:firstLine="2"/>
              <w:jc w:val="center"/>
              <w:rPr>
                <w:b/>
                <w:sz w:val="22"/>
              </w:rPr>
            </w:pPr>
            <w:r>
              <w:rPr>
                <w:b/>
                <w:spacing w:val="-4"/>
                <w:sz w:val="22"/>
              </w:rPr>
              <w:t>All </w:t>
            </w:r>
            <w:r>
              <w:rPr>
                <w:b/>
                <w:spacing w:val="-2"/>
                <w:sz w:val="22"/>
              </w:rPr>
              <w:t>Inclusive </w:t>
            </w:r>
            <w:r>
              <w:rPr>
                <w:b/>
                <w:sz w:val="22"/>
              </w:rPr>
              <w:t>Unit</w:t>
            </w:r>
            <w:r>
              <w:rPr>
                <w:b/>
                <w:spacing w:val="-2"/>
                <w:sz w:val="22"/>
              </w:rPr>
              <w:t> </w:t>
            </w:r>
            <w:r>
              <w:rPr>
                <w:b/>
                <w:spacing w:val="-4"/>
                <w:sz w:val="22"/>
              </w:rPr>
              <w:t>Cost</w:t>
            </w:r>
          </w:p>
          <w:p>
            <w:pPr>
              <w:pStyle w:val="TableParagraph"/>
              <w:spacing w:line="249" w:lineRule="exact"/>
              <w:ind w:left="13"/>
              <w:jc w:val="center"/>
              <w:rPr>
                <w:b/>
                <w:sz w:val="22"/>
              </w:rPr>
            </w:pPr>
            <w:r>
              <w:rPr>
                <w:b/>
                <w:spacing w:val="-4"/>
                <w:sz w:val="22"/>
              </w:rPr>
              <w:t>(Rs)</w:t>
            </w:r>
          </w:p>
        </w:tc>
        <w:tc>
          <w:tcPr>
            <w:tcW w:w="1013" w:type="dxa"/>
            <w:tcBorders>
              <w:top w:val="single" w:sz="4" w:space="0" w:color="000000"/>
              <w:left w:val="single" w:sz="4" w:space="0" w:color="000000"/>
              <w:bottom w:val="single" w:sz="4" w:space="0" w:color="000000"/>
            </w:tcBorders>
          </w:tcPr>
          <w:p>
            <w:pPr>
              <w:pStyle w:val="TableParagraph"/>
              <w:spacing w:before="133"/>
              <w:ind w:left="109" w:right="87" w:hanging="2"/>
              <w:jc w:val="center"/>
              <w:rPr>
                <w:b/>
                <w:sz w:val="22"/>
              </w:rPr>
            </w:pPr>
            <w:r>
              <w:rPr>
                <w:b/>
                <w:sz w:val="22"/>
              </w:rPr>
              <w:t>Total All </w:t>
            </w:r>
            <w:r>
              <w:rPr>
                <w:b/>
                <w:spacing w:val="-2"/>
                <w:sz w:val="22"/>
              </w:rPr>
              <w:t>Inclusive </w:t>
            </w:r>
            <w:r>
              <w:rPr>
                <w:b/>
                <w:spacing w:val="-4"/>
                <w:sz w:val="22"/>
              </w:rPr>
              <w:t>(Rs)</w:t>
            </w:r>
          </w:p>
        </w:tc>
      </w:tr>
      <w:tr>
        <w:trPr>
          <w:trHeight w:val="2685" w:hRule="atLeast"/>
        </w:trPr>
        <w:tc>
          <w:tcPr>
            <w:tcW w:w="557" w:type="dxa"/>
            <w:tcBorders>
              <w:top w:val="single" w:sz="4" w:space="0" w:color="000000"/>
              <w:bottom w:val="single" w:sz="4" w:space="0" w:color="000000"/>
              <w:right w:val="single" w:sz="4" w:space="0" w:color="000000"/>
            </w:tcBorders>
          </w:tcPr>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spacing w:before="73"/>
              <w:rPr>
                <w:rFonts w:ascii="Arial"/>
                <w:sz w:val="20"/>
              </w:rPr>
            </w:pPr>
          </w:p>
          <w:p>
            <w:pPr>
              <w:pStyle w:val="TableParagraph"/>
              <w:ind w:left="14"/>
              <w:jc w:val="center"/>
              <w:rPr>
                <w:sz w:val="20"/>
              </w:rPr>
            </w:pPr>
            <w:r>
              <w:rPr>
                <w:spacing w:val="-10"/>
                <w:sz w:val="20"/>
              </w:rPr>
              <w:t>1</w:t>
            </w:r>
          </w:p>
        </w:tc>
        <w:tc>
          <w:tcPr>
            <w:tcW w:w="2979" w:type="dxa"/>
            <w:tcBorders>
              <w:top w:val="single" w:sz="4" w:space="0" w:color="000000"/>
              <w:left w:val="single" w:sz="4" w:space="0" w:color="000000"/>
              <w:bottom w:val="single" w:sz="4" w:space="0" w:color="000000"/>
              <w:right w:val="single" w:sz="4" w:space="0" w:color="000000"/>
            </w:tcBorders>
          </w:tcPr>
          <w:p>
            <w:pPr>
              <w:pStyle w:val="TableParagraph"/>
              <w:spacing w:before="1"/>
              <w:ind w:left="112"/>
              <w:rPr>
                <w:sz w:val="20"/>
              </w:rPr>
            </w:pPr>
            <w:r>
              <w:rPr>
                <w:sz w:val="20"/>
              </w:rPr>
              <w:t>Storing</w:t>
            </w:r>
            <w:r>
              <w:rPr>
                <w:spacing w:val="-11"/>
                <w:sz w:val="20"/>
              </w:rPr>
              <w:t> </w:t>
            </w:r>
            <w:r>
              <w:rPr>
                <w:sz w:val="20"/>
              </w:rPr>
              <w:t>and</w:t>
            </w:r>
            <w:r>
              <w:rPr>
                <w:spacing w:val="-10"/>
                <w:sz w:val="20"/>
              </w:rPr>
              <w:t> </w:t>
            </w:r>
            <w:r>
              <w:rPr>
                <w:sz w:val="20"/>
              </w:rPr>
              <w:t>Handling</w:t>
            </w:r>
            <w:r>
              <w:rPr>
                <w:spacing w:val="-10"/>
                <w:sz w:val="20"/>
              </w:rPr>
              <w:t> </w:t>
            </w:r>
            <w:r>
              <w:rPr>
                <w:sz w:val="20"/>
              </w:rPr>
              <w:t>Charges</w:t>
            </w:r>
            <w:r>
              <w:rPr>
                <w:spacing w:val="-11"/>
                <w:sz w:val="20"/>
              </w:rPr>
              <w:t> </w:t>
            </w:r>
            <w:r>
              <w:rPr>
                <w:sz w:val="20"/>
              </w:rPr>
              <w:t>of Whole Current meter Includes</w:t>
            </w:r>
          </w:p>
          <w:p>
            <w:pPr>
              <w:pStyle w:val="TableParagraph"/>
              <w:numPr>
                <w:ilvl w:val="0"/>
                <w:numId w:val="19"/>
              </w:numPr>
              <w:tabs>
                <w:tab w:pos="305" w:val="left" w:leader="none"/>
              </w:tabs>
              <w:spacing w:line="240" w:lineRule="auto" w:before="0" w:after="0"/>
              <w:ind w:left="112" w:right="144" w:firstLine="0"/>
              <w:jc w:val="left"/>
              <w:rPr>
                <w:sz w:val="20"/>
              </w:rPr>
            </w:pPr>
            <w:r>
              <w:rPr>
                <w:sz w:val="20"/>
              </w:rPr>
              <w:t>shifting</w:t>
            </w:r>
            <w:r>
              <w:rPr>
                <w:spacing w:val="-11"/>
                <w:sz w:val="20"/>
              </w:rPr>
              <w:t> </w:t>
            </w:r>
            <w:r>
              <w:rPr>
                <w:sz w:val="20"/>
              </w:rPr>
              <w:t>of</w:t>
            </w:r>
            <w:r>
              <w:rPr>
                <w:spacing w:val="-11"/>
                <w:sz w:val="20"/>
              </w:rPr>
              <w:t> </w:t>
            </w:r>
            <w:r>
              <w:rPr>
                <w:sz w:val="20"/>
              </w:rPr>
              <w:t>Materials</w:t>
            </w:r>
            <w:r>
              <w:rPr>
                <w:spacing w:val="-9"/>
                <w:sz w:val="20"/>
              </w:rPr>
              <w:t> </w:t>
            </w:r>
            <w:r>
              <w:rPr>
                <w:sz w:val="20"/>
              </w:rPr>
              <w:t>from</w:t>
            </w:r>
            <w:r>
              <w:rPr>
                <w:spacing w:val="-8"/>
                <w:sz w:val="20"/>
              </w:rPr>
              <w:t> </w:t>
            </w:r>
            <w:r>
              <w:rPr>
                <w:sz w:val="20"/>
              </w:rPr>
              <w:t>CESC store to vendor Store/Site</w:t>
            </w:r>
          </w:p>
          <w:p>
            <w:pPr>
              <w:pStyle w:val="TableParagraph"/>
              <w:numPr>
                <w:ilvl w:val="0"/>
                <w:numId w:val="19"/>
              </w:numPr>
              <w:tabs>
                <w:tab w:pos="315" w:val="left" w:leader="none"/>
              </w:tabs>
              <w:spacing w:line="240" w:lineRule="auto" w:before="0" w:after="0"/>
              <w:ind w:left="315" w:right="0" w:hanging="203"/>
              <w:jc w:val="left"/>
              <w:rPr>
                <w:sz w:val="20"/>
              </w:rPr>
            </w:pPr>
            <w:r>
              <w:rPr>
                <w:sz w:val="20"/>
              </w:rPr>
              <w:t>Shifting</w:t>
            </w:r>
            <w:r>
              <w:rPr>
                <w:spacing w:val="-8"/>
                <w:sz w:val="20"/>
              </w:rPr>
              <w:t> </w:t>
            </w:r>
            <w:r>
              <w:rPr>
                <w:sz w:val="20"/>
              </w:rPr>
              <w:t>of</w:t>
            </w:r>
            <w:r>
              <w:rPr>
                <w:spacing w:val="-9"/>
                <w:sz w:val="20"/>
              </w:rPr>
              <w:t> </w:t>
            </w:r>
            <w:r>
              <w:rPr>
                <w:sz w:val="20"/>
              </w:rPr>
              <w:t>Vendor’s</w:t>
            </w:r>
            <w:r>
              <w:rPr>
                <w:spacing w:val="-7"/>
                <w:sz w:val="20"/>
              </w:rPr>
              <w:t> </w:t>
            </w:r>
            <w:r>
              <w:rPr>
                <w:sz w:val="20"/>
              </w:rPr>
              <w:t>store</w:t>
            </w:r>
            <w:r>
              <w:rPr>
                <w:spacing w:val="-8"/>
                <w:sz w:val="20"/>
              </w:rPr>
              <w:t> </w:t>
            </w:r>
            <w:r>
              <w:rPr>
                <w:spacing w:val="-5"/>
                <w:sz w:val="20"/>
              </w:rPr>
              <w:t>to</w:t>
            </w:r>
          </w:p>
          <w:p>
            <w:pPr>
              <w:pStyle w:val="TableParagraph"/>
              <w:spacing w:line="243" w:lineRule="exact" w:before="2"/>
              <w:ind w:left="112"/>
              <w:rPr>
                <w:sz w:val="20"/>
              </w:rPr>
            </w:pPr>
            <w:r>
              <w:rPr>
                <w:spacing w:val="-2"/>
                <w:sz w:val="20"/>
              </w:rPr>
              <w:t>execution</w:t>
            </w:r>
            <w:r>
              <w:rPr>
                <w:spacing w:val="5"/>
                <w:sz w:val="20"/>
              </w:rPr>
              <w:t> </w:t>
            </w:r>
            <w:r>
              <w:rPr>
                <w:spacing w:val="-4"/>
                <w:sz w:val="20"/>
              </w:rPr>
              <w:t>site</w:t>
            </w:r>
          </w:p>
          <w:p>
            <w:pPr>
              <w:pStyle w:val="TableParagraph"/>
              <w:numPr>
                <w:ilvl w:val="0"/>
                <w:numId w:val="19"/>
              </w:numPr>
              <w:tabs>
                <w:tab w:pos="290" w:val="left" w:leader="none"/>
              </w:tabs>
              <w:spacing w:line="240" w:lineRule="auto" w:before="0" w:after="0"/>
              <w:ind w:left="112" w:right="197" w:firstLine="0"/>
              <w:jc w:val="left"/>
              <w:rPr>
                <w:sz w:val="20"/>
              </w:rPr>
            </w:pPr>
            <w:r>
              <w:rPr>
                <w:sz w:val="20"/>
              </w:rPr>
              <w:t>Returning of excess new materials/ dismantling materials/Damage Materials to CESC</w:t>
            </w:r>
            <w:r>
              <w:rPr>
                <w:spacing w:val="-8"/>
                <w:sz w:val="20"/>
              </w:rPr>
              <w:t> </w:t>
            </w:r>
            <w:r>
              <w:rPr>
                <w:sz w:val="20"/>
              </w:rPr>
              <w:t>Store/site</w:t>
            </w:r>
            <w:r>
              <w:rPr>
                <w:spacing w:val="-6"/>
                <w:sz w:val="20"/>
              </w:rPr>
              <w:t> </w:t>
            </w:r>
            <w:r>
              <w:rPr>
                <w:sz w:val="20"/>
              </w:rPr>
              <w:t>-</w:t>
            </w:r>
            <w:r>
              <w:rPr>
                <w:spacing w:val="-8"/>
                <w:sz w:val="20"/>
              </w:rPr>
              <w:t> </w:t>
            </w:r>
            <w:r>
              <w:rPr>
                <w:sz w:val="20"/>
              </w:rPr>
              <w:t>As</w:t>
            </w:r>
            <w:r>
              <w:rPr>
                <w:spacing w:val="-7"/>
                <w:sz w:val="20"/>
              </w:rPr>
              <w:t> </w:t>
            </w:r>
            <w:r>
              <w:rPr>
                <w:sz w:val="20"/>
              </w:rPr>
              <w:t>per</w:t>
            </w:r>
            <w:r>
              <w:rPr>
                <w:spacing w:val="-7"/>
                <w:sz w:val="20"/>
              </w:rPr>
              <w:t> </w:t>
            </w:r>
            <w:r>
              <w:rPr>
                <w:sz w:val="20"/>
              </w:rPr>
              <w:t>Scope</w:t>
            </w:r>
            <w:r>
              <w:rPr>
                <w:spacing w:val="-6"/>
                <w:sz w:val="20"/>
              </w:rPr>
              <w:t> </w:t>
            </w:r>
            <w:r>
              <w:rPr>
                <w:sz w:val="20"/>
              </w:rPr>
              <w:t>of</w:t>
            </w:r>
          </w:p>
          <w:p>
            <w:pPr>
              <w:pStyle w:val="TableParagraph"/>
              <w:spacing w:line="223" w:lineRule="exact"/>
              <w:ind w:left="112"/>
              <w:rPr>
                <w:sz w:val="20"/>
              </w:rPr>
            </w:pPr>
            <w:r>
              <w:rPr>
                <w:spacing w:val="-4"/>
                <w:sz w:val="20"/>
              </w:rPr>
              <w:t>Work</w:t>
            </w:r>
          </w:p>
        </w:tc>
        <w:tc>
          <w:tcPr>
            <w:tcW w:w="670" w:type="dxa"/>
            <w:tcBorders>
              <w:top w:val="single" w:sz="4" w:space="0" w:color="000000"/>
              <w:left w:val="single" w:sz="4" w:space="0" w:color="000000"/>
              <w:bottom w:val="single" w:sz="4" w:space="0" w:color="000000"/>
              <w:right w:val="single" w:sz="4" w:space="0" w:color="000000"/>
            </w:tcBorders>
          </w:tcPr>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spacing w:before="73"/>
              <w:rPr>
                <w:rFonts w:ascii="Arial"/>
                <w:sz w:val="20"/>
              </w:rPr>
            </w:pPr>
          </w:p>
          <w:p>
            <w:pPr>
              <w:pStyle w:val="TableParagraph"/>
              <w:ind w:left="14"/>
              <w:jc w:val="center"/>
              <w:rPr>
                <w:sz w:val="20"/>
              </w:rPr>
            </w:pPr>
            <w:r>
              <w:rPr>
                <w:spacing w:val="-5"/>
                <w:sz w:val="20"/>
              </w:rPr>
              <w:t>EA</w:t>
            </w:r>
          </w:p>
        </w:tc>
        <w:tc>
          <w:tcPr>
            <w:tcW w:w="749" w:type="dxa"/>
            <w:tcBorders>
              <w:top w:val="single" w:sz="4" w:space="0" w:color="000000"/>
              <w:left w:val="single" w:sz="4" w:space="0" w:color="000000"/>
              <w:bottom w:val="single" w:sz="4" w:space="0" w:color="000000"/>
              <w:right w:val="single" w:sz="4" w:space="0" w:color="000000"/>
            </w:tcBorders>
          </w:tcPr>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spacing w:before="73"/>
              <w:rPr>
                <w:rFonts w:ascii="Arial"/>
                <w:sz w:val="20"/>
              </w:rPr>
            </w:pPr>
          </w:p>
          <w:p>
            <w:pPr>
              <w:pStyle w:val="TableParagraph"/>
              <w:ind w:left="15" w:right="4"/>
              <w:jc w:val="center"/>
              <w:rPr>
                <w:sz w:val="20"/>
              </w:rPr>
            </w:pPr>
            <w:r>
              <w:rPr>
                <w:spacing w:val="-2"/>
                <w:sz w:val="20"/>
              </w:rPr>
              <w:t>4,000</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992"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1135"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1013" w:type="dxa"/>
            <w:tcBorders>
              <w:top w:val="single" w:sz="4" w:space="0" w:color="000000"/>
              <w:left w:val="single" w:sz="4" w:space="0" w:color="000000"/>
              <w:bottom w:val="single" w:sz="4" w:space="0" w:color="000000"/>
            </w:tcBorders>
          </w:tcPr>
          <w:p>
            <w:pPr>
              <w:pStyle w:val="TableParagraph"/>
              <w:rPr>
                <w:rFonts w:ascii="Times New Roman"/>
                <w:sz w:val="20"/>
              </w:rPr>
            </w:pPr>
          </w:p>
        </w:tc>
      </w:tr>
      <w:tr>
        <w:trPr>
          <w:trHeight w:val="489" w:hRule="atLeast"/>
        </w:trPr>
        <w:tc>
          <w:tcPr>
            <w:tcW w:w="557" w:type="dxa"/>
            <w:tcBorders>
              <w:top w:val="single" w:sz="4" w:space="0" w:color="000000"/>
              <w:bottom w:val="single" w:sz="4" w:space="0" w:color="000000"/>
              <w:right w:val="single" w:sz="4" w:space="0" w:color="000000"/>
            </w:tcBorders>
          </w:tcPr>
          <w:p>
            <w:pPr>
              <w:pStyle w:val="TableParagraph"/>
              <w:spacing w:before="123"/>
              <w:ind w:left="14"/>
              <w:jc w:val="center"/>
              <w:rPr>
                <w:sz w:val="20"/>
              </w:rPr>
            </w:pPr>
            <w:r>
              <w:rPr>
                <w:spacing w:val="-10"/>
                <w:sz w:val="20"/>
              </w:rPr>
              <w:t>2</w:t>
            </w:r>
          </w:p>
        </w:tc>
        <w:tc>
          <w:tcPr>
            <w:tcW w:w="2979" w:type="dxa"/>
            <w:tcBorders>
              <w:top w:val="single" w:sz="4" w:space="0" w:color="000000"/>
              <w:left w:val="single" w:sz="4" w:space="0" w:color="000000"/>
              <w:bottom w:val="single" w:sz="4" w:space="0" w:color="000000"/>
              <w:right w:val="single" w:sz="4" w:space="0" w:color="000000"/>
            </w:tcBorders>
          </w:tcPr>
          <w:p>
            <w:pPr>
              <w:pStyle w:val="TableParagraph"/>
              <w:spacing w:line="240" w:lineRule="atLeast"/>
              <w:ind w:left="112"/>
              <w:rPr>
                <w:sz w:val="20"/>
              </w:rPr>
            </w:pPr>
            <w:r>
              <w:rPr>
                <w:sz w:val="20"/>
              </w:rPr>
              <w:t>Assembling</w:t>
            </w:r>
            <w:r>
              <w:rPr>
                <w:spacing w:val="-10"/>
                <w:sz w:val="20"/>
              </w:rPr>
              <w:t> </w:t>
            </w:r>
            <w:r>
              <w:rPr>
                <w:sz w:val="20"/>
              </w:rPr>
              <w:t>and</w:t>
            </w:r>
            <w:r>
              <w:rPr>
                <w:spacing w:val="-10"/>
                <w:sz w:val="20"/>
              </w:rPr>
              <w:t> </w:t>
            </w:r>
            <w:r>
              <w:rPr>
                <w:sz w:val="20"/>
              </w:rPr>
              <w:t>wiring</w:t>
            </w:r>
            <w:r>
              <w:rPr>
                <w:spacing w:val="-11"/>
                <w:sz w:val="20"/>
              </w:rPr>
              <w:t> </w:t>
            </w:r>
            <w:r>
              <w:rPr>
                <w:sz w:val="20"/>
              </w:rPr>
              <w:t>1Ph</w:t>
            </w:r>
            <w:r>
              <w:rPr>
                <w:spacing w:val="-10"/>
                <w:sz w:val="20"/>
              </w:rPr>
              <w:t> </w:t>
            </w:r>
            <w:r>
              <w:rPr>
                <w:sz w:val="20"/>
              </w:rPr>
              <w:t>WC </w:t>
            </w:r>
            <w:r>
              <w:rPr>
                <w:spacing w:val="-2"/>
                <w:sz w:val="20"/>
              </w:rPr>
              <w:t>Meter</w:t>
            </w:r>
          </w:p>
        </w:tc>
        <w:tc>
          <w:tcPr>
            <w:tcW w:w="670" w:type="dxa"/>
            <w:tcBorders>
              <w:top w:val="single" w:sz="4" w:space="0" w:color="000000"/>
              <w:left w:val="single" w:sz="4" w:space="0" w:color="000000"/>
              <w:bottom w:val="single" w:sz="4" w:space="0" w:color="000000"/>
              <w:right w:val="single" w:sz="4" w:space="0" w:color="000000"/>
            </w:tcBorders>
          </w:tcPr>
          <w:p>
            <w:pPr>
              <w:pStyle w:val="TableParagraph"/>
              <w:spacing w:before="123"/>
              <w:ind w:left="14"/>
              <w:jc w:val="center"/>
              <w:rPr>
                <w:sz w:val="20"/>
              </w:rPr>
            </w:pPr>
            <w:r>
              <w:rPr>
                <w:spacing w:val="-5"/>
                <w:sz w:val="20"/>
              </w:rPr>
              <w:t>EA</w:t>
            </w:r>
          </w:p>
        </w:tc>
        <w:tc>
          <w:tcPr>
            <w:tcW w:w="749" w:type="dxa"/>
            <w:tcBorders>
              <w:top w:val="single" w:sz="4" w:space="0" w:color="000000"/>
              <w:left w:val="single" w:sz="4" w:space="0" w:color="000000"/>
              <w:bottom w:val="single" w:sz="4" w:space="0" w:color="000000"/>
              <w:right w:val="single" w:sz="4" w:space="0" w:color="000000"/>
            </w:tcBorders>
          </w:tcPr>
          <w:p>
            <w:pPr>
              <w:pStyle w:val="TableParagraph"/>
              <w:spacing w:before="123"/>
              <w:ind w:left="15" w:right="4"/>
              <w:jc w:val="center"/>
              <w:rPr>
                <w:sz w:val="20"/>
              </w:rPr>
            </w:pPr>
            <w:r>
              <w:rPr>
                <w:spacing w:val="-2"/>
                <w:sz w:val="20"/>
              </w:rPr>
              <w:t>3,500</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992"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1135"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1013" w:type="dxa"/>
            <w:tcBorders>
              <w:top w:val="single" w:sz="4" w:space="0" w:color="000000"/>
              <w:left w:val="single" w:sz="4" w:space="0" w:color="000000"/>
              <w:bottom w:val="single" w:sz="4" w:space="0" w:color="000000"/>
            </w:tcBorders>
          </w:tcPr>
          <w:p>
            <w:pPr>
              <w:pStyle w:val="TableParagraph"/>
              <w:rPr>
                <w:rFonts w:ascii="Times New Roman"/>
                <w:sz w:val="20"/>
              </w:rPr>
            </w:pPr>
          </w:p>
        </w:tc>
      </w:tr>
      <w:tr>
        <w:trPr>
          <w:trHeight w:val="486" w:hRule="atLeast"/>
        </w:trPr>
        <w:tc>
          <w:tcPr>
            <w:tcW w:w="557" w:type="dxa"/>
            <w:tcBorders>
              <w:top w:val="single" w:sz="4" w:space="0" w:color="000000"/>
              <w:bottom w:val="single" w:sz="4" w:space="0" w:color="000000"/>
              <w:right w:val="single" w:sz="4" w:space="0" w:color="000000"/>
            </w:tcBorders>
          </w:tcPr>
          <w:p>
            <w:pPr>
              <w:pStyle w:val="TableParagraph"/>
              <w:spacing w:before="123"/>
              <w:ind w:left="14"/>
              <w:jc w:val="center"/>
              <w:rPr>
                <w:sz w:val="20"/>
              </w:rPr>
            </w:pPr>
            <w:r>
              <w:rPr>
                <w:spacing w:val="-10"/>
                <w:sz w:val="20"/>
              </w:rPr>
              <w:t>3</w:t>
            </w:r>
          </w:p>
        </w:tc>
        <w:tc>
          <w:tcPr>
            <w:tcW w:w="2979" w:type="dxa"/>
            <w:tcBorders>
              <w:top w:val="single" w:sz="4" w:space="0" w:color="000000"/>
              <w:left w:val="single" w:sz="4" w:space="0" w:color="000000"/>
              <w:bottom w:val="single" w:sz="4" w:space="0" w:color="000000"/>
              <w:right w:val="single" w:sz="4" w:space="0" w:color="000000"/>
            </w:tcBorders>
          </w:tcPr>
          <w:p>
            <w:pPr>
              <w:pStyle w:val="TableParagraph"/>
              <w:spacing w:line="243" w:lineRule="exact" w:before="1"/>
              <w:ind w:left="112"/>
              <w:rPr>
                <w:sz w:val="20"/>
              </w:rPr>
            </w:pPr>
            <w:r>
              <w:rPr>
                <w:sz w:val="20"/>
              </w:rPr>
              <w:t>Assembling</w:t>
            </w:r>
            <w:r>
              <w:rPr>
                <w:spacing w:val="-7"/>
                <w:sz w:val="20"/>
              </w:rPr>
              <w:t> </w:t>
            </w:r>
            <w:r>
              <w:rPr>
                <w:sz w:val="20"/>
              </w:rPr>
              <w:t>and</w:t>
            </w:r>
            <w:r>
              <w:rPr>
                <w:spacing w:val="-6"/>
                <w:sz w:val="20"/>
              </w:rPr>
              <w:t> </w:t>
            </w:r>
            <w:r>
              <w:rPr>
                <w:sz w:val="20"/>
              </w:rPr>
              <w:t>wiring</w:t>
            </w:r>
            <w:r>
              <w:rPr>
                <w:spacing w:val="-8"/>
                <w:sz w:val="20"/>
              </w:rPr>
              <w:t> </w:t>
            </w:r>
            <w:r>
              <w:rPr>
                <w:sz w:val="20"/>
              </w:rPr>
              <w:t>3Ph</w:t>
            </w:r>
            <w:r>
              <w:rPr>
                <w:spacing w:val="-6"/>
                <w:sz w:val="20"/>
              </w:rPr>
              <w:t> </w:t>
            </w:r>
            <w:r>
              <w:rPr>
                <w:spacing w:val="-5"/>
                <w:sz w:val="20"/>
              </w:rPr>
              <w:t>WC</w:t>
            </w:r>
          </w:p>
          <w:p>
            <w:pPr>
              <w:pStyle w:val="TableParagraph"/>
              <w:spacing w:line="222" w:lineRule="exact"/>
              <w:ind w:left="112"/>
              <w:rPr>
                <w:sz w:val="20"/>
              </w:rPr>
            </w:pPr>
            <w:r>
              <w:rPr>
                <w:spacing w:val="-2"/>
                <w:sz w:val="20"/>
              </w:rPr>
              <w:t>Meter</w:t>
            </w:r>
          </w:p>
        </w:tc>
        <w:tc>
          <w:tcPr>
            <w:tcW w:w="670" w:type="dxa"/>
            <w:tcBorders>
              <w:top w:val="single" w:sz="4" w:space="0" w:color="000000"/>
              <w:left w:val="single" w:sz="4" w:space="0" w:color="000000"/>
              <w:bottom w:val="single" w:sz="4" w:space="0" w:color="000000"/>
              <w:right w:val="single" w:sz="4" w:space="0" w:color="000000"/>
            </w:tcBorders>
          </w:tcPr>
          <w:p>
            <w:pPr>
              <w:pStyle w:val="TableParagraph"/>
              <w:spacing w:before="123"/>
              <w:ind w:left="14"/>
              <w:jc w:val="center"/>
              <w:rPr>
                <w:sz w:val="20"/>
              </w:rPr>
            </w:pPr>
            <w:r>
              <w:rPr>
                <w:spacing w:val="-5"/>
                <w:sz w:val="20"/>
              </w:rPr>
              <w:t>EA</w:t>
            </w:r>
          </w:p>
        </w:tc>
        <w:tc>
          <w:tcPr>
            <w:tcW w:w="749" w:type="dxa"/>
            <w:tcBorders>
              <w:top w:val="single" w:sz="4" w:space="0" w:color="000000"/>
              <w:left w:val="single" w:sz="4" w:space="0" w:color="000000"/>
              <w:bottom w:val="single" w:sz="4" w:space="0" w:color="000000"/>
              <w:right w:val="single" w:sz="4" w:space="0" w:color="000000"/>
            </w:tcBorders>
          </w:tcPr>
          <w:p>
            <w:pPr>
              <w:pStyle w:val="TableParagraph"/>
              <w:spacing w:before="123"/>
              <w:ind w:left="15" w:right="2"/>
              <w:jc w:val="center"/>
              <w:rPr>
                <w:sz w:val="20"/>
              </w:rPr>
            </w:pPr>
            <w:r>
              <w:rPr>
                <w:spacing w:val="-5"/>
                <w:sz w:val="20"/>
              </w:rPr>
              <w:t>500</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992"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1135"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1013" w:type="dxa"/>
            <w:tcBorders>
              <w:top w:val="single" w:sz="4" w:space="0" w:color="000000"/>
              <w:left w:val="single" w:sz="4" w:space="0" w:color="000000"/>
              <w:bottom w:val="single" w:sz="4" w:space="0" w:color="000000"/>
            </w:tcBorders>
          </w:tcPr>
          <w:p>
            <w:pPr>
              <w:pStyle w:val="TableParagraph"/>
              <w:rPr>
                <w:rFonts w:ascii="Times New Roman"/>
                <w:sz w:val="20"/>
              </w:rPr>
            </w:pPr>
          </w:p>
        </w:tc>
      </w:tr>
      <w:tr>
        <w:trPr>
          <w:trHeight w:val="489" w:hRule="atLeast"/>
        </w:trPr>
        <w:tc>
          <w:tcPr>
            <w:tcW w:w="557" w:type="dxa"/>
            <w:tcBorders>
              <w:top w:val="single" w:sz="4" w:space="0" w:color="000000"/>
              <w:bottom w:val="single" w:sz="4" w:space="0" w:color="000000"/>
              <w:right w:val="single" w:sz="4" w:space="0" w:color="000000"/>
            </w:tcBorders>
          </w:tcPr>
          <w:p>
            <w:pPr>
              <w:pStyle w:val="TableParagraph"/>
              <w:spacing w:before="123"/>
              <w:ind w:left="14"/>
              <w:jc w:val="center"/>
              <w:rPr>
                <w:sz w:val="20"/>
              </w:rPr>
            </w:pPr>
            <w:r>
              <w:rPr>
                <w:spacing w:val="-10"/>
                <w:sz w:val="20"/>
              </w:rPr>
              <w:t>4</w:t>
            </w:r>
          </w:p>
        </w:tc>
        <w:tc>
          <w:tcPr>
            <w:tcW w:w="2979" w:type="dxa"/>
            <w:tcBorders>
              <w:top w:val="single" w:sz="4" w:space="0" w:color="000000"/>
              <w:left w:val="single" w:sz="4" w:space="0" w:color="000000"/>
              <w:bottom w:val="single" w:sz="4" w:space="0" w:color="000000"/>
              <w:right w:val="single" w:sz="4" w:space="0" w:color="000000"/>
            </w:tcBorders>
          </w:tcPr>
          <w:p>
            <w:pPr>
              <w:pStyle w:val="TableParagraph"/>
              <w:spacing w:line="240" w:lineRule="atLeast"/>
              <w:ind w:left="112"/>
              <w:rPr>
                <w:sz w:val="20"/>
              </w:rPr>
            </w:pPr>
            <w:r>
              <w:rPr>
                <w:sz w:val="20"/>
              </w:rPr>
              <w:t>Installation</w:t>
            </w:r>
            <w:r>
              <w:rPr>
                <w:spacing w:val="-11"/>
                <w:sz w:val="20"/>
              </w:rPr>
              <w:t> </w:t>
            </w:r>
            <w:r>
              <w:rPr>
                <w:sz w:val="20"/>
              </w:rPr>
              <w:t>of</w:t>
            </w:r>
            <w:r>
              <w:rPr>
                <w:spacing w:val="-12"/>
                <w:sz w:val="20"/>
              </w:rPr>
              <w:t> </w:t>
            </w:r>
            <w:r>
              <w:rPr>
                <w:sz w:val="20"/>
              </w:rPr>
              <w:t>1Ph/3Ph</w:t>
            </w:r>
            <w:r>
              <w:rPr>
                <w:spacing w:val="-9"/>
                <w:sz w:val="20"/>
              </w:rPr>
              <w:t> </w:t>
            </w:r>
            <w:r>
              <w:rPr>
                <w:sz w:val="20"/>
              </w:rPr>
              <w:t>WC</w:t>
            </w:r>
            <w:r>
              <w:rPr>
                <w:spacing w:val="-11"/>
                <w:sz w:val="20"/>
              </w:rPr>
              <w:t> </w:t>
            </w:r>
            <w:r>
              <w:rPr>
                <w:sz w:val="20"/>
              </w:rPr>
              <w:t>Meter with New Box</w:t>
            </w:r>
          </w:p>
        </w:tc>
        <w:tc>
          <w:tcPr>
            <w:tcW w:w="670" w:type="dxa"/>
            <w:tcBorders>
              <w:top w:val="single" w:sz="4" w:space="0" w:color="000000"/>
              <w:left w:val="single" w:sz="4" w:space="0" w:color="000000"/>
              <w:bottom w:val="single" w:sz="4" w:space="0" w:color="000000"/>
              <w:right w:val="single" w:sz="4" w:space="0" w:color="000000"/>
            </w:tcBorders>
          </w:tcPr>
          <w:p>
            <w:pPr>
              <w:pStyle w:val="TableParagraph"/>
              <w:spacing w:before="123"/>
              <w:ind w:left="14"/>
              <w:jc w:val="center"/>
              <w:rPr>
                <w:sz w:val="20"/>
              </w:rPr>
            </w:pPr>
            <w:r>
              <w:rPr>
                <w:spacing w:val="-5"/>
                <w:sz w:val="20"/>
              </w:rPr>
              <w:t>EA</w:t>
            </w:r>
          </w:p>
        </w:tc>
        <w:tc>
          <w:tcPr>
            <w:tcW w:w="749" w:type="dxa"/>
            <w:tcBorders>
              <w:top w:val="single" w:sz="4" w:space="0" w:color="000000"/>
              <w:left w:val="single" w:sz="4" w:space="0" w:color="000000"/>
              <w:bottom w:val="single" w:sz="4" w:space="0" w:color="000000"/>
              <w:right w:val="single" w:sz="4" w:space="0" w:color="000000"/>
            </w:tcBorders>
          </w:tcPr>
          <w:p>
            <w:pPr>
              <w:pStyle w:val="TableParagraph"/>
              <w:spacing w:before="123"/>
              <w:ind w:left="15" w:right="4"/>
              <w:jc w:val="center"/>
              <w:rPr>
                <w:sz w:val="20"/>
              </w:rPr>
            </w:pPr>
            <w:r>
              <w:rPr>
                <w:spacing w:val="-2"/>
                <w:sz w:val="20"/>
              </w:rPr>
              <w:t>4,000</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992"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1135"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1013" w:type="dxa"/>
            <w:tcBorders>
              <w:top w:val="single" w:sz="4" w:space="0" w:color="000000"/>
              <w:left w:val="single" w:sz="4" w:space="0" w:color="000000"/>
              <w:bottom w:val="single" w:sz="4" w:space="0" w:color="000000"/>
            </w:tcBorders>
          </w:tcPr>
          <w:p>
            <w:pPr>
              <w:pStyle w:val="TableParagraph"/>
              <w:rPr>
                <w:rFonts w:ascii="Times New Roman"/>
                <w:sz w:val="20"/>
              </w:rPr>
            </w:pPr>
          </w:p>
        </w:tc>
      </w:tr>
      <w:tr>
        <w:trPr>
          <w:trHeight w:val="299" w:hRule="atLeast"/>
        </w:trPr>
        <w:tc>
          <w:tcPr>
            <w:tcW w:w="557" w:type="dxa"/>
            <w:tcBorders>
              <w:top w:val="single" w:sz="4" w:space="0" w:color="000000"/>
              <w:right w:val="single" w:sz="4" w:space="0" w:color="000000"/>
            </w:tcBorders>
          </w:tcPr>
          <w:p>
            <w:pPr>
              <w:pStyle w:val="TableParagraph"/>
              <w:rPr>
                <w:rFonts w:ascii="Times New Roman"/>
                <w:sz w:val="20"/>
              </w:rPr>
            </w:pPr>
          </w:p>
        </w:tc>
        <w:tc>
          <w:tcPr>
            <w:tcW w:w="7375" w:type="dxa"/>
            <w:gridSpan w:val="6"/>
            <w:tcBorders>
              <w:top w:val="single" w:sz="4" w:space="0" w:color="000000"/>
              <w:left w:val="single" w:sz="4" w:space="0" w:color="000000"/>
              <w:right w:val="single" w:sz="4" w:space="0" w:color="000000"/>
            </w:tcBorders>
          </w:tcPr>
          <w:p>
            <w:pPr>
              <w:pStyle w:val="TableParagraph"/>
              <w:spacing w:line="263" w:lineRule="exact" w:before="16"/>
              <w:ind w:left="2229"/>
              <w:rPr>
                <w:b/>
                <w:sz w:val="22"/>
              </w:rPr>
            </w:pPr>
            <w:r>
              <w:rPr>
                <w:b/>
                <w:sz w:val="22"/>
              </w:rPr>
              <w:t>Sub-Total</w:t>
            </w:r>
            <w:r>
              <w:rPr>
                <w:b/>
                <w:spacing w:val="-4"/>
                <w:sz w:val="22"/>
              </w:rPr>
              <w:t> </w:t>
            </w:r>
            <w:r>
              <w:rPr>
                <w:b/>
                <w:sz w:val="22"/>
              </w:rPr>
              <w:t>All</w:t>
            </w:r>
            <w:r>
              <w:rPr>
                <w:b/>
                <w:spacing w:val="-4"/>
                <w:sz w:val="22"/>
              </w:rPr>
              <w:t> </w:t>
            </w:r>
            <w:r>
              <w:rPr>
                <w:b/>
                <w:sz w:val="22"/>
              </w:rPr>
              <w:t>Inclusive</w:t>
            </w:r>
            <w:r>
              <w:rPr>
                <w:b/>
                <w:spacing w:val="-3"/>
                <w:sz w:val="22"/>
              </w:rPr>
              <w:t> </w:t>
            </w:r>
            <w:r>
              <w:rPr>
                <w:b/>
                <w:sz w:val="22"/>
              </w:rPr>
              <w:t>of</w:t>
            </w:r>
            <w:r>
              <w:rPr>
                <w:b/>
                <w:spacing w:val="-4"/>
                <w:sz w:val="22"/>
              </w:rPr>
              <w:t> </w:t>
            </w:r>
            <w:r>
              <w:rPr>
                <w:b/>
                <w:sz w:val="22"/>
              </w:rPr>
              <w:t>BoQ</w:t>
            </w:r>
            <w:r>
              <w:rPr>
                <w:b/>
                <w:spacing w:val="-2"/>
                <w:sz w:val="22"/>
              </w:rPr>
              <w:t> </w:t>
            </w:r>
            <w:r>
              <w:rPr>
                <w:b/>
                <w:sz w:val="22"/>
              </w:rPr>
              <w:t>for</w:t>
            </w:r>
            <w:r>
              <w:rPr>
                <w:b/>
                <w:spacing w:val="-2"/>
                <w:sz w:val="22"/>
              </w:rPr>
              <w:t> </w:t>
            </w:r>
            <w:r>
              <w:rPr>
                <w:b/>
                <w:sz w:val="22"/>
              </w:rPr>
              <w:t>1st</w:t>
            </w:r>
            <w:r>
              <w:rPr>
                <w:b/>
                <w:spacing w:val="-3"/>
                <w:sz w:val="22"/>
              </w:rPr>
              <w:t> </w:t>
            </w:r>
            <w:r>
              <w:rPr>
                <w:b/>
                <w:sz w:val="22"/>
              </w:rPr>
              <w:t>Year</w:t>
            </w:r>
            <w:r>
              <w:rPr>
                <w:b/>
                <w:spacing w:val="-4"/>
                <w:sz w:val="22"/>
              </w:rPr>
              <w:t> </w:t>
            </w:r>
            <w:r>
              <w:rPr>
                <w:b/>
                <w:sz w:val="22"/>
              </w:rPr>
              <w:t>(Rs) -</w:t>
            </w:r>
            <w:r>
              <w:rPr>
                <w:b/>
                <w:spacing w:val="-2"/>
                <w:sz w:val="22"/>
              </w:rPr>
              <w:t> </w:t>
            </w:r>
            <w:r>
              <w:rPr>
                <w:b/>
                <w:sz w:val="22"/>
              </w:rPr>
              <w:t>Part</w:t>
            </w:r>
            <w:r>
              <w:rPr>
                <w:b/>
                <w:spacing w:val="-4"/>
                <w:sz w:val="22"/>
              </w:rPr>
              <w:t> </w:t>
            </w:r>
            <w:r>
              <w:rPr>
                <w:b/>
                <w:sz w:val="22"/>
              </w:rPr>
              <w:t>-</w:t>
            </w:r>
            <w:r>
              <w:rPr>
                <w:b/>
                <w:spacing w:val="-5"/>
                <w:sz w:val="22"/>
              </w:rPr>
              <w:t> </w:t>
            </w:r>
            <w:r>
              <w:rPr>
                <w:b/>
                <w:spacing w:val="-10"/>
                <w:sz w:val="22"/>
              </w:rPr>
              <w:t>A</w:t>
            </w:r>
          </w:p>
        </w:tc>
        <w:tc>
          <w:tcPr>
            <w:tcW w:w="1013" w:type="dxa"/>
            <w:tcBorders>
              <w:top w:val="single" w:sz="4" w:space="0" w:color="000000"/>
              <w:left w:val="single" w:sz="4" w:space="0" w:color="000000"/>
            </w:tcBorders>
          </w:tcPr>
          <w:p>
            <w:pPr>
              <w:pStyle w:val="TableParagraph"/>
              <w:rPr>
                <w:rFonts w:ascii="Times New Roman"/>
                <w:sz w:val="20"/>
              </w:rPr>
            </w:pPr>
          </w:p>
        </w:tc>
      </w:tr>
      <w:tr>
        <w:trPr>
          <w:trHeight w:val="268" w:hRule="atLeast"/>
        </w:trPr>
        <w:tc>
          <w:tcPr>
            <w:tcW w:w="8945" w:type="dxa"/>
            <w:gridSpan w:val="8"/>
          </w:tcPr>
          <w:p>
            <w:pPr>
              <w:pStyle w:val="TableParagraph"/>
              <w:rPr>
                <w:rFonts w:ascii="Times New Roman"/>
                <w:sz w:val="18"/>
              </w:rPr>
            </w:pPr>
          </w:p>
        </w:tc>
      </w:tr>
      <w:tr>
        <w:trPr>
          <w:trHeight w:val="292" w:hRule="atLeast"/>
        </w:trPr>
        <w:tc>
          <w:tcPr>
            <w:tcW w:w="8945" w:type="dxa"/>
            <w:gridSpan w:val="8"/>
            <w:tcBorders>
              <w:bottom w:val="single" w:sz="4" w:space="0" w:color="000000"/>
            </w:tcBorders>
          </w:tcPr>
          <w:p>
            <w:pPr>
              <w:pStyle w:val="TableParagraph"/>
              <w:spacing w:line="249" w:lineRule="exact" w:before="23"/>
              <w:ind w:left="17"/>
              <w:jc w:val="center"/>
              <w:rPr>
                <w:b/>
                <w:sz w:val="22"/>
              </w:rPr>
            </w:pPr>
            <w:r>
              <w:rPr>
                <w:b/>
                <w:sz w:val="22"/>
              </w:rPr>
              <w:t>Installation</w:t>
            </w:r>
            <w:r>
              <w:rPr>
                <w:b/>
                <w:spacing w:val="-5"/>
                <w:sz w:val="22"/>
              </w:rPr>
              <w:t> </w:t>
            </w:r>
            <w:r>
              <w:rPr>
                <w:b/>
                <w:sz w:val="22"/>
              </w:rPr>
              <w:t>of</w:t>
            </w:r>
            <w:r>
              <w:rPr>
                <w:b/>
                <w:spacing w:val="-6"/>
                <w:sz w:val="22"/>
              </w:rPr>
              <w:t> </w:t>
            </w:r>
            <w:r>
              <w:rPr>
                <w:b/>
                <w:sz w:val="22"/>
              </w:rPr>
              <w:t>Smart</w:t>
            </w:r>
            <w:r>
              <w:rPr>
                <w:b/>
                <w:spacing w:val="-6"/>
                <w:sz w:val="22"/>
              </w:rPr>
              <w:t> </w:t>
            </w:r>
            <w:r>
              <w:rPr>
                <w:b/>
                <w:sz w:val="22"/>
              </w:rPr>
              <w:t>Street</w:t>
            </w:r>
            <w:r>
              <w:rPr>
                <w:b/>
                <w:spacing w:val="-4"/>
                <w:sz w:val="22"/>
              </w:rPr>
              <w:t> </w:t>
            </w:r>
            <w:r>
              <w:rPr>
                <w:b/>
                <w:sz w:val="22"/>
              </w:rPr>
              <w:t>Light</w:t>
            </w:r>
            <w:r>
              <w:rPr>
                <w:b/>
                <w:spacing w:val="-4"/>
                <w:sz w:val="22"/>
              </w:rPr>
              <w:t> </w:t>
            </w:r>
            <w:r>
              <w:rPr>
                <w:b/>
                <w:sz w:val="22"/>
              </w:rPr>
              <w:t>Management</w:t>
            </w:r>
            <w:r>
              <w:rPr>
                <w:b/>
                <w:spacing w:val="-6"/>
                <w:sz w:val="22"/>
              </w:rPr>
              <w:t> </w:t>
            </w:r>
            <w:r>
              <w:rPr>
                <w:b/>
                <w:sz w:val="22"/>
              </w:rPr>
              <w:t>System</w:t>
            </w:r>
            <w:r>
              <w:rPr>
                <w:b/>
                <w:spacing w:val="-1"/>
                <w:sz w:val="22"/>
              </w:rPr>
              <w:t> </w:t>
            </w:r>
            <w:r>
              <w:rPr>
                <w:b/>
                <w:sz w:val="22"/>
              </w:rPr>
              <w:t>-</w:t>
            </w:r>
            <w:r>
              <w:rPr>
                <w:b/>
                <w:spacing w:val="-4"/>
                <w:sz w:val="22"/>
              </w:rPr>
              <w:t> </w:t>
            </w:r>
            <w:r>
              <w:rPr>
                <w:b/>
                <w:sz w:val="22"/>
              </w:rPr>
              <w:t>2nd</w:t>
            </w:r>
            <w:r>
              <w:rPr>
                <w:b/>
                <w:spacing w:val="-6"/>
                <w:sz w:val="22"/>
              </w:rPr>
              <w:t> </w:t>
            </w:r>
            <w:r>
              <w:rPr>
                <w:b/>
                <w:spacing w:val="-4"/>
                <w:sz w:val="22"/>
              </w:rPr>
              <w:t>Year</w:t>
            </w:r>
          </w:p>
        </w:tc>
      </w:tr>
      <w:tr>
        <w:trPr>
          <w:trHeight w:val="1072" w:hRule="atLeast"/>
        </w:trPr>
        <w:tc>
          <w:tcPr>
            <w:tcW w:w="557" w:type="dxa"/>
            <w:tcBorders>
              <w:top w:val="single" w:sz="4" w:space="0" w:color="000000"/>
              <w:bottom w:val="single" w:sz="4" w:space="0" w:color="000000"/>
              <w:right w:val="single" w:sz="4" w:space="0" w:color="000000"/>
            </w:tcBorders>
          </w:tcPr>
          <w:p>
            <w:pPr>
              <w:pStyle w:val="TableParagraph"/>
              <w:spacing w:before="17"/>
              <w:rPr>
                <w:rFonts w:ascii="Arial"/>
                <w:sz w:val="22"/>
              </w:rPr>
            </w:pPr>
          </w:p>
          <w:p>
            <w:pPr>
              <w:pStyle w:val="TableParagraph"/>
              <w:spacing w:line="237" w:lineRule="auto"/>
              <w:ind w:left="146" w:right="122" w:firstLine="50"/>
              <w:rPr>
                <w:b/>
                <w:sz w:val="22"/>
              </w:rPr>
            </w:pPr>
            <w:r>
              <w:rPr>
                <w:b/>
                <w:spacing w:val="-6"/>
                <w:sz w:val="22"/>
              </w:rPr>
              <w:t>Sl </w:t>
            </w:r>
            <w:r>
              <w:rPr>
                <w:b/>
                <w:spacing w:val="-5"/>
                <w:sz w:val="22"/>
              </w:rPr>
              <w:t>No</w:t>
            </w:r>
          </w:p>
        </w:tc>
        <w:tc>
          <w:tcPr>
            <w:tcW w:w="2979" w:type="dxa"/>
            <w:tcBorders>
              <w:top w:val="single" w:sz="4" w:space="0" w:color="000000"/>
              <w:left w:val="single" w:sz="4" w:space="0" w:color="000000"/>
              <w:bottom w:val="single" w:sz="4" w:space="0" w:color="000000"/>
              <w:right w:val="single" w:sz="4" w:space="0" w:color="000000"/>
            </w:tcBorders>
          </w:tcPr>
          <w:p>
            <w:pPr>
              <w:pStyle w:val="TableParagraph"/>
              <w:spacing w:before="146"/>
              <w:rPr>
                <w:rFonts w:ascii="Arial"/>
                <w:sz w:val="22"/>
              </w:rPr>
            </w:pPr>
          </w:p>
          <w:p>
            <w:pPr>
              <w:pStyle w:val="TableParagraph"/>
              <w:spacing w:before="1"/>
              <w:ind w:left="14"/>
              <w:jc w:val="center"/>
              <w:rPr>
                <w:b/>
                <w:sz w:val="22"/>
              </w:rPr>
            </w:pPr>
            <w:r>
              <w:rPr>
                <w:b/>
                <w:sz w:val="22"/>
              </w:rPr>
              <w:t>Activity</w:t>
            </w:r>
            <w:r>
              <w:rPr>
                <w:b/>
                <w:spacing w:val="-8"/>
                <w:sz w:val="22"/>
              </w:rPr>
              <w:t> </w:t>
            </w:r>
            <w:r>
              <w:rPr>
                <w:b/>
                <w:spacing w:val="-2"/>
                <w:sz w:val="22"/>
              </w:rPr>
              <w:t>Details</w:t>
            </w:r>
          </w:p>
        </w:tc>
        <w:tc>
          <w:tcPr>
            <w:tcW w:w="670" w:type="dxa"/>
            <w:tcBorders>
              <w:top w:val="single" w:sz="4" w:space="0" w:color="000000"/>
              <w:left w:val="single" w:sz="4" w:space="0" w:color="000000"/>
              <w:bottom w:val="single" w:sz="4" w:space="0" w:color="000000"/>
              <w:right w:val="single" w:sz="4" w:space="0" w:color="000000"/>
            </w:tcBorders>
          </w:tcPr>
          <w:p>
            <w:pPr>
              <w:pStyle w:val="TableParagraph"/>
              <w:spacing w:before="146"/>
              <w:rPr>
                <w:rFonts w:ascii="Arial"/>
                <w:sz w:val="22"/>
              </w:rPr>
            </w:pPr>
          </w:p>
          <w:p>
            <w:pPr>
              <w:pStyle w:val="TableParagraph"/>
              <w:spacing w:before="1"/>
              <w:ind w:left="14"/>
              <w:jc w:val="center"/>
              <w:rPr>
                <w:b/>
                <w:sz w:val="22"/>
              </w:rPr>
            </w:pPr>
            <w:r>
              <w:rPr>
                <w:b/>
                <w:spacing w:val="-5"/>
                <w:sz w:val="22"/>
              </w:rPr>
              <w:t>UoM</w:t>
            </w:r>
          </w:p>
        </w:tc>
        <w:tc>
          <w:tcPr>
            <w:tcW w:w="749" w:type="dxa"/>
            <w:tcBorders>
              <w:top w:val="single" w:sz="4" w:space="0" w:color="000000"/>
              <w:left w:val="single" w:sz="4" w:space="0" w:color="000000"/>
              <w:bottom w:val="single" w:sz="4" w:space="0" w:color="000000"/>
              <w:right w:val="single" w:sz="4" w:space="0" w:color="000000"/>
            </w:tcBorders>
          </w:tcPr>
          <w:p>
            <w:pPr>
              <w:pStyle w:val="TableParagraph"/>
              <w:spacing w:before="146"/>
              <w:rPr>
                <w:rFonts w:ascii="Arial"/>
                <w:sz w:val="22"/>
              </w:rPr>
            </w:pPr>
          </w:p>
          <w:p>
            <w:pPr>
              <w:pStyle w:val="TableParagraph"/>
              <w:spacing w:before="1"/>
              <w:ind w:left="15"/>
              <w:jc w:val="center"/>
              <w:rPr>
                <w:b/>
                <w:sz w:val="22"/>
              </w:rPr>
            </w:pPr>
            <w:r>
              <w:rPr>
                <w:b/>
                <w:spacing w:val="-5"/>
                <w:sz w:val="22"/>
              </w:rPr>
              <w:t>Qty</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spacing w:before="133"/>
              <w:ind w:left="215" w:right="202" w:firstLine="14"/>
              <w:jc w:val="both"/>
              <w:rPr>
                <w:b/>
                <w:sz w:val="22"/>
              </w:rPr>
            </w:pPr>
            <w:r>
              <w:rPr>
                <w:b/>
                <w:spacing w:val="-4"/>
                <w:sz w:val="22"/>
              </w:rPr>
              <w:t>Unit Rate (Rs)</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37" w:lineRule="auto" w:before="135"/>
              <w:ind w:left="135" w:right="120" w:firstLine="182"/>
              <w:rPr>
                <w:b/>
                <w:sz w:val="22"/>
              </w:rPr>
            </w:pPr>
            <w:r>
              <w:rPr>
                <w:b/>
                <w:spacing w:val="-4"/>
                <w:sz w:val="22"/>
              </w:rPr>
              <w:t>GST </w:t>
            </w:r>
            <w:r>
              <w:rPr>
                <w:b/>
                <w:spacing w:val="-2"/>
                <w:sz w:val="22"/>
              </w:rPr>
              <w:t>(@18%)</w:t>
            </w:r>
          </w:p>
          <w:p>
            <w:pPr>
              <w:pStyle w:val="TableParagraph"/>
              <w:spacing w:before="2"/>
              <w:ind w:left="322"/>
              <w:rPr>
                <w:b/>
                <w:sz w:val="22"/>
              </w:rPr>
            </w:pPr>
            <w:r>
              <w:rPr>
                <w:b/>
                <w:spacing w:val="-4"/>
                <w:sz w:val="22"/>
              </w:rPr>
              <w:t>(Rs)</w:t>
            </w:r>
          </w:p>
        </w:tc>
        <w:tc>
          <w:tcPr>
            <w:tcW w:w="1135" w:type="dxa"/>
            <w:tcBorders>
              <w:top w:val="single" w:sz="4" w:space="0" w:color="000000"/>
              <w:left w:val="single" w:sz="4" w:space="0" w:color="000000"/>
              <w:bottom w:val="single" w:sz="4" w:space="0" w:color="000000"/>
              <w:right w:val="single" w:sz="4" w:space="0" w:color="000000"/>
            </w:tcBorders>
          </w:tcPr>
          <w:p>
            <w:pPr>
              <w:pStyle w:val="TableParagraph"/>
              <w:ind w:left="147" w:right="134" w:firstLine="2"/>
              <w:jc w:val="center"/>
              <w:rPr>
                <w:b/>
                <w:sz w:val="22"/>
              </w:rPr>
            </w:pPr>
            <w:r>
              <w:rPr>
                <w:b/>
                <w:spacing w:val="-4"/>
                <w:sz w:val="22"/>
              </w:rPr>
              <w:t>All </w:t>
            </w:r>
            <w:r>
              <w:rPr>
                <w:b/>
                <w:spacing w:val="-2"/>
                <w:sz w:val="22"/>
              </w:rPr>
              <w:t>Inclusive </w:t>
            </w:r>
            <w:r>
              <w:rPr>
                <w:b/>
                <w:sz w:val="22"/>
              </w:rPr>
              <w:t>Unit</w:t>
            </w:r>
            <w:r>
              <w:rPr>
                <w:b/>
                <w:spacing w:val="-2"/>
                <w:sz w:val="22"/>
              </w:rPr>
              <w:t> </w:t>
            </w:r>
            <w:r>
              <w:rPr>
                <w:b/>
                <w:spacing w:val="-4"/>
                <w:sz w:val="22"/>
              </w:rPr>
              <w:t>Cost</w:t>
            </w:r>
          </w:p>
          <w:p>
            <w:pPr>
              <w:pStyle w:val="TableParagraph"/>
              <w:spacing w:line="248" w:lineRule="exact"/>
              <w:ind w:left="13"/>
              <w:jc w:val="center"/>
              <w:rPr>
                <w:b/>
                <w:sz w:val="22"/>
              </w:rPr>
            </w:pPr>
            <w:r>
              <w:rPr>
                <w:b/>
                <w:spacing w:val="-4"/>
                <w:sz w:val="22"/>
              </w:rPr>
              <w:t>(Rs)</w:t>
            </w:r>
          </w:p>
        </w:tc>
        <w:tc>
          <w:tcPr>
            <w:tcW w:w="1013" w:type="dxa"/>
            <w:tcBorders>
              <w:top w:val="single" w:sz="4" w:space="0" w:color="000000"/>
              <w:left w:val="single" w:sz="4" w:space="0" w:color="000000"/>
              <w:bottom w:val="single" w:sz="4" w:space="0" w:color="000000"/>
            </w:tcBorders>
          </w:tcPr>
          <w:p>
            <w:pPr>
              <w:pStyle w:val="TableParagraph"/>
              <w:spacing w:before="133"/>
              <w:ind w:left="109" w:right="87" w:hanging="1"/>
              <w:jc w:val="center"/>
              <w:rPr>
                <w:b/>
                <w:sz w:val="22"/>
              </w:rPr>
            </w:pPr>
            <w:r>
              <w:rPr>
                <w:b/>
                <w:sz w:val="22"/>
              </w:rPr>
              <w:t>Total All </w:t>
            </w:r>
            <w:r>
              <w:rPr>
                <w:b/>
                <w:spacing w:val="-2"/>
                <w:sz w:val="22"/>
              </w:rPr>
              <w:t>Inclusive </w:t>
            </w:r>
            <w:r>
              <w:rPr>
                <w:b/>
                <w:spacing w:val="-4"/>
                <w:sz w:val="22"/>
              </w:rPr>
              <w:t>(Rs)</w:t>
            </w:r>
          </w:p>
        </w:tc>
      </w:tr>
      <w:tr>
        <w:trPr>
          <w:trHeight w:val="3072" w:hRule="atLeast"/>
        </w:trPr>
        <w:tc>
          <w:tcPr>
            <w:tcW w:w="557" w:type="dxa"/>
            <w:tcBorders>
              <w:top w:val="single" w:sz="4" w:space="0" w:color="000000"/>
              <w:bottom w:val="single" w:sz="4" w:space="0" w:color="000000"/>
              <w:right w:val="single" w:sz="4" w:space="0" w:color="000000"/>
            </w:tcBorders>
          </w:tcPr>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spacing w:before="35"/>
              <w:rPr>
                <w:rFonts w:ascii="Arial"/>
                <w:sz w:val="20"/>
              </w:rPr>
            </w:pPr>
          </w:p>
          <w:p>
            <w:pPr>
              <w:pStyle w:val="TableParagraph"/>
              <w:ind w:left="14"/>
              <w:jc w:val="center"/>
              <w:rPr>
                <w:sz w:val="20"/>
              </w:rPr>
            </w:pPr>
            <w:r>
              <w:rPr>
                <w:spacing w:val="-10"/>
                <w:sz w:val="20"/>
              </w:rPr>
              <w:t>1</w:t>
            </w:r>
          </w:p>
        </w:tc>
        <w:tc>
          <w:tcPr>
            <w:tcW w:w="2979" w:type="dxa"/>
            <w:tcBorders>
              <w:top w:val="single" w:sz="4" w:space="0" w:color="000000"/>
              <w:left w:val="single" w:sz="4" w:space="0" w:color="000000"/>
              <w:bottom w:val="single" w:sz="4" w:space="0" w:color="000000"/>
              <w:right w:val="single" w:sz="4" w:space="0" w:color="000000"/>
            </w:tcBorders>
          </w:tcPr>
          <w:p>
            <w:pPr>
              <w:pStyle w:val="TableParagraph"/>
              <w:spacing w:before="195"/>
              <w:ind w:left="112"/>
              <w:rPr>
                <w:sz w:val="20"/>
              </w:rPr>
            </w:pPr>
            <w:r>
              <w:rPr>
                <w:sz w:val="20"/>
              </w:rPr>
              <w:t>Storing</w:t>
            </w:r>
            <w:r>
              <w:rPr>
                <w:spacing w:val="-11"/>
                <w:sz w:val="20"/>
              </w:rPr>
              <w:t> </w:t>
            </w:r>
            <w:r>
              <w:rPr>
                <w:sz w:val="20"/>
              </w:rPr>
              <w:t>and</w:t>
            </w:r>
            <w:r>
              <w:rPr>
                <w:spacing w:val="-10"/>
                <w:sz w:val="20"/>
              </w:rPr>
              <w:t> </w:t>
            </w:r>
            <w:r>
              <w:rPr>
                <w:sz w:val="20"/>
              </w:rPr>
              <w:t>Handling</w:t>
            </w:r>
            <w:r>
              <w:rPr>
                <w:spacing w:val="-10"/>
                <w:sz w:val="20"/>
              </w:rPr>
              <w:t> </w:t>
            </w:r>
            <w:r>
              <w:rPr>
                <w:sz w:val="20"/>
              </w:rPr>
              <w:t>Charges</w:t>
            </w:r>
            <w:r>
              <w:rPr>
                <w:spacing w:val="-11"/>
                <w:sz w:val="20"/>
              </w:rPr>
              <w:t> </w:t>
            </w:r>
            <w:r>
              <w:rPr>
                <w:sz w:val="20"/>
              </w:rPr>
              <w:t>of Whole Current meter Includes</w:t>
            </w:r>
          </w:p>
          <w:p>
            <w:pPr>
              <w:pStyle w:val="TableParagraph"/>
              <w:numPr>
                <w:ilvl w:val="0"/>
                <w:numId w:val="20"/>
              </w:numPr>
              <w:tabs>
                <w:tab w:pos="305" w:val="left" w:leader="none"/>
              </w:tabs>
              <w:spacing w:line="240" w:lineRule="auto" w:before="0" w:after="0"/>
              <w:ind w:left="112" w:right="144" w:firstLine="0"/>
              <w:jc w:val="left"/>
              <w:rPr>
                <w:sz w:val="20"/>
              </w:rPr>
            </w:pPr>
            <w:r>
              <w:rPr>
                <w:sz w:val="20"/>
              </w:rPr>
              <w:t>shifting</w:t>
            </w:r>
            <w:r>
              <w:rPr>
                <w:spacing w:val="-11"/>
                <w:sz w:val="20"/>
              </w:rPr>
              <w:t> </w:t>
            </w:r>
            <w:r>
              <w:rPr>
                <w:sz w:val="20"/>
              </w:rPr>
              <w:t>of</w:t>
            </w:r>
            <w:r>
              <w:rPr>
                <w:spacing w:val="-11"/>
                <w:sz w:val="20"/>
              </w:rPr>
              <w:t> </w:t>
            </w:r>
            <w:r>
              <w:rPr>
                <w:sz w:val="20"/>
              </w:rPr>
              <w:t>Materials</w:t>
            </w:r>
            <w:r>
              <w:rPr>
                <w:spacing w:val="-9"/>
                <w:sz w:val="20"/>
              </w:rPr>
              <w:t> </w:t>
            </w:r>
            <w:r>
              <w:rPr>
                <w:sz w:val="20"/>
              </w:rPr>
              <w:t>from</w:t>
            </w:r>
            <w:r>
              <w:rPr>
                <w:spacing w:val="-8"/>
                <w:sz w:val="20"/>
              </w:rPr>
              <w:t> </w:t>
            </w:r>
            <w:r>
              <w:rPr>
                <w:sz w:val="20"/>
              </w:rPr>
              <w:t>CESC store to vendor Store/Site</w:t>
            </w:r>
          </w:p>
          <w:p>
            <w:pPr>
              <w:pStyle w:val="TableParagraph"/>
              <w:numPr>
                <w:ilvl w:val="0"/>
                <w:numId w:val="20"/>
              </w:numPr>
              <w:tabs>
                <w:tab w:pos="315" w:val="left" w:leader="none"/>
              </w:tabs>
              <w:spacing w:line="243" w:lineRule="exact" w:before="0" w:after="0"/>
              <w:ind w:left="315" w:right="0" w:hanging="203"/>
              <w:jc w:val="left"/>
              <w:rPr>
                <w:sz w:val="20"/>
              </w:rPr>
            </w:pPr>
            <w:r>
              <w:rPr>
                <w:sz w:val="20"/>
              </w:rPr>
              <w:t>Shifting</w:t>
            </w:r>
            <w:r>
              <w:rPr>
                <w:spacing w:val="-8"/>
                <w:sz w:val="20"/>
              </w:rPr>
              <w:t> </w:t>
            </w:r>
            <w:r>
              <w:rPr>
                <w:sz w:val="20"/>
              </w:rPr>
              <w:t>of</w:t>
            </w:r>
            <w:r>
              <w:rPr>
                <w:spacing w:val="-9"/>
                <w:sz w:val="20"/>
              </w:rPr>
              <w:t> </w:t>
            </w:r>
            <w:r>
              <w:rPr>
                <w:sz w:val="20"/>
              </w:rPr>
              <w:t>Vendor’s</w:t>
            </w:r>
            <w:r>
              <w:rPr>
                <w:spacing w:val="-7"/>
                <w:sz w:val="20"/>
              </w:rPr>
              <w:t> </w:t>
            </w:r>
            <w:r>
              <w:rPr>
                <w:sz w:val="20"/>
              </w:rPr>
              <w:t>store</w:t>
            </w:r>
            <w:r>
              <w:rPr>
                <w:spacing w:val="-8"/>
                <w:sz w:val="20"/>
              </w:rPr>
              <w:t> </w:t>
            </w:r>
            <w:r>
              <w:rPr>
                <w:spacing w:val="-5"/>
                <w:sz w:val="20"/>
              </w:rPr>
              <w:t>to</w:t>
            </w:r>
          </w:p>
          <w:p>
            <w:pPr>
              <w:pStyle w:val="TableParagraph"/>
              <w:ind w:left="112"/>
              <w:rPr>
                <w:sz w:val="20"/>
              </w:rPr>
            </w:pPr>
            <w:r>
              <w:rPr>
                <w:spacing w:val="-2"/>
                <w:sz w:val="20"/>
              </w:rPr>
              <w:t>execution</w:t>
            </w:r>
            <w:r>
              <w:rPr>
                <w:spacing w:val="5"/>
                <w:sz w:val="20"/>
              </w:rPr>
              <w:t> </w:t>
            </w:r>
            <w:r>
              <w:rPr>
                <w:spacing w:val="-4"/>
                <w:sz w:val="20"/>
              </w:rPr>
              <w:t>site</w:t>
            </w:r>
          </w:p>
          <w:p>
            <w:pPr>
              <w:pStyle w:val="TableParagraph"/>
              <w:numPr>
                <w:ilvl w:val="0"/>
                <w:numId w:val="20"/>
              </w:numPr>
              <w:tabs>
                <w:tab w:pos="290" w:val="left" w:leader="none"/>
              </w:tabs>
              <w:spacing w:line="240" w:lineRule="auto" w:before="1" w:after="0"/>
              <w:ind w:left="112" w:right="197" w:firstLine="0"/>
              <w:jc w:val="left"/>
              <w:rPr>
                <w:sz w:val="20"/>
              </w:rPr>
            </w:pPr>
            <w:r>
              <w:rPr>
                <w:sz w:val="20"/>
              </w:rPr>
              <w:t>Returning of excess new materials/ dismantling materials/Damage Materials to CESC</w:t>
            </w:r>
            <w:r>
              <w:rPr>
                <w:spacing w:val="-8"/>
                <w:sz w:val="20"/>
              </w:rPr>
              <w:t> </w:t>
            </w:r>
            <w:r>
              <w:rPr>
                <w:sz w:val="20"/>
              </w:rPr>
              <w:t>Store/site</w:t>
            </w:r>
            <w:r>
              <w:rPr>
                <w:spacing w:val="-6"/>
                <w:sz w:val="20"/>
              </w:rPr>
              <w:t> </w:t>
            </w:r>
            <w:r>
              <w:rPr>
                <w:sz w:val="20"/>
              </w:rPr>
              <w:t>-</w:t>
            </w:r>
            <w:r>
              <w:rPr>
                <w:spacing w:val="-8"/>
                <w:sz w:val="20"/>
              </w:rPr>
              <w:t> </w:t>
            </w:r>
            <w:r>
              <w:rPr>
                <w:sz w:val="20"/>
              </w:rPr>
              <w:t>As</w:t>
            </w:r>
            <w:r>
              <w:rPr>
                <w:spacing w:val="-7"/>
                <w:sz w:val="20"/>
              </w:rPr>
              <w:t> </w:t>
            </w:r>
            <w:r>
              <w:rPr>
                <w:sz w:val="20"/>
              </w:rPr>
              <w:t>per</w:t>
            </w:r>
            <w:r>
              <w:rPr>
                <w:spacing w:val="-7"/>
                <w:sz w:val="20"/>
              </w:rPr>
              <w:t> </w:t>
            </w:r>
            <w:r>
              <w:rPr>
                <w:sz w:val="20"/>
              </w:rPr>
              <w:t>Scope</w:t>
            </w:r>
            <w:r>
              <w:rPr>
                <w:spacing w:val="-6"/>
                <w:sz w:val="20"/>
              </w:rPr>
              <w:t> </w:t>
            </w:r>
            <w:r>
              <w:rPr>
                <w:sz w:val="20"/>
              </w:rPr>
              <w:t>of </w:t>
            </w:r>
            <w:r>
              <w:rPr>
                <w:spacing w:val="-4"/>
                <w:sz w:val="20"/>
              </w:rPr>
              <w:t>Work</w:t>
            </w:r>
          </w:p>
        </w:tc>
        <w:tc>
          <w:tcPr>
            <w:tcW w:w="670" w:type="dxa"/>
            <w:tcBorders>
              <w:top w:val="single" w:sz="4" w:space="0" w:color="000000"/>
              <w:left w:val="single" w:sz="4" w:space="0" w:color="000000"/>
              <w:bottom w:val="single" w:sz="4" w:space="0" w:color="000000"/>
              <w:right w:val="single" w:sz="4" w:space="0" w:color="000000"/>
            </w:tcBorders>
          </w:tcPr>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spacing w:before="35"/>
              <w:rPr>
                <w:rFonts w:ascii="Arial"/>
                <w:sz w:val="20"/>
              </w:rPr>
            </w:pPr>
          </w:p>
          <w:p>
            <w:pPr>
              <w:pStyle w:val="TableParagraph"/>
              <w:ind w:left="14"/>
              <w:jc w:val="center"/>
              <w:rPr>
                <w:sz w:val="20"/>
              </w:rPr>
            </w:pPr>
            <w:r>
              <w:rPr>
                <w:spacing w:val="-5"/>
                <w:sz w:val="20"/>
              </w:rPr>
              <w:t>EA</w:t>
            </w:r>
          </w:p>
        </w:tc>
        <w:tc>
          <w:tcPr>
            <w:tcW w:w="749" w:type="dxa"/>
            <w:tcBorders>
              <w:top w:val="single" w:sz="4" w:space="0" w:color="000000"/>
              <w:left w:val="single" w:sz="4" w:space="0" w:color="000000"/>
              <w:bottom w:val="single" w:sz="4" w:space="0" w:color="000000"/>
              <w:right w:val="single" w:sz="4" w:space="0" w:color="000000"/>
            </w:tcBorders>
          </w:tcPr>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spacing w:before="35"/>
              <w:rPr>
                <w:rFonts w:ascii="Arial"/>
                <w:sz w:val="20"/>
              </w:rPr>
            </w:pPr>
          </w:p>
          <w:p>
            <w:pPr>
              <w:pStyle w:val="TableParagraph"/>
              <w:ind w:left="15" w:right="4"/>
              <w:jc w:val="center"/>
              <w:rPr>
                <w:sz w:val="20"/>
              </w:rPr>
            </w:pPr>
            <w:r>
              <w:rPr>
                <w:spacing w:val="-2"/>
                <w:sz w:val="20"/>
              </w:rPr>
              <w:t>4,000</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992"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1135"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1013" w:type="dxa"/>
            <w:tcBorders>
              <w:top w:val="single" w:sz="4" w:space="0" w:color="000000"/>
              <w:left w:val="single" w:sz="4" w:space="0" w:color="000000"/>
              <w:bottom w:val="single" w:sz="4" w:space="0" w:color="000000"/>
            </w:tcBorders>
          </w:tcPr>
          <w:p>
            <w:pPr>
              <w:pStyle w:val="TableParagraph"/>
              <w:rPr>
                <w:rFonts w:ascii="Times New Roman"/>
                <w:sz w:val="20"/>
              </w:rPr>
            </w:pPr>
          </w:p>
        </w:tc>
      </w:tr>
      <w:tr>
        <w:trPr>
          <w:trHeight w:val="580" w:hRule="atLeast"/>
        </w:trPr>
        <w:tc>
          <w:tcPr>
            <w:tcW w:w="557" w:type="dxa"/>
            <w:tcBorders>
              <w:top w:val="single" w:sz="4" w:space="0" w:color="000000"/>
              <w:bottom w:val="single" w:sz="4" w:space="0" w:color="000000"/>
              <w:right w:val="single" w:sz="4" w:space="0" w:color="000000"/>
            </w:tcBorders>
          </w:tcPr>
          <w:p>
            <w:pPr>
              <w:pStyle w:val="TableParagraph"/>
              <w:spacing w:before="169"/>
              <w:ind w:left="14"/>
              <w:jc w:val="center"/>
              <w:rPr>
                <w:sz w:val="20"/>
              </w:rPr>
            </w:pPr>
            <w:r>
              <w:rPr>
                <w:spacing w:val="-10"/>
                <w:sz w:val="20"/>
              </w:rPr>
              <w:t>2</w:t>
            </w:r>
          </w:p>
        </w:tc>
        <w:tc>
          <w:tcPr>
            <w:tcW w:w="2979" w:type="dxa"/>
            <w:tcBorders>
              <w:top w:val="single" w:sz="4" w:space="0" w:color="000000"/>
              <w:left w:val="single" w:sz="4" w:space="0" w:color="000000"/>
              <w:bottom w:val="single" w:sz="4" w:space="0" w:color="000000"/>
              <w:right w:val="single" w:sz="4" w:space="0" w:color="000000"/>
            </w:tcBorders>
          </w:tcPr>
          <w:p>
            <w:pPr>
              <w:pStyle w:val="TableParagraph"/>
              <w:spacing w:before="47"/>
              <w:ind w:left="112"/>
              <w:rPr>
                <w:sz w:val="20"/>
              </w:rPr>
            </w:pPr>
            <w:r>
              <w:rPr>
                <w:sz w:val="20"/>
              </w:rPr>
              <w:t>Assembling</w:t>
            </w:r>
            <w:r>
              <w:rPr>
                <w:spacing w:val="-10"/>
                <w:sz w:val="20"/>
              </w:rPr>
              <w:t> </w:t>
            </w:r>
            <w:r>
              <w:rPr>
                <w:sz w:val="20"/>
              </w:rPr>
              <w:t>and</w:t>
            </w:r>
            <w:r>
              <w:rPr>
                <w:spacing w:val="-10"/>
                <w:sz w:val="20"/>
              </w:rPr>
              <w:t> </w:t>
            </w:r>
            <w:r>
              <w:rPr>
                <w:sz w:val="20"/>
              </w:rPr>
              <w:t>wiring</w:t>
            </w:r>
            <w:r>
              <w:rPr>
                <w:spacing w:val="-11"/>
                <w:sz w:val="20"/>
              </w:rPr>
              <w:t> </w:t>
            </w:r>
            <w:r>
              <w:rPr>
                <w:sz w:val="20"/>
              </w:rPr>
              <w:t>1Ph</w:t>
            </w:r>
            <w:r>
              <w:rPr>
                <w:spacing w:val="-10"/>
                <w:sz w:val="20"/>
              </w:rPr>
              <w:t> </w:t>
            </w:r>
            <w:r>
              <w:rPr>
                <w:sz w:val="20"/>
              </w:rPr>
              <w:t>WC </w:t>
            </w:r>
            <w:r>
              <w:rPr>
                <w:spacing w:val="-2"/>
                <w:sz w:val="20"/>
              </w:rPr>
              <w:t>Meter</w:t>
            </w:r>
          </w:p>
        </w:tc>
        <w:tc>
          <w:tcPr>
            <w:tcW w:w="670" w:type="dxa"/>
            <w:tcBorders>
              <w:top w:val="single" w:sz="4" w:space="0" w:color="000000"/>
              <w:left w:val="single" w:sz="4" w:space="0" w:color="000000"/>
              <w:bottom w:val="single" w:sz="4" w:space="0" w:color="000000"/>
              <w:right w:val="single" w:sz="4" w:space="0" w:color="000000"/>
            </w:tcBorders>
          </w:tcPr>
          <w:p>
            <w:pPr>
              <w:pStyle w:val="TableParagraph"/>
              <w:spacing w:before="169"/>
              <w:ind w:left="14"/>
              <w:jc w:val="center"/>
              <w:rPr>
                <w:sz w:val="20"/>
              </w:rPr>
            </w:pPr>
            <w:r>
              <w:rPr>
                <w:spacing w:val="-5"/>
                <w:sz w:val="20"/>
              </w:rPr>
              <w:t>EA</w:t>
            </w:r>
          </w:p>
        </w:tc>
        <w:tc>
          <w:tcPr>
            <w:tcW w:w="749" w:type="dxa"/>
            <w:tcBorders>
              <w:top w:val="single" w:sz="4" w:space="0" w:color="000000"/>
              <w:left w:val="single" w:sz="4" w:space="0" w:color="000000"/>
              <w:bottom w:val="single" w:sz="4" w:space="0" w:color="000000"/>
              <w:right w:val="single" w:sz="4" w:space="0" w:color="000000"/>
            </w:tcBorders>
          </w:tcPr>
          <w:p>
            <w:pPr>
              <w:pStyle w:val="TableParagraph"/>
              <w:spacing w:before="169"/>
              <w:ind w:left="15" w:right="4"/>
              <w:jc w:val="center"/>
              <w:rPr>
                <w:sz w:val="20"/>
              </w:rPr>
            </w:pPr>
            <w:r>
              <w:rPr>
                <w:spacing w:val="-2"/>
                <w:sz w:val="20"/>
              </w:rPr>
              <w:t>3,500</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992"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1135"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1013" w:type="dxa"/>
            <w:tcBorders>
              <w:top w:val="single" w:sz="4" w:space="0" w:color="000000"/>
              <w:left w:val="single" w:sz="4" w:space="0" w:color="000000"/>
              <w:bottom w:val="single" w:sz="4" w:space="0" w:color="000000"/>
            </w:tcBorders>
          </w:tcPr>
          <w:p>
            <w:pPr>
              <w:pStyle w:val="TableParagraph"/>
              <w:rPr>
                <w:rFonts w:ascii="Times New Roman"/>
                <w:sz w:val="20"/>
              </w:rPr>
            </w:pPr>
          </w:p>
        </w:tc>
      </w:tr>
      <w:tr>
        <w:trPr>
          <w:trHeight w:val="580" w:hRule="atLeast"/>
        </w:trPr>
        <w:tc>
          <w:tcPr>
            <w:tcW w:w="557" w:type="dxa"/>
            <w:tcBorders>
              <w:top w:val="single" w:sz="4" w:space="0" w:color="000000"/>
              <w:bottom w:val="single" w:sz="4" w:space="0" w:color="000000"/>
              <w:right w:val="single" w:sz="4" w:space="0" w:color="000000"/>
            </w:tcBorders>
          </w:tcPr>
          <w:p>
            <w:pPr>
              <w:pStyle w:val="TableParagraph"/>
              <w:spacing w:before="169"/>
              <w:ind w:left="14"/>
              <w:jc w:val="center"/>
              <w:rPr>
                <w:sz w:val="20"/>
              </w:rPr>
            </w:pPr>
            <w:r>
              <w:rPr>
                <w:spacing w:val="-10"/>
                <w:sz w:val="20"/>
              </w:rPr>
              <w:t>3</w:t>
            </w:r>
          </w:p>
        </w:tc>
        <w:tc>
          <w:tcPr>
            <w:tcW w:w="2979" w:type="dxa"/>
            <w:tcBorders>
              <w:top w:val="single" w:sz="4" w:space="0" w:color="000000"/>
              <w:left w:val="single" w:sz="4" w:space="0" w:color="000000"/>
              <w:bottom w:val="single" w:sz="4" w:space="0" w:color="000000"/>
              <w:right w:val="single" w:sz="4" w:space="0" w:color="000000"/>
            </w:tcBorders>
          </w:tcPr>
          <w:p>
            <w:pPr>
              <w:pStyle w:val="TableParagraph"/>
              <w:spacing w:before="47"/>
              <w:ind w:left="112"/>
              <w:rPr>
                <w:sz w:val="20"/>
              </w:rPr>
            </w:pPr>
            <w:r>
              <w:rPr>
                <w:sz w:val="20"/>
              </w:rPr>
              <w:t>Assembling</w:t>
            </w:r>
            <w:r>
              <w:rPr>
                <w:spacing w:val="-10"/>
                <w:sz w:val="20"/>
              </w:rPr>
              <w:t> </w:t>
            </w:r>
            <w:r>
              <w:rPr>
                <w:sz w:val="20"/>
              </w:rPr>
              <w:t>and</w:t>
            </w:r>
            <w:r>
              <w:rPr>
                <w:spacing w:val="-10"/>
                <w:sz w:val="20"/>
              </w:rPr>
              <w:t> </w:t>
            </w:r>
            <w:r>
              <w:rPr>
                <w:sz w:val="20"/>
              </w:rPr>
              <w:t>wiring</w:t>
            </w:r>
            <w:r>
              <w:rPr>
                <w:spacing w:val="-11"/>
                <w:sz w:val="20"/>
              </w:rPr>
              <w:t> </w:t>
            </w:r>
            <w:r>
              <w:rPr>
                <w:sz w:val="20"/>
              </w:rPr>
              <w:t>3Ph</w:t>
            </w:r>
            <w:r>
              <w:rPr>
                <w:spacing w:val="-10"/>
                <w:sz w:val="20"/>
              </w:rPr>
              <w:t> </w:t>
            </w:r>
            <w:r>
              <w:rPr>
                <w:sz w:val="20"/>
              </w:rPr>
              <w:t>WC </w:t>
            </w:r>
            <w:r>
              <w:rPr>
                <w:spacing w:val="-2"/>
                <w:sz w:val="20"/>
              </w:rPr>
              <w:t>Meter</w:t>
            </w:r>
          </w:p>
        </w:tc>
        <w:tc>
          <w:tcPr>
            <w:tcW w:w="670" w:type="dxa"/>
            <w:tcBorders>
              <w:top w:val="single" w:sz="4" w:space="0" w:color="000000"/>
              <w:left w:val="single" w:sz="4" w:space="0" w:color="000000"/>
              <w:bottom w:val="single" w:sz="4" w:space="0" w:color="000000"/>
              <w:right w:val="single" w:sz="4" w:space="0" w:color="000000"/>
            </w:tcBorders>
          </w:tcPr>
          <w:p>
            <w:pPr>
              <w:pStyle w:val="TableParagraph"/>
              <w:spacing w:before="169"/>
              <w:ind w:left="14"/>
              <w:jc w:val="center"/>
              <w:rPr>
                <w:sz w:val="20"/>
              </w:rPr>
            </w:pPr>
            <w:r>
              <w:rPr>
                <w:spacing w:val="-5"/>
                <w:sz w:val="20"/>
              </w:rPr>
              <w:t>EA</w:t>
            </w:r>
          </w:p>
        </w:tc>
        <w:tc>
          <w:tcPr>
            <w:tcW w:w="749" w:type="dxa"/>
            <w:tcBorders>
              <w:top w:val="single" w:sz="4" w:space="0" w:color="000000"/>
              <w:left w:val="single" w:sz="4" w:space="0" w:color="000000"/>
              <w:bottom w:val="single" w:sz="4" w:space="0" w:color="000000"/>
              <w:right w:val="single" w:sz="4" w:space="0" w:color="000000"/>
            </w:tcBorders>
          </w:tcPr>
          <w:p>
            <w:pPr>
              <w:pStyle w:val="TableParagraph"/>
              <w:spacing w:before="169"/>
              <w:ind w:left="15" w:right="2"/>
              <w:jc w:val="center"/>
              <w:rPr>
                <w:sz w:val="20"/>
              </w:rPr>
            </w:pPr>
            <w:r>
              <w:rPr>
                <w:spacing w:val="-5"/>
                <w:sz w:val="20"/>
              </w:rPr>
              <w:t>500</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992"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1135"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1013" w:type="dxa"/>
            <w:tcBorders>
              <w:top w:val="single" w:sz="4" w:space="0" w:color="000000"/>
              <w:left w:val="single" w:sz="4" w:space="0" w:color="000000"/>
              <w:bottom w:val="single" w:sz="4" w:space="0" w:color="000000"/>
            </w:tcBorders>
          </w:tcPr>
          <w:p>
            <w:pPr>
              <w:pStyle w:val="TableParagraph"/>
              <w:rPr>
                <w:rFonts w:ascii="Times New Roman"/>
                <w:sz w:val="20"/>
              </w:rPr>
            </w:pPr>
          </w:p>
        </w:tc>
      </w:tr>
      <w:tr>
        <w:trPr>
          <w:trHeight w:val="580" w:hRule="atLeast"/>
        </w:trPr>
        <w:tc>
          <w:tcPr>
            <w:tcW w:w="557" w:type="dxa"/>
            <w:tcBorders>
              <w:top w:val="single" w:sz="4" w:space="0" w:color="000000"/>
              <w:bottom w:val="single" w:sz="4" w:space="0" w:color="000000"/>
              <w:right w:val="single" w:sz="4" w:space="0" w:color="000000"/>
            </w:tcBorders>
          </w:tcPr>
          <w:p>
            <w:pPr>
              <w:pStyle w:val="TableParagraph"/>
              <w:spacing w:before="169"/>
              <w:ind w:left="14"/>
              <w:jc w:val="center"/>
              <w:rPr>
                <w:sz w:val="20"/>
              </w:rPr>
            </w:pPr>
            <w:r>
              <w:rPr>
                <w:spacing w:val="-10"/>
                <w:sz w:val="20"/>
              </w:rPr>
              <w:t>4</w:t>
            </w:r>
          </w:p>
        </w:tc>
        <w:tc>
          <w:tcPr>
            <w:tcW w:w="2979" w:type="dxa"/>
            <w:tcBorders>
              <w:top w:val="single" w:sz="4" w:space="0" w:color="000000"/>
              <w:left w:val="single" w:sz="4" w:space="0" w:color="000000"/>
              <w:bottom w:val="single" w:sz="4" w:space="0" w:color="000000"/>
              <w:right w:val="single" w:sz="4" w:space="0" w:color="000000"/>
            </w:tcBorders>
          </w:tcPr>
          <w:p>
            <w:pPr>
              <w:pStyle w:val="TableParagraph"/>
              <w:spacing w:before="47"/>
              <w:ind w:left="112"/>
              <w:rPr>
                <w:sz w:val="20"/>
              </w:rPr>
            </w:pPr>
            <w:r>
              <w:rPr>
                <w:sz w:val="20"/>
              </w:rPr>
              <w:t>Installation</w:t>
            </w:r>
            <w:r>
              <w:rPr>
                <w:spacing w:val="-8"/>
                <w:sz w:val="20"/>
              </w:rPr>
              <w:t> </w:t>
            </w:r>
            <w:r>
              <w:rPr>
                <w:sz w:val="20"/>
              </w:rPr>
              <w:t>of</w:t>
            </w:r>
            <w:r>
              <w:rPr>
                <w:spacing w:val="-12"/>
                <w:sz w:val="20"/>
              </w:rPr>
              <w:t> </w:t>
            </w:r>
            <w:r>
              <w:rPr>
                <w:sz w:val="20"/>
              </w:rPr>
              <w:t>1Ph/3Ph</w:t>
            </w:r>
            <w:r>
              <w:rPr>
                <w:spacing w:val="-10"/>
                <w:sz w:val="20"/>
              </w:rPr>
              <w:t> </w:t>
            </w:r>
            <w:r>
              <w:rPr>
                <w:sz w:val="20"/>
              </w:rPr>
              <w:t>WC</w:t>
            </w:r>
            <w:r>
              <w:rPr>
                <w:spacing w:val="-11"/>
                <w:sz w:val="20"/>
              </w:rPr>
              <w:t> </w:t>
            </w:r>
            <w:r>
              <w:rPr>
                <w:sz w:val="20"/>
              </w:rPr>
              <w:t>Meter with New Box</w:t>
            </w:r>
          </w:p>
        </w:tc>
        <w:tc>
          <w:tcPr>
            <w:tcW w:w="670" w:type="dxa"/>
            <w:tcBorders>
              <w:top w:val="single" w:sz="4" w:space="0" w:color="000000"/>
              <w:left w:val="single" w:sz="4" w:space="0" w:color="000000"/>
              <w:bottom w:val="single" w:sz="4" w:space="0" w:color="000000"/>
              <w:right w:val="single" w:sz="4" w:space="0" w:color="000000"/>
            </w:tcBorders>
          </w:tcPr>
          <w:p>
            <w:pPr>
              <w:pStyle w:val="TableParagraph"/>
              <w:spacing w:before="169"/>
              <w:ind w:left="14"/>
              <w:jc w:val="center"/>
              <w:rPr>
                <w:sz w:val="20"/>
              </w:rPr>
            </w:pPr>
            <w:r>
              <w:rPr>
                <w:spacing w:val="-5"/>
                <w:sz w:val="20"/>
              </w:rPr>
              <w:t>EA</w:t>
            </w:r>
          </w:p>
        </w:tc>
        <w:tc>
          <w:tcPr>
            <w:tcW w:w="749" w:type="dxa"/>
            <w:tcBorders>
              <w:top w:val="single" w:sz="4" w:space="0" w:color="000000"/>
              <w:left w:val="single" w:sz="4" w:space="0" w:color="000000"/>
              <w:bottom w:val="single" w:sz="4" w:space="0" w:color="000000"/>
              <w:right w:val="single" w:sz="4" w:space="0" w:color="000000"/>
            </w:tcBorders>
          </w:tcPr>
          <w:p>
            <w:pPr>
              <w:pStyle w:val="TableParagraph"/>
              <w:spacing w:before="169"/>
              <w:ind w:left="15" w:right="4"/>
              <w:jc w:val="center"/>
              <w:rPr>
                <w:sz w:val="20"/>
              </w:rPr>
            </w:pPr>
            <w:r>
              <w:rPr>
                <w:spacing w:val="-2"/>
                <w:sz w:val="20"/>
              </w:rPr>
              <w:t>4,000</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992"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1135"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1013" w:type="dxa"/>
            <w:tcBorders>
              <w:top w:val="single" w:sz="4" w:space="0" w:color="000000"/>
              <w:left w:val="single" w:sz="4" w:space="0" w:color="000000"/>
              <w:bottom w:val="single" w:sz="4" w:space="0" w:color="000000"/>
            </w:tcBorders>
          </w:tcPr>
          <w:p>
            <w:pPr>
              <w:pStyle w:val="TableParagraph"/>
              <w:rPr>
                <w:rFonts w:ascii="Times New Roman"/>
                <w:sz w:val="20"/>
              </w:rPr>
            </w:pPr>
          </w:p>
        </w:tc>
      </w:tr>
      <w:tr>
        <w:trPr>
          <w:trHeight w:val="299" w:hRule="atLeast"/>
        </w:trPr>
        <w:tc>
          <w:tcPr>
            <w:tcW w:w="557" w:type="dxa"/>
            <w:tcBorders>
              <w:top w:val="single" w:sz="4" w:space="0" w:color="000000"/>
              <w:right w:val="single" w:sz="4" w:space="0" w:color="000000"/>
            </w:tcBorders>
          </w:tcPr>
          <w:p>
            <w:pPr>
              <w:pStyle w:val="TableParagraph"/>
              <w:rPr>
                <w:rFonts w:ascii="Times New Roman"/>
                <w:sz w:val="20"/>
              </w:rPr>
            </w:pPr>
          </w:p>
        </w:tc>
        <w:tc>
          <w:tcPr>
            <w:tcW w:w="7375" w:type="dxa"/>
            <w:gridSpan w:val="6"/>
            <w:tcBorders>
              <w:top w:val="single" w:sz="4" w:space="0" w:color="000000"/>
              <w:left w:val="single" w:sz="4" w:space="0" w:color="000000"/>
              <w:right w:val="single" w:sz="4" w:space="0" w:color="000000"/>
            </w:tcBorders>
          </w:tcPr>
          <w:p>
            <w:pPr>
              <w:pStyle w:val="TableParagraph"/>
              <w:spacing w:line="266" w:lineRule="exact" w:before="13"/>
              <w:ind w:left="2064"/>
              <w:rPr>
                <w:b/>
                <w:sz w:val="22"/>
              </w:rPr>
            </w:pPr>
            <w:r>
              <w:rPr>
                <w:b/>
                <w:sz w:val="22"/>
              </w:rPr>
              <w:t>Sub</w:t>
            </w:r>
            <w:r>
              <w:rPr>
                <w:b/>
                <w:spacing w:val="-5"/>
                <w:sz w:val="22"/>
              </w:rPr>
              <w:t> </w:t>
            </w:r>
            <w:r>
              <w:rPr>
                <w:b/>
                <w:sz w:val="22"/>
              </w:rPr>
              <w:t>-</w:t>
            </w:r>
            <w:r>
              <w:rPr>
                <w:b/>
                <w:spacing w:val="-3"/>
                <w:sz w:val="22"/>
              </w:rPr>
              <w:t> </w:t>
            </w:r>
            <w:r>
              <w:rPr>
                <w:b/>
                <w:sz w:val="22"/>
              </w:rPr>
              <w:t>Total</w:t>
            </w:r>
            <w:r>
              <w:rPr>
                <w:b/>
                <w:spacing w:val="-2"/>
                <w:sz w:val="22"/>
              </w:rPr>
              <w:t> </w:t>
            </w:r>
            <w:r>
              <w:rPr>
                <w:b/>
                <w:sz w:val="22"/>
              </w:rPr>
              <w:t>All</w:t>
            </w:r>
            <w:r>
              <w:rPr>
                <w:b/>
                <w:spacing w:val="-3"/>
                <w:sz w:val="22"/>
              </w:rPr>
              <w:t> </w:t>
            </w:r>
            <w:r>
              <w:rPr>
                <w:b/>
                <w:sz w:val="22"/>
              </w:rPr>
              <w:t>Inclusive</w:t>
            </w:r>
            <w:r>
              <w:rPr>
                <w:b/>
                <w:spacing w:val="-3"/>
                <w:sz w:val="22"/>
              </w:rPr>
              <w:t> </w:t>
            </w:r>
            <w:r>
              <w:rPr>
                <w:b/>
                <w:sz w:val="22"/>
              </w:rPr>
              <w:t>of</w:t>
            </w:r>
            <w:r>
              <w:rPr>
                <w:b/>
                <w:spacing w:val="-4"/>
                <w:sz w:val="22"/>
              </w:rPr>
              <w:t> </w:t>
            </w:r>
            <w:r>
              <w:rPr>
                <w:b/>
                <w:sz w:val="22"/>
              </w:rPr>
              <w:t>BoQ</w:t>
            </w:r>
            <w:r>
              <w:rPr>
                <w:b/>
                <w:spacing w:val="-2"/>
                <w:sz w:val="22"/>
              </w:rPr>
              <w:t> </w:t>
            </w:r>
            <w:r>
              <w:rPr>
                <w:b/>
                <w:sz w:val="22"/>
              </w:rPr>
              <w:t>for</w:t>
            </w:r>
            <w:r>
              <w:rPr>
                <w:b/>
                <w:spacing w:val="-4"/>
                <w:sz w:val="22"/>
              </w:rPr>
              <w:t> </w:t>
            </w:r>
            <w:r>
              <w:rPr>
                <w:b/>
                <w:sz w:val="22"/>
              </w:rPr>
              <w:t>2nd</w:t>
            </w:r>
            <w:r>
              <w:rPr>
                <w:b/>
                <w:spacing w:val="-3"/>
                <w:sz w:val="22"/>
              </w:rPr>
              <w:t> </w:t>
            </w:r>
            <w:r>
              <w:rPr>
                <w:b/>
                <w:sz w:val="22"/>
              </w:rPr>
              <w:t>Year</w:t>
            </w:r>
            <w:r>
              <w:rPr>
                <w:b/>
                <w:spacing w:val="-4"/>
                <w:sz w:val="22"/>
              </w:rPr>
              <w:t> </w:t>
            </w:r>
            <w:r>
              <w:rPr>
                <w:b/>
                <w:sz w:val="22"/>
              </w:rPr>
              <w:t>(Rs)</w:t>
            </w:r>
            <w:r>
              <w:rPr>
                <w:b/>
                <w:spacing w:val="1"/>
                <w:sz w:val="22"/>
              </w:rPr>
              <w:t> </w:t>
            </w:r>
            <w:r>
              <w:rPr>
                <w:b/>
                <w:sz w:val="22"/>
              </w:rPr>
              <w:t>-</w:t>
            </w:r>
            <w:r>
              <w:rPr>
                <w:b/>
                <w:spacing w:val="-4"/>
                <w:sz w:val="22"/>
              </w:rPr>
              <w:t> </w:t>
            </w:r>
            <w:r>
              <w:rPr>
                <w:b/>
                <w:sz w:val="22"/>
              </w:rPr>
              <w:t>Part</w:t>
            </w:r>
            <w:r>
              <w:rPr>
                <w:b/>
                <w:spacing w:val="-2"/>
                <w:sz w:val="22"/>
              </w:rPr>
              <w:t> </w:t>
            </w:r>
            <w:r>
              <w:rPr>
                <w:b/>
                <w:sz w:val="22"/>
              </w:rPr>
              <w:t>-</w:t>
            </w:r>
            <w:r>
              <w:rPr>
                <w:b/>
                <w:spacing w:val="-2"/>
                <w:sz w:val="22"/>
              </w:rPr>
              <w:t> </w:t>
            </w:r>
            <w:r>
              <w:rPr>
                <w:b/>
                <w:spacing w:val="-10"/>
                <w:sz w:val="22"/>
              </w:rPr>
              <w:t>B</w:t>
            </w:r>
          </w:p>
        </w:tc>
        <w:tc>
          <w:tcPr>
            <w:tcW w:w="1013" w:type="dxa"/>
            <w:tcBorders>
              <w:top w:val="single" w:sz="4" w:space="0" w:color="000000"/>
              <w:left w:val="single" w:sz="4" w:space="0" w:color="000000"/>
            </w:tcBorders>
          </w:tcPr>
          <w:p>
            <w:pPr>
              <w:pStyle w:val="TableParagraph"/>
              <w:rPr>
                <w:rFonts w:ascii="Times New Roman"/>
                <w:sz w:val="20"/>
              </w:rPr>
            </w:pPr>
          </w:p>
        </w:tc>
      </w:tr>
      <w:tr>
        <w:trPr>
          <w:trHeight w:val="299" w:hRule="atLeast"/>
        </w:trPr>
        <w:tc>
          <w:tcPr>
            <w:tcW w:w="8945" w:type="dxa"/>
            <w:gridSpan w:val="8"/>
            <w:tcBorders>
              <w:bottom w:val="nil"/>
            </w:tcBorders>
          </w:tcPr>
          <w:p>
            <w:pPr>
              <w:pStyle w:val="TableParagraph"/>
              <w:rPr>
                <w:rFonts w:ascii="Times New Roman"/>
                <w:sz w:val="20"/>
              </w:rPr>
            </w:pPr>
          </w:p>
        </w:tc>
      </w:tr>
    </w:tbl>
    <w:p>
      <w:pPr>
        <w:pStyle w:val="TableParagraph"/>
        <w:spacing w:after="0"/>
        <w:rPr>
          <w:rFonts w:ascii="Times New Roman"/>
          <w:sz w:val="20"/>
        </w:rPr>
        <w:sectPr>
          <w:pgSz w:w="11910" w:h="16840"/>
          <w:pgMar w:top="1680" w:bottom="280" w:left="1440" w:right="1080"/>
        </w:sectPr>
      </w:pPr>
    </w:p>
    <w:p>
      <w:pPr>
        <w:pStyle w:val="BodyText"/>
        <w:spacing w:before="7"/>
        <w:rPr>
          <w:sz w:val="2"/>
        </w:rPr>
      </w:pPr>
    </w:p>
    <w:tbl>
      <w:tblPr>
        <w:tblW w:w="0" w:type="auto"/>
        <w:jc w:val="left"/>
        <w:tblInd w:w="3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57"/>
        <w:gridCol w:w="2979"/>
        <w:gridCol w:w="670"/>
        <w:gridCol w:w="749"/>
        <w:gridCol w:w="850"/>
        <w:gridCol w:w="992"/>
        <w:gridCol w:w="1135"/>
        <w:gridCol w:w="1013"/>
      </w:tblGrid>
      <w:tr>
        <w:trPr>
          <w:trHeight w:val="292" w:hRule="atLeast"/>
        </w:trPr>
        <w:tc>
          <w:tcPr>
            <w:tcW w:w="8945" w:type="dxa"/>
            <w:gridSpan w:val="8"/>
            <w:tcBorders>
              <w:bottom w:val="single" w:sz="4" w:space="0" w:color="000000"/>
            </w:tcBorders>
          </w:tcPr>
          <w:p>
            <w:pPr>
              <w:pStyle w:val="TableParagraph"/>
              <w:spacing w:line="249" w:lineRule="exact" w:before="23"/>
              <w:ind w:left="17"/>
              <w:jc w:val="center"/>
              <w:rPr>
                <w:b/>
                <w:sz w:val="22"/>
              </w:rPr>
            </w:pPr>
            <w:r>
              <w:rPr>
                <w:b/>
                <w:sz w:val="22"/>
              </w:rPr>
              <w:t>Installation</w:t>
            </w:r>
            <w:r>
              <w:rPr>
                <w:b/>
                <w:spacing w:val="-5"/>
                <w:sz w:val="22"/>
              </w:rPr>
              <w:t> </w:t>
            </w:r>
            <w:r>
              <w:rPr>
                <w:b/>
                <w:sz w:val="22"/>
              </w:rPr>
              <w:t>of</w:t>
            </w:r>
            <w:r>
              <w:rPr>
                <w:b/>
                <w:spacing w:val="-6"/>
                <w:sz w:val="22"/>
              </w:rPr>
              <w:t> </w:t>
            </w:r>
            <w:r>
              <w:rPr>
                <w:b/>
                <w:sz w:val="22"/>
              </w:rPr>
              <w:t>Smart</w:t>
            </w:r>
            <w:r>
              <w:rPr>
                <w:b/>
                <w:spacing w:val="-6"/>
                <w:sz w:val="22"/>
              </w:rPr>
              <w:t> </w:t>
            </w:r>
            <w:r>
              <w:rPr>
                <w:b/>
                <w:sz w:val="22"/>
              </w:rPr>
              <w:t>Street</w:t>
            </w:r>
            <w:r>
              <w:rPr>
                <w:b/>
                <w:spacing w:val="-4"/>
                <w:sz w:val="22"/>
              </w:rPr>
              <w:t> </w:t>
            </w:r>
            <w:r>
              <w:rPr>
                <w:b/>
                <w:sz w:val="22"/>
              </w:rPr>
              <w:t>Light</w:t>
            </w:r>
            <w:r>
              <w:rPr>
                <w:b/>
                <w:spacing w:val="-4"/>
                <w:sz w:val="22"/>
              </w:rPr>
              <w:t> </w:t>
            </w:r>
            <w:r>
              <w:rPr>
                <w:b/>
                <w:sz w:val="22"/>
              </w:rPr>
              <w:t>Management</w:t>
            </w:r>
            <w:r>
              <w:rPr>
                <w:b/>
                <w:spacing w:val="-6"/>
                <w:sz w:val="22"/>
              </w:rPr>
              <w:t> </w:t>
            </w:r>
            <w:r>
              <w:rPr>
                <w:b/>
                <w:sz w:val="22"/>
              </w:rPr>
              <w:t>System</w:t>
            </w:r>
            <w:r>
              <w:rPr>
                <w:b/>
                <w:spacing w:val="-1"/>
                <w:sz w:val="22"/>
              </w:rPr>
              <w:t> </w:t>
            </w:r>
            <w:r>
              <w:rPr>
                <w:b/>
                <w:sz w:val="22"/>
              </w:rPr>
              <w:t>-</w:t>
            </w:r>
            <w:r>
              <w:rPr>
                <w:b/>
                <w:spacing w:val="-5"/>
                <w:sz w:val="22"/>
              </w:rPr>
              <w:t> </w:t>
            </w:r>
            <w:r>
              <w:rPr>
                <w:b/>
                <w:sz w:val="22"/>
              </w:rPr>
              <w:t>3rd</w:t>
            </w:r>
            <w:r>
              <w:rPr>
                <w:b/>
                <w:spacing w:val="-4"/>
                <w:sz w:val="22"/>
              </w:rPr>
              <w:t> Year</w:t>
            </w:r>
          </w:p>
        </w:tc>
      </w:tr>
      <w:tr>
        <w:trPr>
          <w:trHeight w:val="1072" w:hRule="atLeast"/>
        </w:trPr>
        <w:tc>
          <w:tcPr>
            <w:tcW w:w="557" w:type="dxa"/>
            <w:tcBorders>
              <w:top w:val="single" w:sz="4" w:space="0" w:color="000000"/>
              <w:bottom w:val="single" w:sz="4" w:space="0" w:color="000000"/>
              <w:right w:val="single" w:sz="4" w:space="0" w:color="000000"/>
            </w:tcBorders>
          </w:tcPr>
          <w:p>
            <w:pPr>
              <w:pStyle w:val="TableParagraph"/>
              <w:spacing w:before="17"/>
              <w:rPr>
                <w:rFonts w:ascii="Arial"/>
                <w:sz w:val="22"/>
              </w:rPr>
            </w:pPr>
          </w:p>
          <w:p>
            <w:pPr>
              <w:pStyle w:val="TableParagraph"/>
              <w:spacing w:line="237" w:lineRule="auto"/>
              <w:ind w:left="146" w:right="122" w:firstLine="50"/>
              <w:rPr>
                <w:b/>
                <w:sz w:val="22"/>
              </w:rPr>
            </w:pPr>
            <w:r>
              <w:rPr>
                <w:b/>
                <w:spacing w:val="-6"/>
                <w:sz w:val="22"/>
              </w:rPr>
              <w:t>Sl </w:t>
            </w:r>
            <w:r>
              <w:rPr>
                <w:b/>
                <w:spacing w:val="-5"/>
                <w:sz w:val="22"/>
              </w:rPr>
              <w:t>No</w:t>
            </w:r>
          </w:p>
        </w:tc>
        <w:tc>
          <w:tcPr>
            <w:tcW w:w="2979" w:type="dxa"/>
            <w:tcBorders>
              <w:top w:val="single" w:sz="4" w:space="0" w:color="000000"/>
              <w:left w:val="single" w:sz="4" w:space="0" w:color="000000"/>
              <w:bottom w:val="single" w:sz="4" w:space="0" w:color="000000"/>
              <w:right w:val="single" w:sz="4" w:space="0" w:color="000000"/>
            </w:tcBorders>
          </w:tcPr>
          <w:p>
            <w:pPr>
              <w:pStyle w:val="TableParagraph"/>
              <w:spacing w:before="146"/>
              <w:rPr>
                <w:rFonts w:ascii="Arial"/>
                <w:sz w:val="22"/>
              </w:rPr>
            </w:pPr>
          </w:p>
          <w:p>
            <w:pPr>
              <w:pStyle w:val="TableParagraph"/>
              <w:spacing w:before="1"/>
              <w:ind w:left="803"/>
              <w:rPr>
                <w:b/>
                <w:sz w:val="22"/>
              </w:rPr>
            </w:pPr>
            <w:r>
              <w:rPr>
                <w:b/>
                <w:sz w:val="22"/>
              </w:rPr>
              <w:t>Activity</w:t>
            </w:r>
            <w:r>
              <w:rPr>
                <w:b/>
                <w:spacing w:val="-8"/>
                <w:sz w:val="22"/>
              </w:rPr>
              <w:t> </w:t>
            </w:r>
            <w:r>
              <w:rPr>
                <w:b/>
                <w:spacing w:val="-2"/>
                <w:sz w:val="22"/>
              </w:rPr>
              <w:t>Details</w:t>
            </w:r>
          </w:p>
        </w:tc>
        <w:tc>
          <w:tcPr>
            <w:tcW w:w="670" w:type="dxa"/>
            <w:tcBorders>
              <w:top w:val="single" w:sz="4" w:space="0" w:color="000000"/>
              <w:left w:val="single" w:sz="4" w:space="0" w:color="000000"/>
              <w:bottom w:val="single" w:sz="4" w:space="0" w:color="000000"/>
              <w:right w:val="single" w:sz="4" w:space="0" w:color="000000"/>
            </w:tcBorders>
          </w:tcPr>
          <w:p>
            <w:pPr>
              <w:pStyle w:val="TableParagraph"/>
              <w:spacing w:before="146"/>
              <w:rPr>
                <w:rFonts w:ascii="Arial"/>
                <w:sz w:val="22"/>
              </w:rPr>
            </w:pPr>
          </w:p>
          <w:p>
            <w:pPr>
              <w:pStyle w:val="TableParagraph"/>
              <w:spacing w:before="1"/>
              <w:ind w:left="14"/>
              <w:jc w:val="center"/>
              <w:rPr>
                <w:b/>
                <w:sz w:val="22"/>
              </w:rPr>
            </w:pPr>
            <w:r>
              <w:rPr>
                <w:b/>
                <w:spacing w:val="-5"/>
                <w:sz w:val="22"/>
              </w:rPr>
              <w:t>UoM</w:t>
            </w:r>
          </w:p>
        </w:tc>
        <w:tc>
          <w:tcPr>
            <w:tcW w:w="749" w:type="dxa"/>
            <w:tcBorders>
              <w:top w:val="single" w:sz="4" w:space="0" w:color="000000"/>
              <w:left w:val="single" w:sz="4" w:space="0" w:color="000000"/>
              <w:bottom w:val="single" w:sz="4" w:space="0" w:color="000000"/>
              <w:right w:val="single" w:sz="4" w:space="0" w:color="000000"/>
            </w:tcBorders>
          </w:tcPr>
          <w:p>
            <w:pPr>
              <w:pStyle w:val="TableParagraph"/>
              <w:spacing w:before="146"/>
              <w:rPr>
                <w:rFonts w:ascii="Arial"/>
                <w:sz w:val="22"/>
              </w:rPr>
            </w:pPr>
          </w:p>
          <w:p>
            <w:pPr>
              <w:pStyle w:val="TableParagraph"/>
              <w:spacing w:before="1"/>
              <w:ind w:left="15"/>
              <w:jc w:val="center"/>
              <w:rPr>
                <w:b/>
                <w:sz w:val="22"/>
              </w:rPr>
            </w:pPr>
            <w:r>
              <w:rPr>
                <w:b/>
                <w:spacing w:val="-5"/>
                <w:sz w:val="22"/>
              </w:rPr>
              <w:t>Qty</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spacing w:before="133"/>
              <w:ind w:left="215" w:right="202" w:firstLine="14"/>
              <w:jc w:val="both"/>
              <w:rPr>
                <w:b/>
                <w:sz w:val="22"/>
              </w:rPr>
            </w:pPr>
            <w:r>
              <w:rPr>
                <w:b/>
                <w:spacing w:val="-4"/>
                <w:sz w:val="22"/>
              </w:rPr>
              <w:t>Unit Rate (Rs)</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37" w:lineRule="auto" w:before="135"/>
              <w:ind w:left="135" w:right="120" w:firstLine="182"/>
              <w:rPr>
                <w:b/>
                <w:sz w:val="22"/>
              </w:rPr>
            </w:pPr>
            <w:r>
              <w:rPr>
                <w:b/>
                <w:spacing w:val="-4"/>
                <w:sz w:val="22"/>
              </w:rPr>
              <w:t>GST </w:t>
            </w:r>
            <w:r>
              <w:rPr>
                <w:b/>
                <w:spacing w:val="-2"/>
                <w:sz w:val="22"/>
              </w:rPr>
              <w:t>(@18%)</w:t>
            </w:r>
          </w:p>
          <w:p>
            <w:pPr>
              <w:pStyle w:val="TableParagraph"/>
              <w:spacing w:before="2"/>
              <w:ind w:left="322"/>
              <w:rPr>
                <w:b/>
                <w:sz w:val="22"/>
              </w:rPr>
            </w:pPr>
            <w:r>
              <w:rPr>
                <w:b/>
                <w:spacing w:val="-4"/>
                <w:sz w:val="22"/>
              </w:rPr>
              <w:t>(Rs)</w:t>
            </w:r>
          </w:p>
        </w:tc>
        <w:tc>
          <w:tcPr>
            <w:tcW w:w="1135" w:type="dxa"/>
            <w:tcBorders>
              <w:top w:val="single" w:sz="4" w:space="0" w:color="000000"/>
              <w:left w:val="single" w:sz="4" w:space="0" w:color="000000"/>
              <w:bottom w:val="single" w:sz="4" w:space="0" w:color="000000"/>
              <w:right w:val="single" w:sz="4" w:space="0" w:color="000000"/>
            </w:tcBorders>
          </w:tcPr>
          <w:p>
            <w:pPr>
              <w:pStyle w:val="TableParagraph"/>
              <w:ind w:left="147" w:right="134" w:firstLine="2"/>
              <w:jc w:val="center"/>
              <w:rPr>
                <w:b/>
                <w:sz w:val="22"/>
              </w:rPr>
            </w:pPr>
            <w:r>
              <w:rPr>
                <w:b/>
                <w:spacing w:val="-4"/>
                <w:sz w:val="22"/>
              </w:rPr>
              <w:t>All </w:t>
            </w:r>
            <w:r>
              <w:rPr>
                <w:b/>
                <w:spacing w:val="-2"/>
                <w:sz w:val="22"/>
              </w:rPr>
              <w:t>Inclusive </w:t>
            </w:r>
            <w:r>
              <w:rPr>
                <w:b/>
                <w:sz w:val="22"/>
              </w:rPr>
              <w:t>Unit</w:t>
            </w:r>
            <w:r>
              <w:rPr>
                <w:b/>
                <w:spacing w:val="-2"/>
                <w:sz w:val="22"/>
              </w:rPr>
              <w:t> </w:t>
            </w:r>
            <w:r>
              <w:rPr>
                <w:b/>
                <w:spacing w:val="-4"/>
                <w:sz w:val="22"/>
              </w:rPr>
              <w:t>Cost</w:t>
            </w:r>
          </w:p>
          <w:p>
            <w:pPr>
              <w:pStyle w:val="TableParagraph"/>
              <w:spacing w:line="248" w:lineRule="exact"/>
              <w:ind w:left="13"/>
              <w:jc w:val="center"/>
              <w:rPr>
                <w:b/>
                <w:sz w:val="22"/>
              </w:rPr>
            </w:pPr>
            <w:r>
              <w:rPr>
                <w:b/>
                <w:spacing w:val="-4"/>
                <w:sz w:val="22"/>
              </w:rPr>
              <w:t>(Rs)</w:t>
            </w:r>
          </w:p>
        </w:tc>
        <w:tc>
          <w:tcPr>
            <w:tcW w:w="1013" w:type="dxa"/>
            <w:tcBorders>
              <w:top w:val="single" w:sz="4" w:space="0" w:color="000000"/>
              <w:left w:val="single" w:sz="4" w:space="0" w:color="000000"/>
              <w:bottom w:val="single" w:sz="4" w:space="0" w:color="000000"/>
            </w:tcBorders>
          </w:tcPr>
          <w:p>
            <w:pPr>
              <w:pStyle w:val="TableParagraph"/>
              <w:spacing w:before="133"/>
              <w:ind w:left="109" w:right="87" w:hanging="2"/>
              <w:jc w:val="center"/>
              <w:rPr>
                <w:b/>
                <w:sz w:val="22"/>
              </w:rPr>
            </w:pPr>
            <w:r>
              <w:rPr>
                <w:b/>
                <w:sz w:val="22"/>
              </w:rPr>
              <w:t>Total All </w:t>
            </w:r>
            <w:r>
              <w:rPr>
                <w:b/>
                <w:spacing w:val="-2"/>
                <w:sz w:val="22"/>
              </w:rPr>
              <w:t>Inclusive </w:t>
            </w:r>
            <w:r>
              <w:rPr>
                <w:b/>
                <w:spacing w:val="-4"/>
                <w:sz w:val="22"/>
              </w:rPr>
              <w:t>(Rs)</w:t>
            </w:r>
          </w:p>
        </w:tc>
      </w:tr>
      <w:tr>
        <w:trPr>
          <w:trHeight w:val="2685" w:hRule="atLeast"/>
        </w:trPr>
        <w:tc>
          <w:tcPr>
            <w:tcW w:w="557" w:type="dxa"/>
            <w:tcBorders>
              <w:top w:val="single" w:sz="4" w:space="0" w:color="000000"/>
              <w:bottom w:val="single" w:sz="4" w:space="0" w:color="000000"/>
              <w:right w:val="single" w:sz="4" w:space="0" w:color="000000"/>
            </w:tcBorders>
          </w:tcPr>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spacing w:before="73"/>
              <w:rPr>
                <w:rFonts w:ascii="Arial"/>
                <w:sz w:val="20"/>
              </w:rPr>
            </w:pPr>
          </w:p>
          <w:p>
            <w:pPr>
              <w:pStyle w:val="TableParagraph"/>
              <w:ind w:left="14"/>
              <w:jc w:val="center"/>
              <w:rPr>
                <w:sz w:val="20"/>
              </w:rPr>
            </w:pPr>
            <w:r>
              <w:rPr>
                <w:spacing w:val="-10"/>
                <w:sz w:val="20"/>
              </w:rPr>
              <w:t>1</w:t>
            </w:r>
          </w:p>
        </w:tc>
        <w:tc>
          <w:tcPr>
            <w:tcW w:w="2979" w:type="dxa"/>
            <w:tcBorders>
              <w:top w:val="single" w:sz="4" w:space="0" w:color="000000"/>
              <w:left w:val="single" w:sz="4" w:space="0" w:color="000000"/>
              <w:bottom w:val="single" w:sz="4" w:space="0" w:color="000000"/>
              <w:right w:val="single" w:sz="4" w:space="0" w:color="000000"/>
            </w:tcBorders>
          </w:tcPr>
          <w:p>
            <w:pPr>
              <w:pStyle w:val="TableParagraph"/>
              <w:spacing w:before="1"/>
              <w:ind w:left="112"/>
              <w:rPr>
                <w:sz w:val="20"/>
              </w:rPr>
            </w:pPr>
            <w:r>
              <w:rPr>
                <w:sz w:val="20"/>
              </w:rPr>
              <w:t>Storing</w:t>
            </w:r>
            <w:r>
              <w:rPr>
                <w:spacing w:val="-11"/>
                <w:sz w:val="20"/>
              </w:rPr>
              <w:t> </w:t>
            </w:r>
            <w:r>
              <w:rPr>
                <w:sz w:val="20"/>
              </w:rPr>
              <w:t>and</w:t>
            </w:r>
            <w:r>
              <w:rPr>
                <w:spacing w:val="-10"/>
                <w:sz w:val="20"/>
              </w:rPr>
              <w:t> </w:t>
            </w:r>
            <w:r>
              <w:rPr>
                <w:sz w:val="20"/>
              </w:rPr>
              <w:t>Handling</w:t>
            </w:r>
            <w:r>
              <w:rPr>
                <w:spacing w:val="-10"/>
                <w:sz w:val="20"/>
              </w:rPr>
              <w:t> </w:t>
            </w:r>
            <w:r>
              <w:rPr>
                <w:sz w:val="20"/>
              </w:rPr>
              <w:t>Charges</w:t>
            </w:r>
            <w:r>
              <w:rPr>
                <w:spacing w:val="-11"/>
                <w:sz w:val="20"/>
              </w:rPr>
              <w:t> </w:t>
            </w:r>
            <w:r>
              <w:rPr>
                <w:sz w:val="20"/>
              </w:rPr>
              <w:t>of Whole Current meter Includes</w:t>
            </w:r>
          </w:p>
          <w:p>
            <w:pPr>
              <w:pStyle w:val="TableParagraph"/>
              <w:numPr>
                <w:ilvl w:val="0"/>
                <w:numId w:val="21"/>
              </w:numPr>
              <w:tabs>
                <w:tab w:pos="305" w:val="left" w:leader="none"/>
              </w:tabs>
              <w:spacing w:line="240" w:lineRule="auto" w:before="1" w:after="0"/>
              <w:ind w:left="112" w:right="144" w:firstLine="0"/>
              <w:jc w:val="left"/>
              <w:rPr>
                <w:sz w:val="20"/>
              </w:rPr>
            </w:pPr>
            <w:r>
              <w:rPr>
                <w:sz w:val="20"/>
              </w:rPr>
              <w:t>shifting</w:t>
            </w:r>
            <w:r>
              <w:rPr>
                <w:spacing w:val="-11"/>
                <w:sz w:val="20"/>
              </w:rPr>
              <w:t> </w:t>
            </w:r>
            <w:r>
              <w:rPr>
                <w:sz w:val="20"/>
              </w:rPr>
              <w:t>of</w:t>
            </w:r>
            <w:r>
              <w:rPr>
                <w:spacing w:val="-11"/>
                <w:sz w:val="20"/>
              </w:rPr>
              <w:t> </w:t>
            </w:r>
            <w:r>
              <w:rPr>
                <w:sz w:val="20"/>
              </w:rPr>
              <w:t>Materials</w:t>
            </w:r>
            <w:r>
              <w:rPr>
                <w:spacing w:val="-9"/>
                <w:sz w:val="20"/>
              </w:rPr>
              <w:t> </w:t>
            </w:r>
            <w:r>
              <w:rPr>
                <w:sz w:val="20"/>
              </w:rPr>
              <w:t>from</w:t>
            </w:r>
            <w:r>
              <w:rPr>
                <w:spacing w:val="-8"/>
                <w:sz w:val="20"/>
              </w:rPr>
              <w:t> </w:t>
            </w:r>
            <w:r>
              <w:rPr>
                <w:sz w:val="20"/>
              </w:rPr>
              <w:t>CESC store to vendor Store/Site</w:t>
            </w:r>
          </w:p>
          <w:p>
            <w:pPr>
              <w:pStyle w:val="TableParagraph"/>
              <w:numPr>
                <w:ilvl w:val="0"/>
                <w:numId w:val="21"/>
              </w:numPr>
              <w:tabs>
                <w:tab w:pos="315" w:val="left" w:leader="none"/>
              </w:tabs>
              <w:spacing w:line="243" w:lineRule="exact" w:before="0" w:after="0"/>
              <w:ind w:left="315" w:right="0" w:hanging="203"/>
              <w:jc w:val="left"/>
              <w:rPr>
                <w:sz w:val="20"/>
              </w:rPr>
            </w:pPr>
            <w:r>
              <w:rPr>
                <w:sz w:val="20"/>
              </w:rPr>
              <w:t>Shifting</w:t>
            </w:r>
            <w:r>
              <w:rPr>
                <w:spacing w:val="-8"/>
                <w:sz w:val="20"/>
              </w:rPr>
              <w:t> </w:t>
            </w:r>
            <w:r>
              <w:rPr>
                <w:sz w:val="20"/>
              </w:rPr>
              <w:t>of</w:t>
            </w:r>
            <w:r>
              <w:rPr>
                <w:spacing w:val="-9"/>
                <w:sz w:val="20"/>
              </w:rPr>
              <w:t> </w:t>
            </w:r>
            <w:r>
              <w:rPr>
                <w:sz w:val="20"/>
              </w:rPr>
              <w:t>Vendor’s</w:t>
            </w:r>
            <w:r>
              <w:rPr>
                <w:spacing w:val="-7"/>
                <w:sz w:val="20"/>
              </w:rPr>
              <w:t> </w:t>
            </w:r>
            <w:r>
              <w:rPr>
                <w:sz w:val="20"/>
              </w:rPr>
              <w:t>store</w:t>
            </w:r>
            <w:r>
              <w:rPr>
                <w:spacing w:val="-8"/>
                <w:sz w:val="20"/>
              </w:rPr>
              <w:t> </w:t>
            </w:r>
            <w:r>
              <w:rPr>
                <w:spacing w:val="-5"/>
                <w:sz w:val="20"/>
              </w:rPr>
              <w:t>to</w:t>
            </w:r>
          </w:p>
          <w:p>
            <w:pPr>
              <w:pStyle w:val="TableParagraph"/>
              <w:spacing w:before="1"/>
              <w:ind w:left="112"/>
              <w:rPr>
                <w:sz w:val="20"/>
              </w:rPr>
            </w:pPr>
            <w:r>
              <w:rPr>
                <w:spacing w:val="-2"/>
                <w:sz w:val="20"/>
              </w:rPr>
              <w:t>execution</w:t>
            </w:r>
            <w:r>
              <w:rPr>
                <w:spacing w:val="5"/>
                <w:sz w:val="20"/>
              </w:rPr>
              <w:t> </w:t>
            </w:r>
            <w:r>
              <w:rPr>
                <w:spacing w:val="-4"/>
                <w:sz w:val="20"/>
              </w:rPr>
              <w:t>site</w:t>
            </w:r>
          </w:p>
          <w:p>
            <w:pPr>
              <w:pStyle w:val="TableParagraph"/>
              <w:numPr>
                <w:ilvl w:val="0"/>
                <w:numId w:val="21"/>
              </w:numPr>
              <w:tabs>
                <w:tab w:pos="290" w:val="left" w:leader="none"/>
              </w:tabs>
              <w:spacing w:line="240" w:lineRule="auto" w:before="1" w:after="0"/>
              <w:ind w:left="112" w:right="197" w:firstLine="0"/>
              <w:jc w:val="left"/>
              <w:rPr>
                <w:sz w:val="20"/>
              </w:rPr>
            </w:pPr>
            <w:r>
              <w:rPr>
                <w:sz w:val="20"/>
              </w:rPr>
              <w:t>Returning of excess new materials/ dismantling materials/Damage Materials to CESC</w:t>
            </w:r>
            <w:r>
              <w:rPr>
                <w:spacing w:val="-8"/>
                <w:sz w:val="20"/>
              </w:rPr>
              <w:t> </w:t>
            </w:r>
            <w:r>
              <w:rPr>
                <w:sz w:val="20"/>
              </w:rPr>
              <w:t>Store/site</w:t>
            </w:r>
            <w:r>
              <w:rPr>
                <w:spacing w:val="-6"/>
                <w:sz w:val="20"/>
              </w:rPr>
              <w:t> </w:t>
            </w:r>
            <w:r>
              <w:rPr>
                <w:sz w:val="20"/>
              </w:rPr>
              <w:t>-</w:t>
            </w:r>
            <w:r>
              <w:rPr>
                <w:spacing w:val="-8"/>
                <w:sz w:val="20"/>
              </w:rPr>
              <w:t> </w:t>
            </w:r>
            <w:r>
              <w:rPr>
                <w:sz w:val="20"/>
              </w:rPr>
              <w:t>As</w:t>
            </w:r>
            <w:r>
              <w:rPr>
                <w:spacing w:val="-7"/>
                <w:sz w:val="20"/>
              </w:rPr>
              <w:t> </w:t>
            </w:r>
            <w:r>
              <w:rPr>
                <w:sz w:val="20"/>
              </w:rPr>
              <w:t>per</w:t>
            </w:r>
            <w:r>
              <w:rPr>
                <w:spacing w:val="-7"/>
                <w:sz w:val="20"/>
              </w:rPr>
              <w:t> </w:t>
            </w:r>
            <w:r>
              <w:rPr>
                <w:sz w:val="20"/>
              </w:rPr>
              <w:t>Scope</w:t>
            </w:r>
            <w:r>
              <w:rPr>
                <w:spacing w:val="-6"/>
                <w:sz w:val="20"/>
              </w:rPr>
              <w:t> </w:t>
            </w:r>
            <w:r>
              <w:rPr>
                <w:sz w:val="20"/>
              </w:rPr>
              <w:t>of</w:t>
            </w:r>
          </w:p>
          <w:p>
            <w:pPr>
              <w:pStyle w:val="TableParagraph"/>
              <w:spacing w:line="221" w:lineRule="exact"/>
              <w:ind w:left="112"/>
              <w:rPr>
                <w:sz w:val="20"/>
              </w:rPr>
            </w:pPr>
            <w:r>
              <w:rPr>
                <w:spacing w:val="-4"/>
                <w:sz w:val="20"/>
              </w:rPr>
              <w:t>Work</w:t>
            </w:r>
          </w:p>
        </w:tc>
        <w:tc>
          <w:tcPr>
            <w:tcW w:w="670" w:type="dxa"/>
            <w:tcBorders>
              <w:top w:val="single" w:sz="4" w:space="0" w:color="000000"/>
              <w:left w:val="single" w:sz="4" w:space="0" w:color="000000"/>
              <w:bottom w:val="single" w:sz="4" w:space="0" w:color="000000"/>
              <w:right w:val="single" w:sz="4" w:space="0" w:color="000000"/>
            </w:tcBorders>
          </w:tcPr>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spacing w:before="73"/>
              <w:rPr>
                <w:rFonts w:ascii="Arial"/>
                <w:sz w:val="20"/>
              </w:rPr>
            </w:pPr>
          </w:p>
          <w:p>
            <w:pPr>
              <w:pStyle w:val="TableParagraph"/>
              <w:ind w:left="14"/>
              <w:jc w:val="center"/>
              <w:rPr>
                <w:sz w:val="20"/>
              </w:rPr>
            </w:pPr>
            <w:r>
              <w:rPr>
                <w:spacing w:val="-5"/>
                <w:sz w:val="20"/>
              </w:rPr>
              <w:t>EA</w:t>
            </w:r>
          </w:p>
        </w:tc>
        <w:tc>
          <w:tcPr>
            <w:tcW w:w="749" w:type="dxa"/>
            <w:tcBorders>
              <w:top w:val="single" w:sz="4" w:space="0" w:color="000000"/>
              <w:left w:val="single" w:sz="4" w:space="0" w:color="000000"/>
              <w:bottom w:val="single" w:sz="4" w:space="0" w:color="000000"/>
              <w:right w:val="single" w:sz="4" w:space="0" w:color="000000"/>
            </w:tcBorders>
          </w:tcPr>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spacing w:before="73"/>
              <w:rPr>
                <w:rFonts w:ascii="Arial"/>
                <w:sz w:val="20"/>
              </w:rPr>
            </w:pPr>
          </w:p>
          <w:p>
            <w:pPr>
              <w:pStyle w:val="TableParagraph"/>
              <w:ind w:left="15" w:right="4"/>
              <w:jc w:val="center"/>
              <w:rPr>
                <w:sz w:val="20"/>
              </w:rPr>
            </w:pPr>
            <w:r>
              <w:rPr>
                <w:spacing w:val="-2"/>
                <w:sz w:val="20"/>
              </w:rPr>
              <w:t>4,000</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992"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1135"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1013" w:type="dxa"/>
            <w:tcBorders>
              <w:top w:val="single" w:sz="4" w:space="0" w:color="000000"/>
              <w:left w:val="single" w:sz="4" w:space="0" w:color="000000"/>
              <w:bottom w:val="single" w:sz="4" w:space="0" w:color="000000"/>
            </w:tcBorders>
          </w:tcPr>
          <w:p>
            <w:pPr>
              <w:pStyle w:val="TableParagraph"/>
              <w:rPr>
                <w:rFonts w:ascii="Times New Roman"/>
                <w:sz w:val="20"/>
              </w:rPr>
            </w:pPr>
          </w:p>
        </w:tc>
      </w:tr>
      <w:tr>
        <w:trPr>
          <w:trHeight w:val="580" w:hRule="atLeast"/>
        </w:trPr>
        <w:tc>
          <w:tcPr>
            <w:tcW w:w="557" w:type="dxa"/>
            <w:tcBorders>
              <w:top w:val="single" w:sz="4" w:space="0" w:color="000000"/>
              <w:bottom w:val="single" w:sz="4" w:space="0" w:color="000000"/>
              <w:right w:val="single" w:sz="4" w:space="0" w:color="000000"/>
            </w:tcBorders>
          </w:tcPr>
          <w:p>
            <w:pPr>
              <w:pStyle w:val="TableParagraph"/>
              <w:spacing w:before="169"/>
              <w:ind w:left="14"/>
              <w:jc w:val="center"/>
              <w:rPr>
                <w:sz w:val="20"/>
              </w:rPr>
            </w:pPr>
            <w:r>
              <w:rPr>
                <w:spacing w:val="-10"/>
                <w:sz w:val="20"/>
              </w:rPr>
              <w:t>2</w:t>
            </w:r>
          </w:p>
        </w:tc>
        <w:tc>
          <w:tcPr>
            <w:tcW w:w="2979" w:type="dxa"/>
            <w:tcBorders>
              <w:top w:val="single" w:sz="4" w:space="0" w:color="000000"/>
              <w:left w:val="single" w:sz="4" w:space="0" w:color="000000"/>
              <w:bottom w:val="single" w:sz="4" w:space="0" w:color="000000"/>
              <w:right w:val="single" w:sz="4" w:space="0" w:color="000000"/>
            </w:tcBorders>
          </w:tcPr>
          <w:p>
            <w:pPr>
              <w:pStyle w:val="TableParagraph"/>
              <w:spacing w:before="47"/>
              <w:ind w:left="112"/>
              <w:rPr>
                <w:sz w:val="20"/>
              </w:rPr>
            </w:pPr>
            <w:r>
              <w:rPr>
                <w:sz w:val="20"/>
              </w:rPr>
              <w:t>Assembling</w:t>
            </w:r>
            <w:r>
              <w:rPr>
                <w:spacing w:val="-10"/>
                <w:sz w:val="20"/>
              </w:rPr>
              <w:t> </w:t>
            </w:r>
            <w:r>
              <w:rPr>
                <w:sz w:val="20"/>
              </w:rPr>
              <w:t>and</w:t>
            </w:r>
            <w:r>
              <w:rPr>
                <w:spacing w:val="-10"/>
                <w:sz w:val="20"/>
              </w:rPr>
              <w:t> </w:t>
            </w:r>
            <w:r>
              <w:rPr>
                <w:sz w:val="20"/>
              </w:rPr>
              <w:t>wiring</w:t>
            </w:r>
            <w:r>
              <w:rPr>
                <w:spacing w:val="-11"/>
                <w:sz w:val="20"/>
              </w:rPr>
              <w:t> </w:t>
            </w:r>
            <w:r>
              <w:rPr>
                <w:sz w:val="20"/>
              </w:rPr>
              <w:t>1Ph</w:t>
            </w:r>
            <w:r>
              <w:rPr>
                <w:spacing w:val="-10"/>
                <w:sz w:val="20"/>
              </w:rPr>
              <w:t> </w:t>
            </w:r>
            <w:r>
              <w:rPr>
                <w:sz w:val="20"/>
              </w:rPr>
              <w:t>WC </w:t>
            </w:r>
            <w:r>
              <w:rPr>
                <w:spacing w:val="-2"/>
                <w:sz w:val="20"/>
              </w:rPr>
              <w:t>Meter</w:t>
            </w:r>
          </w:p>
        </w:tc>
        <w:tc>
          <w:tcPr>
            <w:tcW w:w="670" w:type="dxa"/>
            <w:tcBorders>
              <w:top w:val="single" w:sz="4" w:space="0" w:color="000000"/>
              <w:left w:val="single" w:sz="4" w:space="0" w:color="000000"/>
              <w:bottom w:val="single" w:sz="4" w:space="0" w:color="000000"/>
              <w:right w:val="single" w:sz="4" w:space="0" w:color="000000"/>
            </w:tcBorders>
          </w:tcPr>
          <w:p>
            <w:pPr>
              <w:pStyle w:val="TableParagraph"/>
              <w:spacing w:before="169"/>
              <w:ind w:left="14"/>
              <w:jc w:val="center"/>
              <w:rPr>
                <w:sz w:val="20"/>
              </w:rPr>
            </w:pPr>
            <w:r>
              <w:rPr>
                <w:spacing w:val="-5"/>
                <w:sz w:val="20"/>
              </w:rPr>
              <w:t>EA</w:t>
            </w:r>
          </w:p>
        </w:tc>
        <w:tc>
          <w:tcPr>
            <w:tcW w:w="749" w:type="dxa"/>
            <w:tcBorders>
              <w:top w:val="single" w:sz="4" w:space="0" w:color="000000"/>
              <w:left w:val="single" w:sz="4" w:space="0" w:color="000000"/>
              <w:bottom w:val="single" w:sz="4" w:space="0" w:color="000000"/>
              <w:right w:val="single" w:sz="4" w:space="0" w:color="000000"/>
            </w:tcBorders>
          </w:tcPr>
          <w:p>
            <w:pPr>
              <w:pStyle w:val="TableParagraph"/>
              <w:spacing w:before="169"/>
              <w:ind w:left="15" w:right="4"/>
              <w:jc w:val="center"/>
              <w:rPr>
                <w:sz w:val="20"/>
              </w:rPr>
            </w:pPr>
            <w:r>
              <w:rPr>
                <w:spacing w:val="-2"/>
                <w:sz w:val="20"/>
              </w:rPr>
              <w:t>3,500</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992"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1135"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1013" w:type="dxa"/>
            <w:tcBorders>
              <w:top w:val="single" w:sz="4" w:space="0" w:color="000000"/>
              <w:left w:val="single" w:sz="4" w:space="0" w:color="000000"/>
              <w:bottom w:val="single" w:sz="4" w:space="0" w:color="000000"/>
            </w:tcBorders>
          </w:tcPr>
          <w:p>
            <w:pPr>
              <w:pStyle w:val="TableParagraph"/>
              <w:rPr>
                <w:rFonts w:ascii="Times New Roman"/>
                <w:sz w:val="20"/>
              </w:rPr>
            </w:pPr>
          </w:p>
        </w:tc>
      </w:tr>
      <w:tr>
        <w:trPr>
          <w:trHeight w:val="580" w:hRule="atLeast"/>
        </w:trPr>
        <w:tc>
          <w:tcPr>
            <w:tcW w:w="557" w:type="dxa"/>
            <w:tcBorders>
              <w:top w:val="single" w:sz="4" w:space="0" w:color="000000"/>
              <w:bottom w:val="single" w:sz="4" w:space="0" w:color="000000"/>
              <w:right w:val="single" w:sz="4" w:space="0" w:color="000000"/>
            </w:tcBorders>
          </w:tcPr>
          <w:p>
            <w:pPr>
              <w:pStyle w:val="TableParagraph"/>
              <w:spacing w:before="169"/>
              <w:ind w:left="14"/>
              <w:jc w:val="center"/>
              <w:rPr>
                <w:sz w:val="20"/>
              </w:rPr>
            </w:pPr>
            <w:r>
              <w:rPr>
                <w:spacing w:val="-10"/>
                <w:sz w:val="20"/>
              </w:rPr>
              <w:t>3</w:t>
            </w:r>
          </w:p>
        </w:tc>
        <w:tc>
          <w:tcPr>
            <w:tcW w:w="2979" w:type="dxa"/>
            <w:tcBorders>
              <w:top w:val="single" w:sz="4" w:space="0" w:color="000000"/>
              <w:left w:val="single" w:sz="4" w:space="0" w:color="000000"/>
              <w:bottom w:val="single" w:sz="4" w:space="0" w:color="000000"/>
              <w:right w:val="single" w:sz="4" w:space="0" w:color="000000"/>
            </w:tcBorders>
          </w:tcPr>
          <w:p>
            <w:pPr>
              <w:pStyle w:val="TableParagraph"/>
              <w:spacing w:before="47"/>
              <w:ind w:left="112"/>
              <w:rPr>
                <w:sz w:val="20"/>
              </w:rPr>
            </w:pPr>
            <w:r>
              <w:rPr>
                <w:sz w:val="20"/>
              </w:rPr>
              <w:t>Assembling</w:t>
            </w:r>
            <w:r>
              <w:rPr>
                <w:spacing w:val="-10"/>
                <w:sz w:val="20"/>
              </w:rPr>
              <w:t> </w:t>
            </w:r>
            <w:r>
              <w:rPr>
                <w:sz w:val="20"/>
              </w:rPr>
              <w:t>and</w:t>
            </w:r>
            <w:r>
              <w:rPr>
                <w:spacing w:val="-10"/>
                <w:sz w:val="20"/>
              </w:rPr>
              <w:t> </w:t>
            </w:r>
            <w:r>
              <w:rPr>
                <w:sz w:val="20"/>
              </w:rPr>
              <w:t>wiring</w:t>
            </w:r>
            <w:r>
              <w:rPr>
                <w:spacing w:val="-11"/>
                <w:sz w:val="20"/>
              </w:rPr>
              <w:t> </w:t>
            </w:r>
            <w:r>
              <w:rPr>
                <w:sz w:val="20"/>
              </w:rPr>
              <w:t>3Ph</w:t>
            </w:r>
            <w:r>
              <w:rPr>
                <w:spacing w:val="-10"/>
                <w:sz w:val="20"/>
              </w:rPr>
              <w:t> </w:t>
            </w:r>
            <w:r>
              <w:rPr>
                <w:sz w:val="20"/>
              </w:rPr>
              <w:t>WC </w:t>
            </w:r>
            <w:r>
              <w:rPr>
                <w:spacing w:val="-2"/>
                <w:sz w:val="20"/>
              </w:rPr>
              <w:t>Meter</w:t>
            </w:r>
          </w:p>
        </w:tc>
        <w:tc>
          <w:tcPr>
            <w:tcW w:w="670" w:type="dxa"/>
            <w:tcBorders>
              <w:top w:val="single" w:sz="4" w:space="0" w:color="000000"/>
              <w:left w:val="single" w:sz="4" w:space="0" w:color="000000"/>
              <w:bottom w:val="single" w:sz="4" w:space="0" w:color="000000"/>
              <w:right w:val="single" w:sz="4" w:space="0" w:color="000000"/>
            </w:tcBorders>
          </w:tcPr>
          <w:p>
            <w:pPr>
              <w:pStyle w:val="TableParagraph"/>
              <w:spacing w:before="169"/>
              <w:ind w:left="14"/>
              <w:jc w:val="center"/>
              <w:rPr>
                <w:sz w:val="20"/>
              </w:rPr>
            </w:pPr>
            <w:r>
              <w:rPr>
                <w:spacing w:val="-5"/>
                <w:sz w:val="20"/>
              </w:rPr>
              <w:t>EA</w:t>
            </w:r>
          </w:p>
        </w:tc>
        <w:tc>
          <w:tcPr>
            <w:tcW w:w="749" w:type="dxa"/>
            <w:tcBorders>
              <w:top w:val="single" w:sz="4" w:space="0" w:color="000000"/>
              <w:left w:val="single" w:sz="4" w:space="0" w:color="000000"/>
              <w:bottom w:val="single" w:sz="4" w:space="0" w:color="000000"/>
              <w:right w:val="single" w:sz="4" w:space="0" w:color="000000"/>
            </w:tcBorders>
          </w:tcPr>
          <w:p>
            <w:pPr>
              <w:pStyle w:val="TableParagraph"/>
              <w:spacing w:before="169"/>
              <w:ind w:left="15" w:right="2"/>
              <w:jc w:val="center"/>
              <w:rPr>
                <w:sz w:val="20"/>
              </w:rPr>
            </w:pPr>
            <w:r>
              <w:rPr>
                <w:spacing w:val="-5"/>
                <w:sz w:val="20"/>
              </w:rPr>
              <w:t>500</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992"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1135"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1013" w:type="dxa"/>
            <w:tcBorders>
              <w:top w:val="single" w:sz="4" w:space="0" w:color="000000"/>
              <w:left w:val="single" w:sz="4" w:space="0" w:color="000000"/>
              <w:bottom w:val="single" w:sz="4" w:space="0" w:color="000000"/>
            </w:tcBorders>
          </w:tcPr>
          <w:p>
            <w:pPr>
              <w:pStyle w:val="TableParagraph"/>
              <w:rPr>
                <w:rFonts w:ascii="Times New Roman"/>
                <w:sz w:val="20"/>
              </w:rPr>
            </w:pPr>
          </w:p>
        </w:tc>
      </w:tr>
      <w:tr>
        <w:trPr>
          <w:trHeight w:val="580" w:hRule="atLeast"/>
        </w:trPr>
        <w:tc>
          <w:tcPr>
            <w:tcW w:w="557" w:type="dxa"/>
            <w:tcBorders>
              <w:top w:val="single" w:sz="4" w:space="0" w:color="000000"/>
              <w:bottom w:val="single" w:sz="4" w:space="0" w:color="000000"/>
              <w:right w:val="single" w:sz="4" w:space="0" w:color="000000"/>
            </w:tcBorders>
          </w:tcPr>
          <w:p>
            <w:pPr>
              <w:pStyle w:val="TableParagraph"/>
              <w:spacing w:before="169"/>
              <w:ind w:left="14"/>
              <w:jc w:val="center"/>
              <w:rPr>
                <w:sz w:val="20"/>
              </w:rPr>
            </w:pPr>
            <w:r>
              <w:rPr>
                <w:spacing w:val="-10"/>
                <w:sz w:val="20"/>
              </w:rPr>
              <w:t>4</w:t>
            </w:r>
          </w:p>
        </w:tc>
        <w:tc>
          <w:tcPr>
            <w:tcW w:w="2979" w:type="dxa"/>
            <w:tcBorders>
              <w:top w:val="single" w:sz="4" w:space="0" w:color="000000"/>
              <w:left w:val="single" w:sz="4" w:space="0" w:color="000000"/>
              <w:bottom w:val="single" w:sz="4" w:space="0" w:color="000000"/>
              <w:right w:val="single" w:sz="4" w:space="0" w:color="000000"/>
            </w:tcBorders>
          </w:tcPr>
          <w:p>
            <w:pPr>
              <w:pStyle w:val="TableParagraph"/>
              <w:spacing w:before="47"/>
              <w:ind w:left="112"/>
              <w:rPr>
                <w:sz w:val="20"/>
              </w:rPr>
            </w:pPr>
            <w:r>
              <w:rPr>
                <w:sz w:val="20"/>
              </w:rPr>
              <w:t>Installation</w:t>
            </w:r>
            <w:r>
              <w:rPr>
                <w:spacing w:val="-11"/>
                <w:sz w:val="20"/>
              </w:rPr>
              <w:t> </w:t>
            </w:r>
            <w:r>
              <w:rPr>
                <w:sz w:val="20"/>
              </w:rPr>
              <w:t>of</w:t>
            </w:r>
            <w:r>
              <w:rPr>
                <w:spacing w:val="-12"/>
                <w:sz w:val="20"/>
              </w:rPr>
              <w:t> </w:t>
            </w:r>
            <w:r>
              <w:rPr>
                <w:sz w:val="20"/>
              </w:rPr>
              <w:t>1Ph/3Ph</w:t>
            </w:r>
            <w:r>
              <w:rPr>
                <w:spacing w:val="-9"/>
                <w:sz w:val="20"/>
              </w:rPr>
              <w:t> </w:t>
            </w:r>
            <w:r>
              <w:rPr>
                <w:sz w:val="20"/>
              </w:rPr>
              <w:t>WC</w:t>
            </w:r>
            <w:r>
              <w:rPr>
                <w:spacing w:val="-11"/>
                <w:sz w:val="20"/>
              </w:rPr>
              <w:t> </w:t>
            </w:r>
            <w:r>
              <w:rPr>
                <w:sz w:val="20"/>
              </w:rPr>
              <w:t>Meter with New Box</w:t>
            </w:r>
          </w:p>
        </w:tc>
        <w:tc>
          <w:tcPr>
            <w:tcW w:w="670" w:type="dxa"/>
            <w:tcBorders>
              <w:top w:val="single" w:sz="4" w:space="0" w:color="000000"/>
              <w:left w:val="single" w:sz="4" w:space="0" w:color="000000"/>
              <w:bottom w:val="single" w:sz="4" w:space="0" w:color="000000"/>
              <w:right w:val="single" w:sz="4" w:space="0" w:color="000000"/>
            </w:tcBorders>
          </w:tcPr>
          <w:p>
            <w:pPr>
              <w:pStyle w:val="TableParagraph"/>
              <w:spacing w:before="169"/>
              <w:ind w:left="14"/>
              <w:jc w:val="center"/>
              <w:rPr>
                <w:sz w:val="20"/>
              </w:rPr>
            </w:pPr>
            <w:r>
              <w:rPr>
                <w:spacing w:val="-5"/>
                <w:sz w:val="20"/>
              </w:rPr>
              <w:t>EA</w:t>
            </w:r>
          </w:p>
        </w:tc>
        <w:tc>
          <w:tcPr>
            <w:tcW w:w="749" w:type="dxa"/>
            <w:tcBorders>
              <w:top w:val="single" w:sz="4" w:space="0" w:color="000000"/>
              <w:left w:val="single" w:sz="4" w:space="0" w:color="000000"/>
              <w:bottom w:val="single" w:sz="4" w:space="0" w:color="000000"/>
              <w:right w:val="single" w:sz="4" w:space="0" w:color="000000"/>
            </w:tcBorders>
          </w:tcPr>
          <w:p>
            <w:pPr>
              <w:pStyle w:val="TableParagraph"/>
              <w:spacing w:before="169"/>
              <w:ind w:left="15" w:right="4"/>
              <w:jc w:val="center"/>
              <w:rPr>
                <w:sz w:val="20"/>
              </w:rPr>
            </w:pPr>
            <w:r>
              <w:rPr>
                <w:spacing w:val="-2"/>
                <w:sz w:val="20"/>
              </w:rPr>
              <w:t>4,000</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992"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1135"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20"/>
              </w:rPr>
            </w:pPr>
          </w:p>
        </w:tc>
        <w:tc>
          <w:tcPr>
            <w:tcW w:w="1013" w:type="dxa"/>
            <w:tcBorders>
              <w:top w:val="single" w:sz="4" w:space="0" w:color="000000"/>
              <w:left w:val="single" w:sz="4" w:space="0" w:color="000000"/>
              <w:bottom w:val="single" w:sz="4" w:space="0" w:color="000000"/>
            </w:tcBorders>
          </w:tcPr>
          <w:p>
            <w:pPr>
              <w:pStyle w:val="TableParagraph"/>
              <w:rPr>
                <w:rFonts w:ascii="Times New Roman"/>
                <w:sz w:val="20"/>
              </w:rPr>
            </w:pPr>
          </w:p>
        </w:tc>
      </w:tr>
      <w:tr>
        <w:trPr>
          <w:trHeight w:val="299" w:hRule="atLeast"/>
        </w:trPr>
        <w:tc>
          <w:tcPr>
            <w:tcW w:w="557" w:type="dxa"/>
            <w:tcBorders>
              <w:top w:val="single" w:sz="4" w:space="0" w:color="000000"/>
              <w:right w:val="single" w:sz="4" w:space="0" w:color="000000"/>
            </w:tcBorders>
          </w:tcPr>
          <w:p>
            <w:pPr>
              <w:pStyle w:val="TableParagraph"/>
              <w:rPr>
                <w:rFonts w:ascii="Times New Roman"/>
                <w:sz w:val="20"/>
              </w:rPr>
            </w:pPr>
          </w:p>
        </w:tc>
        <w:tc>
          <w:tcPr>
            <w:tcW w:w="7375" w:type="dxa"/>
            <w:gridSpan w:val="6"/>
            <w:tcBorders>
              <w:top w:val="single" w:sz="4" w:space="0" w:color="000000"/>
              <w:left w:val="single" w:sz="4" w:space="0" w:color="000000"/>
              <w:right w:val="single" w:sz="4" w:space="0" w:color="000000"/>
            </w:tcBorders>
          </w:tcPr>
          <w:p>
            <w:pPr>
              <w:pStyle w:val="TableParagraph"/>
              <w:spacing w:line="263" w:lineRule="exact" w:before="16"/>
              <w:ind w:left="2109"/>
              <w:rPr>
                <w:b/>
                <w:sz w:val="22"/>
              </w:rPr>
            </w:pPr>
            <w:r>
              <w:rPr>
                <w:b/>
                <w:sz w:val="22"/>
              </w:rPr>
              <w:t>Sub</w:t>
            </w:r>
            <w:r>
              <w:rPr>
                <w:b/>
                <w:spacing w:val="-5"/>
                <w:sz w:val="22"/>
              </w:rPr>
              <w:t> </w:t>
            </w:r>
            <w:r>
              <w:rPr>
                <w:b/>
                <w:sz w:val="22"/>
              </w:rPr>
              <w:t>-</w:t>
            </w:r>
            <w:r>
              <w:rPr>
                <w:b/>
                <w:spacing w:val="-2"/>
                <w:sz w:val="22"/>
              </w:rPr>
              <w:t> </w:t>
            </w:r>
            <w:r>
              <w:rPr>
                <w:b/>
                <w:sz w:val="22"/>
              </w:rPr>
              <w:t>Total</w:t>
            </w:r>
            <w:r>
              <w:rPr>
                <w:b/>
                <w:spacing w:val="-2"/>
                <w:sz w:val="22"/>
              </w:rPr>
              <w:t> </w:t>
            </w:r>
            <w:r>
              <w:rPr>
                <w:b/>
                <w:sz w:val="22"/>
              </w:rPr>
              <w:t>All</w:t>
            </w:r>
            <w:r>
              <w:rPr>
                <w:b/>
                <w:spacing w:val="-4"/>
                <w:sz w:val="22"/>
              </w:rPr>
              <w:t> </w:t>
            </w:r>
            <w:r>
              <w:rPr>
                <w:b/>
                <w:sz w:val="22"/>
              </w:rPr>
              <w:t>Inclusive</w:t>
            </w:r>
            <w:r>
              <w:rPr>
                <w:b/>
                <w:spacing w:val="-2"/>
                <w:sz w:val="22"/>
              </w:rPr>
              <w:t> </w:t>
            </w:r>
            <w:r>
              <w:rPr>
                <w:b/>
                <w:sz w:val="22"/>
              </w:rPr>
              <w:t>of</w:t>
            </w:r>
            <w:r>
              <w:rPr>
                <w:b/>
                <w:spacing w:val="-4"/>
                <w:sz w:val="22"/>
              </w:rPr>
              <w:t> </w:t>
            </w:r>
            <w:r>
              <w:rPr>
                <w:b/>
                <w:sz w:val="22"/>
              </w:rPr>
              <w:t>BoQ</w:t>
            </w:r>
            <w:r>
              <w:rPr>
                <w:b/>
                <w:spacing w:val="-2"/>
                <w:sz w:val="22"/>
              </w:rPr>
              <w:t> </w:t>
            </w:r>
            <w:r>
              <w:rPr>
                <w:b/>
                <w:sz w:val="22"/>
              </w:rPr>
              <w:t>for</w:t>
            </w:r>
            <w:r>
              <w:rPr>
                <w:b/>
                <w:spacing w:val="-4"/>
                <w:sz w:val="22"/>
              </w:rPr>
              <w:t> </w:t>
            </w:r>
            <w:r>
              <w:rPr>
                <w:b/>
                <w:sz w:val="22"/>
              </w:rPr>
              <w:t>3rd</w:t>
            </w:r>
            <w:r>
              <w:rPr>
                <w:b/>
                <w:spacing w:val="-4"/>
                <w:sz w:val="22"/>
              </w:rPr>
              <w:t> </w:t>
            </w:r>
            <w:r>
              <w:rPr>
                <w:b/>
                <w:sz w:val="22"/>
              </w:rPr>
              <w:t>Year</w:t>
            </w:r>
            <w:r>
              <w:rPr>
                <w:b/>
                <w:spacing w:val="-2"/>
                <w:sz w:val="22"/>
              </w:rPr>
              <w:t> </w:t>
            </w:r>
            <w:r>
              <w:rPr>
                <w:b/>
                <w:sz w:val="22"/>
              </w:rPr>
              <w:t>(Rs) -</w:t>
            </w:r>
            <w:r>
              <w:rPr>
                <w:b/>
                <w:spacing w:val="-2"/>
                <w:sz w:val="22"/>
              </w:rPr>
              <w:t> </w:t>
            </w:r>
            <w:r>
              <w:rPr>
                <w:b/>
                <w:sz w:val="22"/>
              </w:rPr>
              <w:t>Part</w:t>
            </w:r>
            <w:r>
              <w:rPr>
                <w:b/>
                <w:spacing w:val="-2"/>
                <w:sz w:val="22"/>
              </w:rPr>
              <w:t> </w:t>
            </w:r>
            <w:r>
              <w:rPr>
                <w:b/>
                <w:sz w:val="22"/>
              </w:rPr>
              <w:t>-</w:t>
            </w:r>
            <w:r>
              <w:rPr>
                <w:b/>
                <w:spacing w:val="-1"/>
                <w:sz w:val="22"/>
              </w:rPr>
              <w:t> </w:t>
            </w:r>
            <w:r>
              <w:rPr>
                <w:b/>
                <w:spacing w:val="-12"/>
                <w:sz w:val="22"/>
              </w:rPr>
              <w:t>C</w:t>
            </w:r>
          </w:p>
        </w:tc>
        <w:tc>
          <w:tcPr>
            <w:tcW w:w="1013" w:type="dxa"/>
            <w:tcBorders>
              <w:top w:val="single" w:sz="4" w:space="0" w:color="000000"/>
              <w:left w:val="single" w:sz="4" w:space="0" w:color="000000"/>
            </w:tcBorders>
          </w:tcPr>
          <w:p>
            <w:pPr>
              <w:pStyle w:val="TableParagraph"/>
              <w:rPr>
                <w:rFonts w:ascii="Times New Roman"/>
                <w:sz w:val="20"/>
              </w:rPr>
            </w:pPr>
          </w:p>
        </w:tc>
      </w:tr>
      <w:tr>
        <w:trPr>
          <w:trHeight w:val="299" w:hRule="atLeast"/>
        </w:trPr>
        <w:tc>
          <w:tcPr>
            <w:tcW w:w="8945" w:type="dxa"/>
            <w:gridSpan w:val="8"/>
          </w:tcPr>
          <w:p>
            <w:pPr>
              <w:pStyle w:val="TableParagraph"/>
              <w:rPr>
                <w:rFonts w:ascii="Times New Roman"/>
                <w:sz w:val="20"/>
              </w:rPr>
            </w:pPr>
          </w:p>
        </w:tc>
      </w:tr>
      <w:tr>
        <w:trPr>
          <w:trHeight w:val="301" w:hRule="atLeast"/>
        </w:trPr>
        <w:tc>
          <w:tcPr>
            <w:tcW w:w="7932" w:type="dxa"/>
            <w:gridSpan w:val="7"/>
          </w:tcPr>
          <w:p>
            <w:pPr>
              <w:pStyle w:val="TableParagraph"/>
              <w:spacing w:line="249" w:lineRule="exact" w:before="32"/>
              <w:ind w:left="1050"/>
              <w:rPr>
                <w:sz w:val="22"/>
              </w:rPr>
            </w:pPr>
            <w:r>
              <w:rPr>
                <w:sz w:val="22"/>
              </w:rPr>
              <w:t>Total</w:t>
            </w:r>
            <w:r>
              <w:rPr>
                <w:spacing w:val="-6"/>
                <w:sz w:val="22"/>
              </w:rPr>
              <w:t> </w:t>
            </w:r>
            <w:r>
              <w:rPr>
                <w:sz w:val="22"/>
              </w:rPr>
              <w:t>All</w:t>
            </w:r>
            <w:r>
              <w:rPr>
                <w:spacing w:val="-4"/>
                <w:sz w:val="22"/>
              </w:rPr>
              <w:t> </w:t>
            </w:r>
            <w:r>
              <w:rPr>
                <w:sz w:val="22"/>
              </w:rPr>
              <w:t>Inclusive</w:t>
            </w:r>
            <w:r>
              <w:rPr>
                <w:spacing w:val="-5"/>
                <w:sz w:val="22"/>
              </w:rPr>
              <w:t> </w:t>
            </w:r>
            <w:r>
              <w:rPr>
                <w:sz w:val="22"/>
              </w:rPr>
              <w:t>of</w:t>
            </w:r>
            <w:r>
              <w:rPr>
                <w:spacing w:val="-3"/>
                <w:sz w:val="22"/>
              </w:rPr>
              <w:t> </w:t>
            </w:r>
            <w:r>
              <w:rPr>
                <w:sz w:val="22"/>
              </w:rPr>
              <w:t>BoQ</w:t>
            </w:r>
            <w:r>
              <w:rPr>
                <w:spacing w:val="-3"/>
                <w:sz w:val="22"/>
              </w:rPr>
              <w:t> </w:t>
            </w:r>
            <w:r>
              <w:rPr>
                <w:sz w:val="22"/>
              </w:rPr>
              <w:t>for</w:t>
            </w:r>
            <w:r>
              <w:rPr>
                <w:spacing w:val="-2"/>
                <w:sz w:val="22"/>
              </w:rPr>
              <w:t> </w:t>
            </w:r>
            <w:r>
              <w:rPr>
                <w:sz w:val="22"/>
              </w:rPr>
              <w:t>complete</w:t>
            </w:r>
            <w:r>
              <w:rPr>
                <w:spacing w:val="-5"/>
                <w:sz w:val="22"/>
              </w:rPr>
              <w:t> </w:t>
            </w:r>
            <w:r>
              <w:rPr>
                <w:sz w:val="22"/>
              </w:rPr>
              <w:t>3</w:t>
            </w:r>
            <w:r>
              <w:rPr>
                <w:spacing w:val="-3"/>
                <w:sz w:val="22"/>
              </w:rPr>
              <w:t> </w:t>
            </w:r>
            <w:r>
              <w:rPr>
                <w:sz w:val="22"/>
              </w:rPr>
              <w:t>years</w:t>
            </w:r>
            <w:r>
              <w:rPr>
                <w:spacing w:val="-5"/>
                <w:sz w:val="22"/>
              </w:rPr>
              <w:t> </w:t>
            </w:r>
            <w:r>
              <w:rPr>
                <w:sz w:val="22"/>
              </w:rPr>
              <w:t>( </w:t>
            </w:r>
            <w:r>
              <w:rPr>
                <w:b/>
                <w:sz w:val="22"/>
              </w:rPr>
              <w:t>Part-A</w:t>
            </w:r>
            <w:r>
              <w:rPr>
                <w:sz w:val="22"/>
              </w:rPr>
              <w:t>+</w:t>
            </w:r>
            <w:r>
              <w:rPr>
                <w:spacing w:val="-2"/>
                <w:sz w:val="22"/>
              </w:rPr>
              <w:t> </w:t>
            </w:r>
            <w:r>
              <w:rPr>
                <w:b/>
                <w:sz w:val="22"/>
              </w:rPr>
              <w:t>Part-B</w:t>
            </w:r>
            <w:r>
              <w:rPr>
                <w:sz w:val="22"/>
              </w:rPr>
              <w:t>+</w:t>
            </w:r>
            <w:r>
              <w:rPr>
                <w:spacing w:val="-4"/>
                <w:sz w:val="22"/>
              </w:rPr>
              <w:t> </w:t>
            </w:r>
            <w:r>
              <w:rPr>
                <w:b/>
                <w:sz w:val="22"/>
              </w:rPr>
              <w:t>Part-</w:t>
            </w:r>
            <w:r>
              <w:rPr>
                <w:b/>
                <w:spacing w:val="-5"/>
                <w:sz w:val="22"/>
              </w:rPr>
              <w:t>C</w:t>
            </w:r>
            <w:r>
              <w:rPr>
                <w:spacing w:val="-5"/>
                <w:sz w:val="22"/>
              </w:rPr>
              <w:t>)</w:t>
            </w:r>
          </w:p>
        </w:tc>
        <w:tc>
          <w:tcPr>
            <w:tcW w:w="1013" w:type="dxa"/>
          </w:tcPr>
          <w:p>
            <w:pPr>
              <w:pStyle w:val="TableParagraph"/>
              <w:rPr>
                <w:rFonts w:ascii="Times New Roman"/>
                <w:sz w:val="20"/>
              </w:rPr>
            </w:pPr>
          </w:p>
        </w:tc>
      </w:tr>
    </w:tbl>
    <w:p>
      <w:pPr>
        <w:pStyle w:val="BodyText"/>
      </w:pPr>
    </w:p>
    <w:p>
      <w:pPr>
        <w:pStyle w:val="BodyText"/>
      </w:pPr>
    </w:p>
    <w:p>
      <w:pPr>
        <w:pStyle w:val="BodyText"/>
        <w:spacing w:before="172"/>
      </w:pPr>
    </w:p>
    <w:tbl>
      <w:tblPr>
        <w:tblW w:w="0" w:type="auto"/>
        <w:jc w:val="left"/>
        <w:tblInd w:w="5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9"/>
        <w:gridCol w:w="8375"/>
      </w:tblGrid>
      <w:tr>
        <w:trPr>
          <w:trHeight w:val="243" w:hRule="atLeast"/>
        </w:trPr>
        <w:tc>
          <w:tcPr>
            <w:tcW w:w="269" w:type="dxa"/>
          </w:tcPr>
          <w:p>
            <w:pPr>
              <w:pStyle w:val="TableParagraph"/>
              <w:rPr>
                <w:rFonts w:ascii="Times New Roman"/>
                <w:sz w:val="16"/>
              </w:rPr>
            </w:pPr>
          </w:p>
        </w:tc>
        <w:tc>
          <w:tcPr>
            <w:tcW w:w="8375" w:type="dxa"/>
          </w:tcPr>
          <w:p>
            <w:pPr>
              <w:pStyle w:val="TableParagraph"/>
              <w:spacing w:line="224" w:lineRule="exact"/>
              <w:ind w:left="107"/>
              <w:rPr>
                <w:b/>
                <w:sz w:val="22"/>
              </w:rPr>
            </w:pPr>
            <w:r>
              <w:rPr>
                <w:b/>
                <w:spacing w:val="-2"/>
                <w:sz w:val="22"/>
              </w:rPr>
              <w:t>Notes:</w:t>
            </w:r>
          </w:p>
        </w:tc>
      </w:tr>
      <w:tr>
        <w:trPr>
          <w:trHeight w:val="536" w:hRule="atLeast"/>
        </w:trPr>
        <w:tc>
          <w:tcPr>
            <w:tcW w:w="269" w:type="dxa"/>
          </w:tcPr>
          <w:p>
            <w:pPr>
              <w:pStyle w:val="TableParagraph"/>
              <w:spacing w:line="247" w:lineRule="exact"/>
              <w:ind w:right="55"/>
              <w:jc w:val="center"/>
              <w:rPr>
                <w:sz w:val="22"/>
              </w:rPr>
            </w:pPr>
            <w:r>
              <w:rPr>
                <w:spacing w:val="-10"/>
                <w:sz w:val="22"/>
              </w:rPr>
              <w:t>1</w:t>
            </w:r>
          </w:p>
        </w:tc>
        <w:tc>
          <w:tcPr>
            <w:tcW w:w="8375" w:type="dxa"/>
          </w:tcPr>
          <w:p>
            <w:pPr>
              <w:pStyle w:val="TableParagraph"/>
              <w:spacing w:line="247" w:lineRule="exact"/>
              <w:ind w:left="107"/>
              <w:rPr>
                <w:sz w:val="22"/>
              </w:rPr>
            </w:pPr>
            <w:r>
              <w:rPr>
                <w:sz w:val="22"/>
              </w:rPr>
              <w:t>The</w:t>
            </w:r>
            <w:r>
              <w:rPr>
                <w:spacing w:val="42"/>
                <w:sz w:val="22"/>
              </w:rPr>
              <w:t> </w:t>
            </w:r>
            <w:r>
              <w:rPr>
                <w:sz w:val="22"/>
              </w:rPr>
              <w:t>bids</w:t>
            </w:r>
            <w:r>
              <w:rPr>
                <w:spacing w:val="42"/>
                <w:sz w:val="22"/>
              </w:rPr>
              <w:t> </w:t>
            </w:r>
            <w:r>
              <w:rPr>
                <w:sz w:val="22"/>
              </w:rPr>
              <w:t>will</w:t>
            </w:r>
            <w:r>
              <w:rPr>
                <w:spacing w:val="41"/>
                <w:sz w:val="22"/>
              </w:rPr>
              <w:t> </w:t>
            </w:r>
            <w:r>
              <w:rPr>
                <w:sz w:val="22"/>
              </w:rPr>
              <w:t>be</w:t>
            </w:r>
            <w:r>
              <w:rPr>
                <w:spacing w:val="42"/>
                <w:sz w:val="22"/>
              </w:rPr>
              <w:t> </w:t>
            </w:r>
            <w:r>
              <w:rPr>
                <w:sz w:val="22"/>
              </w:rPr>
              <w:t>evaluated</w:t>
            </w:r>
            <w:r>
              <w:rPr>
                <w:spacing w:val="41"/>
                <w:sz w:val="22"/>
              </w:rPr>
              <w:t> </w:t>
            </w:r>
            <w:r>
              <w:rPr>
                <w:sz w:val="22"/>
              </w:rPr>
              <w:t>commercially</w:t>
            </w:r>
            <w:r>
              <w:rPr>
                <w:spacing w:val="40"/>
                <w:sz w:val="22"/>
              </w:rPr>
              <w:t> </w:t>
            </w:r>
            <w:r>
              <w:rPr>
                <w:sz w:val="22"/>
              </w:rPr>
              <w:t>on</w:t>
            </w:r>
            <w:r>
              <w:rPr>
                <w:spacing w:val="42"/>
                <w:sz w:val="22"/>
              </w:rPr>
              <w:t> </w:t>
            </w:r>
            <w:r>
              <w:rPr>
                <w:sz w:val="22"/>
              </w:rPr>
              <w:t>overall</w:t>
            </w:r>
            <w:r>
              <w:rPr>
                <w:spacing w:val="39"/>
                <w:sz w:val="22"/>
              </w:rPr>
              <w:t> </w:t>
            </w:r>
            <w:r>
              <w:rPr>
                <w:sz w:val="22"/>
              </w:rPr>
              <w:t>lowest</w:t>
            </w:r>
            <w:r>
              <w:rPr>
                <w:spacing w:val="42"/>
                <w:sz w:val="22"/>
              </w:rPr>
              <w:t> </w:t>
            </w:r>
            <w:r>
              <w:rPr>
                <w:sz w:val="22"/>
              </w:rPr>
              <w:t>cost</w:t>
            </w:r>
            <w:r>
              <w:rPr>
                <w:spacing w:val="47"/>
                <w:sz w:val="22"/>
              </w:rPr>
              <w:t> </w:t>
            </w:r>
            <w:r>
              <w:rPr>
                <w:sz w:val="22"/>
              </w:rPr>
              <w:t>(Total</w:t>
            </w:r>
            <w:r>
              <w:rPr>
                <w:spacing w:val="41"/>
                <w:sz w:val="22"/>
              </w:rPr>
              <w:t> </w:t>
            </w:r>
            <w:r>
              <w:rPr>
                <w:sz w:val="22"/>
              </w:rPr>
              <w:t>All</w:t>
            </w:r>
            <w:r>
              <w:rPr>
                <w:spacing w:val="42"/>
                <w:sz w:val="22"/>
              </w:rPr>
              <w:t> </w:t>
            </w:r>
            <w:r>
              <w:rPr>
                <w:sz w:val="22"/>
              </w:rPr>
              <w:t>Inclusive)</w:t>
            </w:r>
            <w:r>
              <w:rPr>
                <w:spacing w:val="42"/>
                <w:sz w:val="22"/>
              </w:rPr>
              <w:t> </w:t>
            </w:r>
            <w:r>
              <w:rPr>
                <w:spacing w:val="-5"/>
                <w:sz w:val="22"/>
              </w:rPr>
              <w:t>for</w:t>
            </w:r>
          </w:p>
          <w:p>
            <w:pPr>
              <w:pStyle w:val="TableParagraph"/>
              <w:ind w:left="107"/>
              <w:rPr>
                <w:sz w:val="22"/>
              </w:rPr>
            </w:pPr>
            <w:r>
              <w:rPr>
                <w:sz w:val="22"/>
              </w:rPr>
              <w:t>complete</w:t>
            </w:r>
            <w:r>
              <w:rPr>
                <w:spacing w:val="-4"/>
                <w:sz w:val="22"/>
              </w:rPr>
              <w:t> </w:t>
            </w:r>
            <w:r>
              <w:rPr>
                <w:sz w:val="22"/>
              </w:rPr>
              <w:t>3</w:t>
            </w:r>
            <w:r>
              <w:rPr>
                <w:spacing w:val="-5"/>
                <w:sz w:val="22"/>
              </w:rPr>
              <w:t> </w:t>
            </w:r>
            <w:r>
              <w:rPr>
                <w:sz w:val="22"/>
              </w:rPr>
              <w:t>years</w:t>
            </w:r>
            <w:r>
              <w:rPr>
                <w:spacing w:val="-4"/>
                <w:sz w:val="22"/>
              </w:rPr>
              <w:t> </w:t>
            </w:r>
            <w:r>
              <w:rPr>
                <w:sz w:val="22"/>
              </w:rPr>
              <w:t>as</w:t>
            </w:r>
            <w:r>
              <w:rPr>
                <w:spacing w:val="-5"/>
                <w:sz w:val="22"/>
              </w:rPr>
              <w:t> </w:t>
            </w:r>
            <w:r>
              <w:rPr>
                <w:sz w:val="22"/>
              </w:rPr>
              <w:t>calculated</w:t>
            </w:r>
            <w:r>
              <w:rPr>
                <w:spacing w:val="-4"/>
                <w:sz w:val="22"/>
              </w:rPr>
              <w:t> </w:t>
            </w:r>
            <w:r>
              <w:rPr>
                <w:sz w:val="22"/>
              </w:rPr>
              <w:t>in</w:t>
            </w:r>
            <w:r>
              <w:rPr>
                <w:spacing w:val="-4"/>
                <w:sz w:val="22"/>
              </w:rPr>
              <w:t> </w:t>
            </w:r>
            <w:r>
              <w:rPr>
                <w:sz w:val="22"/>
              </w:rPr>
              <w:t>Schedule</w:t>
            </w:r>
            <w:r>
              <w:rPr>
                <w:spacing w:val="-5"/>
                <w:sz w:val="22"/>
              </w:rPr>
              <w:t> </w:t>
            </w:r>
            <w:r>
              <w:rPr>
                <w:sz w:val="22"/>
              </w:rPr>
              <w:t>of</w:t>
            </w:r>
            <w:r>
              <w:rPr>
                <w:spacing w:val="-3"/>
                <w:sz w:val="22"/>
              </w:rPr>
              <w:t> </w:t>
            </w:r>
            <w:r>
              <w:rPr>
                <w:spacing w:val="-2"/>
                <w:sz w:val="22"/>
              </w:rPr>
              <w:t>Items.</w:t>
            </w:r>
          </w:p>
        </w:tc>
      </w:tr>
      <w:tr>
        <w:trPr>
          <w:trHeight w:val="537" w:hRule="atLeast"/>
        </w:trPr>
        <w:tc>
          <w:tcPr>
            <w:tcW w:w="269" w:type="dxa"/>
          </w:tcPr>
          <w:p>
            <w:pPr>
              <w:pStyle w:val="TableParagraph"/>
              <w:spacing w:line="249" w:lineRule="exact"/>
              <w:ind w:right="55"/>
              <w:jc w:val="center"/>
              <w:rPr>
                <w:sz w:val="22"/>
              </w:rPr>
            </w:pPr>
            <w:r>
              <w:rPr>
                <w:spacing w:val="-10"/>
                <w:sz w:val="22"/>
              </w:rPr>
              <w:t>2</w:t>
            </w:r>
          </w:p>
        </w:tc>
        <w:tc>
          <w:tcPr>
            <w:tcW w:w="8375" w:type="dxa"/>
          </w:tcPr>
          <w:p>
            <w:pPr>
              <w:pStyle w:val="TableParagraph"/>
              <w:spacing w:line="249" w:lineRule="exact"/>
              <w:ind w:left="107"/>
              <w:rPr>
                <w:sz w:val="22"/>
              </w:rPr>
            </w:pPr>
            <w:r>
              <w:rPr>
                <w:sz w:val="22"/>
              </w:rPr>
              <w:t>The</w:t>
            </w:r>
            <w:r>
              <w:rPr>
                <w:spacing w:val="3"/>
                <w:sz w:val="22"/>
              </w:rPr>
              <w:t> </w:t>
            </w:r>
            <w:r>
              <w:rPr>
                <w:sz w:val="22"/>
              </w:rPr>
              <w:t>bidder</w:t>
            </w:r>
            <w:r>
              <w:rPr>
                <w:spacing w:val="3"/>
                <w:sz w:val="22"/>
              </w:rPr>
              <w:t> </w:t>
            </w:r>
            <w:r>
              <w:rPr>
                <w:sz w:val="22"/>
              </w:rPr>
              <w:t>shall</w:t>
            </w:r>
            <w:r>
              <w:rPr>
                <w:spacing w:val="4"/>
                <w:sz w:val="22"/>
              </w:rPr>
              <w:t> </w:t>
            </w:r>
            <w:r>
              <w:rPr>
                <w:sz w:val="22"/>
              </w:rPr>
              <w:t>quote</w:t>
            </w:r>
            <w:r>
              <w:rPr>
                <w:spacing w:val="4"/>
                <w:sz w:val="22"/>
              </w:rPr>
              <w:t> </w:t>
            </w:r>
            <w:r>
              <w:rPr>
                <w:sz w:val="22"/>
              </w:rPr>
              <w:t>prices</w:t>
            </w:r>
            <w:r>
              <w:rPr>
                <w:spacing w:val="5"/>
                <w:sz w:val="22"/>
              </w:rPr>
              <w:t> </w:t>
            </w:r>
            <w:r>
              <w:rPr>
                <w:sz w:val="22"/>
              </w:rPr>
              <w:t>strictly</w:t>
            </w:r>
            <w:r>
              <w:rPr>
                <w:spacing w:val="3"/>
                <w:sz w:val="22"/>
              </w:rPr>
              <w:t> </w:t>
            </w:r>
            <w:r>
              <w:rPr>
                <w:sz w:val="22"/>
              </w:rPr>
              <w:t>in</w:t>
            </w:r>
            <w:r>
              <w:rPr>
                <w:spacing w:val="3"/>
                <w:sz w:val="22"/>
              </w:rPr>
              <w:t> </w:t>
            </w:r>
            <w:r>
              <w:rPr>
                <w:sz w:val="22"/>
              </w:rPr>
              <w:t>the</w:t>
            </w:r>
            <w:r>
              <w:rPr>
                <w:spacing w:val="5"/>
                <w:sz w:val="22"/>
              </w:rPr>
              <w:t> </w:t>
            </w:r>
            <w:r>
              <w:rPr>
                <w:sz w:val="22"/>
              </w:rPr>
              <w:t>above</w:t>
            </w:r>
            <w:r>
              <w:rPr>
                <w:spacing w:val="5"/>
                <w:sz w:val="22"/>
              </w:rPr>
              <w:t> </w:t>
            </w:r>
            <w:r>
              <w:rPr>
                <w:sz w:val="22"/>
              </w:rPr>
              <w:t>format.</w:t>
            </w:r>
            <w:r>
              <w:rPr>
                <w:spacing w:val="4"/>
                <w:sz w:val="22"/>
              </w:rPr>
              <w:t> </w:t>
            </w:r>
            <w:r>
              <w:rPr>
                <w:sz w:val="22"/>
              </w:rPr>
              <w:t>Failing</w:t>
            </w:r>
            <w:r>
              <w:rPr>
                <w:spacing w:val="1"/>
                <w:sz w:val="22"/>
              </w:rPr>
              <w:t> </w:t>
            </w:r>
            <w:r>
              <w:rPr>
                <w:sz w:val="22"/>
              </w:rPr>
              <w:t>to</w:t>
            </w:r>
            <w:r>
              <w:rPr>
                <w:spacing w:val="3"/>
                <w:sz w:val="22"/>
              </w:rPr>
              <w:t> </w:t>
            </w:r>
            <w:r>
              <w:rPr>
                <w:sz w:val="22"/>
              </w:rPr>
              <w:t>do</w:t>
            </w:r>
            <w:r>
              <w:rPr>
                <w:spacing w:val="3"/>
                <w:sz w:val="22"/>
              </w:rPr>
              <w:t> </w:t>
            </w:r>
            <w:r>
              <w:rPr>
                <w:sz w:val="22"/>
              </w:rPr>
              <w:t>so,</w:t>
            </w:r>
            <w:r>
              <w:rPr>
                <w:spacing w:val="4"/>
                <w:sz w:val="22"/>
              </w:rPr>
              <w:t> </w:t>
            </w:r>
            <w:r>
              <w:rPr>
                <w:sz w:val="22"/>
              </w:rPr>
              <w:t>bids</w:t>
            </w:r>
            <w:r>
              <w:rPr>
                <w:spacing w:val="-1"/>
                <w:sz w:val="22"/>
              </w:rPr>
              <w:t> </w:t>
            </w:r>
            <w:r>
              <w:rPr>
                <w:sz w:val="22"/>
              </w:rPr>
              <w:t>are</w:t>
            </w:r>
            <w:r>
              <w:rPr>
                <w:spacing w:val="4"/>
                <w:sz w:val="22"/>
              </w:rPr>
              <w:t> </w:t>
            </w:r>
            <w:r>
              <w:rPr>
                <w:sz w:val="22"/>
              </w:rPr>
              <w:t>liable</w:t>
            </w:r>
            <w:r>
              <w:rPr>
                <w:spacing w:val="3"/>
                <w:sz w:val="22"/>
              </w:rPr>
              <w:t> </w:t>
            </w:r>
            <w:r>
              <w:rPr>
                <w:spacing w:val="-5"/>
                <w:sz w:val="22"/>
              </w:rPr>
              <w:t>to</w:t>
            </w:r>
          </w:p>
          <w:p>
            <w:pPr>
              <w:pStyle w:val="TableParagraph"/>
              <w:ind w:left="107"/>
              <w:rPr>
                <w:sz w:val="22"/>
              </w:rPr>
            </w:pPr>
            <w:r>
              <w:rPr>
                <w:sz w:val="22"/>
              </w:rPr>
              <w:t>be</w:t>
            </w:r>
            <w:r>
              <w:rPr>
                <w:spacing w:val="-1"/>
                <w:sz w:val="22"/>
              </w:rPr>
              <w:t> </w:t>
            </w:r>
            <w:r>
              <w:rPr>
                <w:spacing w:val="-2"/>
                <w:sz w:val="22"/>
              </w:rPr>
              <w:t>rejected.</w:t>
            </w:r>
          </w:p>
        </w:tc>
      </w:tr>
      <w:tr>
        <w:trPr>
          <w:trHeight w:val="537" w:hRule="atLeast"/>
        </w:trPr>
        <w:tc>
          <w:tcPr>
            <w:tcW w:w="269" w:type="dxa"/>
          </w:tcPr>
          <w:p>
            <w:pPr>
              <w:pStyle w:val="TableParagraph"/>
              <w:spacing w:line="249" w:lineRule="exact"/>
              <w:ind w:right="55"/>
              <w:jc w:val="center"/>
              <w:rPr>
                <w:sz w:val="22"/>
              </w:rPr>
            </w:pPr>
            <w:r>
              <w:rPr>
                <w:spacing w:val="-10"/>
                <w:sz w:val="22"/>
              </w:rPr>
              <w:t>3</w:t>
            </w:r>
          </w:p>
        </w:tc>
        <w:tc>
          <w:tcPr>
            <w:tcW w:w="8375" w:type="dxa"/>
          </w:tcPr>
          <w:p>
            <w:pPr>
              <w:pStyle w:val="TableParagraph"/>
              <w:spacing w:line="249" w:lineRule="exact"/>
              <w:ind w:left="107"/>
              <w:rPr>
                <w:sz w:val="22"/>
              </w:rPr>
            </w:pPr>
            <w:r>
              <w:rPr>
                <w:sz w:val="22"/>
              </w:rPr>
              <w:t>The</w:t>
            </w:r>
            <w:r>
              <w:rPr>
                <w:spacing w:val="31"/>
                <w:sz w:val="22"/>
              </w:rPr>
              <w:t>  </w:t>
            </w:r>
            <w:r>
              <w:rPr>
                <w:sz w:val="22"/>
              </w:rPr>
              <w:t>bidder</w:t>
            </w:r>
            <w:r>
              <w:rPr>
                <w:spacing w:val="30"/>
                <w:sz w:val="22"/>
              </w:rPr>
              <w:t>  </w:t>
            </w:r>
            <w:r>
              <w:rPr>
                <w:sz w:val="22"/>
              </w:rPr>
              <w:t>must</w:t>
            </w:r>
            <w:r>
              <w:rPr>
                <w:spacing w:val="30"/>
                <w:sz w:val="22"/>
              </w:rPr>
              <w:t>  </w:t>
            </w:r>
            <w:r>
              <w:rPr>
                <w:sz w:val="22"/>
              </w:rPr>
              <w:t>fill</w:t>
            </w:r>
            <w:r>
              <w:rPr>
                <w:spacing w:val="30"/>
                <w:sz w:val="22"/>
              </w:rPr>
              <w:t>  </w:t>
            </w:r>
            <w:r>
              <w:rPr>
                <w:sz w:val="22"/>
              </w:rPr>
              <w:t>each</w:t>
            </w:r>
            <w:r>
              <w:rPr>
                <w:spacing w:val="31"/>
                <w:sz w:val="22"/>
              </w:rPr>
              <w:t>  </w:t>
            </w:r>
            <w:r>
              <w:rPr>
                <w:sz w:val="22"/>
              </w:rPr>
              <w:t>and</w:t>
            </w:r>
            <w:r>
              <w:rPr>
                <w:spacing w:val="30"/>
                <w:sz w:val="22"/>
              </w:rPr>
              <w:t>  </w:t>
            </w:r>
            <w:r>
              <w:rPr>
                <w:sz w:val="22"/>
              </w:rPr>
              <w:t>every</w:t>
            </w:r>
            <w:r>
              <w:rPr>
                <w:spacing w:val="31"/>
                <w:sz w:val="22"/>
              </w:rPr>
              <w:t>  </w:t>
            </w:r>
            <w:r>
              <w:rPr>
                <w:sz w:val="22"/>
              </w:rPr>
              <w:t>column</w:t>
            </w:r>
            <w:r>
              <w:rPr>
                <w:spacing w:val="29"/>
                <w:sz w:val="22"/>
              </w:rPr>
              <w:t>  </w:t>
            </w:r>
            <w:r>
              <w:rPr>
                <w:sz w:val="22"/>
              </w:rPr>
              <w:t>of</w:t>
            </w:r>
            <w:r>
              <w:rPr>
                <w:spacing w:val="30"/>
                <w:sz w:val="22"/>
              </w:rPr>
              <w:t>  </w:t>
            </w:r>
            <w:r>
              <w:rPr>
                <w:sz w:val="22"/>
              </w:rPr>
              <w:t>the</w:t>
            </w:r>
            <w:r>
              <w:rPr>
                <w:spacing w:val="30"/>
                <w:sz w:val="22"/>
              </w:rPr>
              <w:t>  </w:t>
            </w:r>
            <w:r>
              <w:rPr>
                <w:sz w:val="22"/>
              </w:rPr>
              <w:t>above</w:t>
            </w:r>
            <w:r>
              <w:rPr>
                <w:spacing w:val="30"/>
                <w:sz w:val="22"/>
              </w:rPr>
              <w:t>  </w:t>
            </w:r>
            <w:r>
              <w:rPr>
                <w:sz w:val="22"/>
              </w:rPr>
              <w:t>format.</w:t>
            </w:r>
            <w:r>
              <w:rPr>
                <w:spacing w:val="32"/>
                <w:sz w:val="22"/>
              </w:rPr>
              <w:t>  </w:t>
            </w:r>
            <w:r>
              <w:rPr>
                <w:spacing w:val="-2"/>
                <w:sz w:val="22"/>
              </w:rPr>
              <w:t>Mentioning</w:t>
            </w:r>
          </w:p>
          <w:p>
            <w:pPr>
              <w:pStyle w:val="TableParagraph"/>
              <w:ind w:left="107"/>
              <w:rPr>
                <w:sz w:val="22"/>
              </w:rPr>
            </w:pPr>
            <w:r>
              <w:rPr>
                <w:sz w:val="22"/>
              </w:rPr>
              <w:t>“extra/inclusive”</w:t>
            </w:r>
            <w:r>
              <w:rPr>
                <w:spacing w:val="-3"/>
                <w:sz w:val="22"/>
              </w:rPr>
              <w:t> </w:t>
            </w:r>
            <w:r>
              <w:rPr>
                <w:sz w:val="22"/>
              </w:rPr>
              <w:t>in</w:t>
            </w:r>
            <w:r>
              <w:rPr>
                <w:spacing w:val="-4"/>
                <w:sz w:val="22"/>
              </w:rPr>
              <w:t> </w:t>
            </w:r>
            <w:r>
              <w:rPr>
                <w:sz w:val="22"/>
              </w:rPr>
              <w:t>any</w:t>
            </w:r>
            <w:r>
              <w:rPr>
                <w:spacing w:val="-5"/>
                <w:sz w:val="22"/>
              </w:rPr>
              <w:t> </w:t>
            </w:r>
            <w:r>
              <w:rPr>
                <w:sz w:val="22"/>
              </w:rPr>
              <w:t>of</w:t>
            </w:r>
            <w:r>
              <w:rPr>
                <w:spacing w:val="-4"/>
                <w:sz w:val="22"/>
              </w:rPr>
              <w:t> </w:t>
            </w:r>
            <w:r>
              <w:rPr>
                <w:sz w:val="22"/>
              </w:rPr>
              <w:t>the</w:t>
            </w:r>
            <w:r>
              <w:rPr>
                <w:spacing w:val="-4"/>
                <w:sz w:val="22"/>
              </w:rPr>
              <w:t> </w:t>
            </w:r>
            <w:r>
              <w:rPr>
                <w:sz w:val="22"/>
              </w:rPr>
              <w:t>column</w:t>
            </w:r>
            <w:r>
              <w:rPr>
                <w:spacing w:val="-6"/>
                <w:sz w:val="22"/>
              </w:rPr>
              <w:t> </w:t>
            </w:r>
            <w:r>
              <w:rPr>
                <w:sz w:val="22"/>
              </w:rPr>
              <w:t>may</w:t>
            </w:r>
            <w:r>
              <w:rPr>
                <w:spacing w:val="-6"/>
                <w:sz w:val="22"/>
              </w:rPr>
              <w:t> </w:t>
            </w:r>
            <w:r>
              <w:rPr>
                <w:sz w:val="22"/>
              </w:rPr>
              <w:t>lead</w:t>
            </w:r>
            <w:r>
              <w:rPr>
                <w:spacing w:val="-3"/>
                <w:sz w:val="22"/>
              </w:rPr>
              <w:t> </w:t>
            </w:r>
            <w:r>
              <w:rPr>
                <w:sz w:val="22"/>
              </w:rPr>
              <w:t>for</w:t>
            </w:r>
            <w:r>
              <w:rPr>
                <w:spacing w:val="-4"/>
                <w:sz w:val="22"/>
              </w:rPr>
              <w:t> </w:t>
            </w:r>
            <w:r>
              <w:rPr>
                <w:sz w:val="22"/>
              </w:rPr>
              <w:t>rejection</w:t>
            </w:r>
            <w:r>
              <w:rPr>
                <w:spacing w:val="-5"/>
                <w:sz w:val="22"/>
              </w:rPr>
              <w:t> </w:t>
            </w:r>
            <w:r>
              <w:rPr>
                <w:sz w:val="22"/>
              </w:rPr>
              <w:t>of</w:t>
            </w:r>
            <w:r>
              <w:rPr>
                <w:spacing w:val="-6"/>
                <w:sz w:val="22"/>
              </w:rPr>
              <w:t> </w:t>
            </w:r>
            <w:r>
              <w:rPr>
                <w:sz w:val="22"/>
              </w:rPr>
              <w:t>the</w:t>
            </w:r>
            <w:r>
              <w:rPr>
                <w:spacing w:val="-4"/>
                <w:sz w:val="22"/>
              </w:rPr>
              <w:t> </w:t>
            </w:r>
            <w:r>
              <w:rPr>
                <w:sz w:val="22"/>
              </w:rPr>
              <w:t>price</w:t>
            </w:r>
            <w:r>
              <w:rPr>
                <w:spacing w:val="-3"/>
                <w:sz w:val="22"/>
              </w:rPr>
              <w:t> </w:t>
            </w:r>
            <w:r>
              <w:rPr>
                <w:spacing w:val="-4"/>
                <w:sz w:val="22"/>
              </w:rPr>
              <w:t>bid.</w:t>
            </w:r>
          </w:p>
        </w:tc>
      </w:tr>
      <w:tr>
        <w:trPr>
          <w:trHeight w:val="266" w:hRule="atLeast"/>
        </w:trPr>
        <w:tc>
          <w:tcPr>
            <w:tcW w:w="269" w:type="dxa"/>
          </w:tcPr>
          <w:p>
            <w:pPr>
              <w:pStyle w:val="TableParagraph"/>
              <w:spacing w:line="246" w:lineRule="exact"/>
              <w:ind w:right="55"/>
              <w:jc w:val="center"/>
              <w:rPr>
                <w:sz w:val="22"/>
              </w:rPr>
            </w:pPr>
            <w:r>
              <w:rPr>
                <w:spacing w:val="-10"/>
                <w:sz w:val="22"/>
              </w:rPr>
              <w:t>4</w:t>
            </w:r>
          </w:p>
        </w:tc>
        <w:tc>
          <w:tcPr>
            <w:tcW w:w="8375" w:type="dxa"/>
          </w:tcPr>
          <w:p>
            <w:pPr>
              <w:pStyle w:val="TableParagraph"/>
              <w:spacing w:line="245" w:lineRule="exact" w:before="1"/>
              <w:ind w:left="107"/>
              <w:rPr>
                <w:sz w:val="22"/>
              </w:rPr>
            </w:pPr>
            <w:r>
              <w:rPr>
                <w:sz w:val="22"/>
              </w:rPr>
              <w:t>No</w:t>
            </w:r>
            <w:r>
              <w:rPr>
                <w:spacing w:val="-5"/>
                <w:sz w:val="22"/>
              </w:rPr>
              <w:t> </w:t>
            </w:r>
            <w:r>
              <w:rPr>
                <w:sz w:val="22"/>
              </w:rPr>
              <w:t>cutting/</w:t>
            </w:r>
            <w:r>
              <w:rPr>
                <w:spacing w:val="-5"/>
                <w:sz w:val="22"/>
              </w:rPr>
              <w:t> </w:t>
            </w:r>
            <w:r>
              <w:rPr>
                <w:sz w:val="22"/>
              </w:rPr>
              <w:t>overwriting</w:t>
            </w:r>
            <w:r>
              <w:rPr>
                <w:spacing w:val="-5"/>
                <w:sz w:val="22"/>
              </w:rPr>
              <w:t> </w:t>
            </w:r>
            <w:r>
              <w:rPr>
                <w:sz w:val="22"/>
              </w:rPr>
              <w:t>in</w:t>
            </w:r>
            <w:r>
              <w:rPr>
                <w:spacing w:val="-6"/>
                <w:sz w:val="22"/>
              </w:rPr>
              <w:t> </w:t>
            </w:r>
            <w:r>
              <w:rPr>
                <w:sz w:val="22"/>
              </w:rPr>
              <w:t>the</w:t>
            </w:r>
            <w:r>
              <w:rPr>
                <w:spacing w:val="-4"/>
                <w:sz w:val="22"/>
              </w:rPr>
              <w:t> </w:t>
            </w:r>
            <w:r>
              <w:rPr>
                <w:sz w:val="22"/>
              </w:rPr>
              <w:t>prices</w:t>
            </w:r>
            <w:r>
              <w:rPr>
                <w:spacing w:val="-4"/>
                <w:sz w:val="22"/>
              </w:rPr>
              <w:t> </w:t>
            </w:r>
            <w:r>
              <w:rPr>
                <w:sz w:val="22"/>
              </w:rPr>
              <w:t>is</w:t>
            </w:r>
            <w:r>
              <w:rPr>
                <w:spacing w:val="-6"/>
                <w:sz w:val="22"/>
              </w:rPr>
              <w:t> </w:t>
            </w:r>
            <w:r>
              <w:rPr>
                <w:spacing w:val="-2"/>
                <w:sz w:val="22"/>
              </w:rPr>
              <w:t>permissible.</w:t>
            </w:r>
          </w:p>
        </w:tc>
      </w:tr>
    </w:tbl>
    <w:p>
      <w:pPr>
        <w:pStyle w:val="TableParagraph"/>
        <w:spacing w:after="0" w:line="245" w:lineRule="exact"/>
        <w:rPr>
          <w:sz w:val="22"/>
        </w:rPr>
        <w:sectPr>
          <w:pgSz w:w="11910" w:h="16840"/>
          <w:pgMar w:top="1680" w:bottom="280" w:left="1440" w:right="1080"/>
        </w:sect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spacing w:before="212"/>
        <w:rPr>
          <w:sz w:val="40"/>
        </w:rPr>
      </w:pPr>
    </w:p>
    <w:p>
      <w:pPr>
        <w:pStyle w:val="Heading1"/>
        <w:ind w:right="400"/>
      </w:pPr>
      <w:r>
        <w:rPr/>
        <w:t>Annexure</w:t>
      </w:r>
      <w:r>
        <w:rPr>
          <w:spacing w:val="-5"/>
        </w:rPr>
        <w:t> </w:t>
      </w:r>
      <w:r>
        <w:rPr/>
        <w:t>-</w:t>
      </w:r>
      <w:r>
        <w:rPr>
          <w:spacing w:val="-3"/>
        </w:rPr>
        <w:t> </w:t>
      </w:r>
      <w:r>
        <w:rPr>
          <w:spacing w:val="-10"/>
        </w:rPr>
        <w:t>I</w:t>
      </w:r>
    </w:p>
    <w:p>
      <w:pPr>
        <w:pStyle w:val="Heading1"/>
        <w:spacing w:after="0"/>
        <w:sectPr>
          <w:pgSz w:w="11910" w:h="16840"/>
          <w:pgMar w:top="1920" w:bottom="280" w:left="1440" w:right="1080"/>
        </w:sectPr>
      </w:pPr>
    </w:p>
    <w:p>
      <w:pPr>
        <w:pStyle w:val="BodyText"/>
        <w:spacing w:before="6"/>
        <w:rPr>
          <w:b/>
          <w:sz w:val="2"/>
        </w:rPr>
      </w:pPr>
    </w:p>
    <w:tbl>
      <w:tblPr>
        <w:tblW w:w="0" w:type="auto"/>
        <w:jc w:val="left"/>
        <w:tblInd w:w="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511"/>
        <w:gridCol w:w="5168"/>
        <w:gridCol w:w="964"/>
        <w:gridCol w:w="1077"/>
        <w:gridCol w:w="1998"/>
      </w:tblGrid>
      <w:tr>
        <w:trPr>
          <w:trHeight w:val="361" w:hRule="atLeast"/>
        </w:trPr>
        <w:tc>
          <w:tcPr>
            <w:tcW w:w="9718" w:type="dxa"/>
            <w:gridSpan w:val="5"/>
          </w:tcPr>
          <w:p>
            <w:pPr>
              <w:pStyle w:val="TableParagraph"/>
              <w:spacing w:before="24"/>
              <w:ind w:left="20"/>
              <w:jc w:val="center"/>
              <w:rPr>
                <w:rFonts w:ascii="Arial"/>
                <w:b/>
                <w:sz w:val="26"/>
              </w:rPr>
            </w:pPr>
            <w:r>
              <w:rPr>
                <w:rFonts w:ascii="Arial"/>
                <w:b/>
                <w:sz w:val="26"/>
              </w:rPr>
              <w:t>Annexure-1</w:t>
            </w:r>
            <w:r>
              <w:rPr>
                <w:rFonts w:ascii="Arial"/>
                <w:b/>
                <w:spacing w:val="-17"/>
                <w:sz w:val="26"/>
              </w:rPr>
              <w:t> </w:t>
            </w:r>
            <w:r>
              <w:rPr>
                <w:rFonts w:ascii="Arial"/>
                <w:b/>
                <w:sz w:val="26"/>
              </w:rPr>
              <w:t>(Wiring</w:t>
            </w:r>
            <w:r>
              <w:rPr>
                <w:rFonts w:ascii="Arial"/>
                <w:b/>
                <w:spacing w:val="-17"/>
                <w:sz w:val="26"/>
              </w:rPr>
              <w:t> </w:t>
            </w:r>
            <w:r>
              <w:rPr>
                <w:rFonts w:ascii="Arial"/>
                <w:b/>
                <w:spacing w:val="-2"/>
                <w:sz w:val="26"/>
              </w:rPr>
              <w:t>materials)</w:t>
            </w:r>
          </w:p>
        </w:tc>
      </w:tr>
      <w:tr>
        <w:trPr>
          <w:trHeight w:val="486" w:hRule="atLeast"/>
        </w:trPr>
        <w:tc>
          <w:tcPr>
            <w:tcW w:w="9718" w:type="dxa"/>
            <w:gridSpan w:val="5"/>
            <w:tcBorders>
              <w:right w:val="nil"/>
            </w:tcBorders>
          </w:tcPr>
          <w:p>
            <w:pPr>
              <w:pStyle w:val="TableParagraph"/>
              <w:rPr>
                <w:rFonts w:ascii="Times New Roman"/>
                <w:sz w:val="18"/>
              </w:rPr>
            </w:pPr>
          </w:p>
        </w:tc>
      </w:tr>
      <w:tr>
        <w:trPr>
          <w:trHeight w:val="297" w:hRule="atLeast"/>
        </w:trPr>
        <w:tc>
          <w:tcPr>
            <w:tcW w:w="9718" w:type="dxa"/>
            <w:gridSpan w:val="5"/>
          </w:tcPr>
          <w:p>
            <w:pPr>
              <w:pStyle w:val="TableParagraph"/>
              <w:spacing w:before="29"/>
              <w:ind w:left="20" w:right="1"/>
              <w:jc w:val="center"/>
              <w:rPr>
                <w:rFonts w:ascii="Times New Roman"/>
                <w:b/>
                <w:sz w:val="20"/>
              </w:rPr>
            </w:pPr>
            <w:r>
              <w:rPr>
                <w:rFonts w:ascii="Times New Roman"/>
                <w:b/>
                <w:sz w:val="20"/>
              </w:rPr>
              <w:t>Supply of</w:t>
            </w:r>
            <w:r>
              <w:rPr>
                <w:rFonts w:ascii="Times New Roman"/>
                <w:b/>
                <w:spacing w:val="1"/>
                <w:sz w:val="20"/>
              </w:rPr>
              <w:t> </w:t>
            </w:r>
            <w:r>
              <w:rPr>
                <w:rFonts w:ascii="Times New Roman"/>
                <w:b/>
                <w:sz w:val="20"/>
              </w:rPr>
              <w:t>material</w:t>
            </w:r>
            <w:r>
              <w:rPr>
                <w:rFonts w:ascii="Times New Roman"/>
                <w:b/>
                <w:spacing w:val="-2"/>
                <w:sz w:val="20"/>
              </w:rPr>
              <w:t> </w:t>
            </w:r>
            <w:r>
              <w:rPr>
                <w:rFonts w:ascii="Times New Roman"/>
                <w:b/>
                <w:sz w:val="20"/>
              </w:rPr>
              <w:t>for</w:t>
            </w:r>
            <w:r>
              <w:rPr>
                <w:rFonts w:ascii="Times New Roman"/>
                <w:b/>
                <w:spacing w:val="-2"/>
                <w:sz w:val="20"/>
              </w:rPr>
              <w:t> </w:t>
            </w:r>
            <w:r>
              <w:rPr>
                <w:rFonts w:ascii="Times New Roman"/>
                <w:b/>
                <w:sz w:val="20"/>
              </w:rPr>
              <w:t>Wiring</w:t>
            </w:r>
            <w:r>
              <w:rPr>
                <w:rFonts w:ascii="Times New Roman"/>
                <w:b/>
                <w:spacing w:val="-1"/>
                <w:sz w:val="20"/>
              </w:rPr>
              <w:t> </w:t>
            </w:r>
            <w:r>
              <w:rPr>
                <w:rFonts w:ascii="Times New Roman"/>
                <w:b/>
                <w:sz w:val="20"/>
              </w:rPr>
              <w:t>of</w:t>
            </w:r>
            <w:r>
              <w:rPr>
                <w:rFonts w:ascii="Times New Roman"/>
                <w:b/>
                <w:spacing w:val="1"/>
                <w:sz w:val="20"/>
              </w:rPr>
              <w:t> </w:t>
            </w:r>
            <w:r>
              <w:rPr>
                <w:rFonts w:ascii="Times New Roman"/>
                <w:b/>
                <w:sz w:val="20"/>
              </w:rPr>
              <w:t>1-ph SSLMS unit</w:t>
            </w:r>
            <w:r>
              <w:rPr>
                <w:rFonts w:ascii="Times New Roman"/>
                <w:b/>
                <w:spacing w:val="-1"/>
                <w:sz w:val="20"/>
              </w:rPr>
              <w:t> </w:t>
            </w:r>
            <w:r>
              <w:rPr>
                <w:rFonts w:ascii="Times New Roman"/>
                <w:b/>
                <w:sz w:val="20"/>
              </w:rPr>
              <w:t>with whole</w:t>
            </w:r>
            <w:r>
              <w:rPr>
                <w:rFonts w:ascii="Times New Roman"/>
                <w:b/>
                <w:spacing w:val="-2"/>
                <w:sz w:val="20"/>
              </w:rPr>
              <w:t> </w:t>
            </w:r>
            <w:r>
              <w:rPr>
                <w:rFonts w:ascii="Times New Roman"/>
                <w:b/>
                <w:sz w:val="20"/>
              </w:rPr>
              <w:t>current</w:t>
            </w:r>
            <w:r>
              <w:rPr>
                <w:rFonts w:ascii="Times New Roman"/>
                <w:b/>
                <w:spacing w:val="-1"/>
                <w:sz w:val="20"/>
              </w:rPr>
              <w:t> </w:t>
            </w:r>
            <w:r>
              <w:rPr>
                <w:rFonts w:ascii="Times New Roman"/>
                <w:b/>
                <w:sz w:val="20"/>
              </w:rPr>
              <w:t>smart</w:t>
            </w:r>
            <w:r>
              <w:rPr>
                <w:rFonts w:ascii="Times New Roman"/>
                <w:b/>
                <w:spacing w:val="-1"/>
                <w:sz w:val="20"/>
              </w:rPr>
              <w:t> </w:t>
            </w:r>
            <w:r>
              <w:rPr>
                <w:rFonts w:ascii="Times New Roman"/>
                <w:b/>
                <w:spacing w:val="-2"/>
                <w:sz w:val="20"/>
              </w:rPr>
              <w:t>meter</w:t>
            </w:r>
          </w:p>
        </w:tc>
      </w:tr>
      <w:tr>
        <w:trPr>
          <w:trHeight w:val="296" w:hRule="atLeast"/>
        </w:trPr>
        <w:tc>
          <w:tcPr>
            <w:tcW w:w="511" w:type="dxa"/>
          </w:tcPr>
          <w:p>
            <w:pPr>
              <w:pStyle w:val="TableParagraph"/>
              <w:spacing w:before="73"/>
              <w:ind w:left="17" w:right="1"/>
              <w:jc w:val="center"/>
              <w:rPr>
                <w:rFonts w:ascii="Times New Roman"/>
                <w:b/>
                <w:sz w:val="14"/>
              </w:rPr>
            </w:pPr>
            <w:r>
              <w:rPr>
                <w:rFonts w:ascii="Times New Roman"/>
                <w:b/>
                <w:spacing w:val="-2"/>
                <w:sz w:val="14"/>
              </w:rPr>
              <w:t>SL.NO</w:t>
            </w:r>
          </w:p>
        </w:tc>
        <w:tc>
          <w:tcPr>
            <w:tcW w:w="5168" w:type="dxa"/>
          </w:tcPr>
          <w:p>
            <w:pPr>
              <w:pStyle w:val="TableParagraph"/>
              <w:spacing w:before="73"/>
              <w:ind w:left="20"/>
              <w:jc w:val="center"/>
              <w:rPr>
                <w:rFonts w:ascii="Times New Roman"/>
                <w:b/>
                <w:sz w:val="14"/>
              </w:rPr>
            </w:pPr>
            <w:r>
              <w:rPr>
                <w:rFonts w:ascii="Times New Roman"/>
                <w:b/>
                <w:spacing w:val="-2"/>
                <w:sz w:val="14"/>
              </w:rPr>
              <w:t>DESCRIPTION</w:t>
            </w:r>
          </w:p>
        </w:tc>
        <w:tc>
          <w:tcPr>
            <w:tcW w:w="964" w:type="dxa"/>
          </w:tcPr>
          <w:p>
            <w:pPr>
              <w:pStyle w:val="TableParagraph"/>
              <w:spacing w:before="73"/>
              <w:ind w:left="22"/>
              <w:jc w:val="center"/>
              <w:rPr>
                <w:rFonts w:ascii="Times New Roman"/>
                <w:b/>
                <w:sz w:val="14"/>
              </w:rPr>
            </w:pPr>
            <w:r>
              <w:rPr>
                <w:rFonts w:ascii="Times New Roman"/>
                <w:b/>
                <w:spacing w:val="-4"/>
                <w:sz w:val="14"/>
              </w:rPr>
              <w:t>QNTY</w:t>
            </w:r>
          </w:p>
        </w:tc>
        <w:tc>
          <w:tcPr>
            <w:tcW w:w="1077" w:type="dxa"/>
          </w:tcPr>
          <w:p>
            <w:pPr>
              <w:pStyle w:val="TableParagraph"/>
              <w:spacing w:before="73"/>
              <w:ind w:left="22"/>
              <w:jc w:val="center"/>
              <w:rPr>
                <w:rFonts w:ascii="Times New Roman"/>
                <w:b/>
                <w:sz w:val="14"/>
              </w:rPr>
            </w:pPr>
            <w:r>
              <w:rPr>
                <w:rFonts w:ascii="Times New Roman"/>
                <w:b/>
                <w:spacing w:val="-4"/>
                <w:sz w:val="14"/>
              </w:rPr>
              <w:t>UNIT</w:t>
            </w:r>
          </w:p>
        </w:tc>
        <w:tc>
          <w:tcPr>
            <w:tcW w:w="1998" w:type="dxa"/>
          </w:tcPr>
          <w:p>
            <w:pPr>
              <w:pStyle w:val="TableParagraph"/>
              <w:spacing w:before="72"/>
              <w:ind w:left="24"/>
              <w:jc w:val="center"/>
              <w:rPr>
                <w:rFonts w:ascii="Arial"/>
                <w:b/>
                <w:sz w:val="14"/>
              </w:rPr>
            </w:pPr>
            <w:r>
              <w:rPr>
                <w:rFonts w:ascii="Arial"/>
                <w:b/>
                <w:spacing w:val="-4"/>
                <w:sz w:val="14"/>
              </w:rPr>
              <w:t>Make</w:t>
            </w:r>
          </w:p>
        </w:tc>
      </w:tr>
      <w:tr>
        <w:trPr>
          <w:trHeight w:val="393" w:hRule="atLeast"/>
        </w:trPr>
        <w:tc>
          <w:tcPr>
            <w:tcW w:w="511" w:type="dxa"/>
          </w:tcPr>
          <w:p>
            <w:pPr>
              <w:pStyle w:val="TableParagraph"/>
              <w:spacing w:before="86"/>
              <w:ind w:left="17"/>
              <w:jc w:val="center"/>
              <w:rPr>
                <w:rFonts w:ascii="Times New Roman"/>
                <w:b/>
                <w:sz w:val="20"/>
              </w:rPr>
            </w:pPr>
            <w:r>
              <w:rPr>
                <w:rFonts w:ascii="Times New Roman"/>
                <w:b/>
                <w:spacing w:val="-10"/>
                <w:sz w:val="20"/>
              </w:rPr>
              <w:t>1</w:t>
            </w:r>
          </w:p>
        </w:tc>
        <w:tc>
          <w:tcPr>
            <w:tcW w:w="5168" w:type="dxa"/>
          </w:tcPr>
          <w:p>
            <w:pPr>
              <w:pStyle w:val="TableParagraph"/>
              <w:spacing w:before="86"/>
              <w:ind w:left="20" w:right="3"/>
              <w:jc w:val="center"/>
              <w:rPr>
                <w:rFonts w:ascii="Times New Roman"/>
                <w:b/>
                <w:sz w:val="20"/>
              </w:rPr>
            </w:pPr>
            <w:r>
              <w:rPr>
                <w:rFonts w:ascii="Times New Roman"/>
                <w:b/>
                <w:sz w:val="20"/>
              </w:rPr>
              <w:t>16Sq.mm</w:t>
            </w:r>
            <w:r>
              <w:rPr>
                <w:rFonts w:ascii="Times New Roman"/>
                <w:b/>
                <w:spacing w:val="-3"/>
                <w:sz w:val="20"/>
              </w:rPr>
              <w:t> </w:t>
            </w:r>
            <w:r>
              <w:rPr>
                <w:rFonts w:ascii="Times New Roman"/>
                <w:b/>
                <w:sz w:val="20"/>
              </w:rPr>
              <w:t>Flexible</w:t>
            </w:r>
            <w:r>
              <w:rPr>
                <w:rFonts w:ascii="Times New Roman"/>
                <w:b/>
                <w:spacing w:val="-3"/>
                <w:sz w:val="20"/>
              </w:rPr>
              <w:t> </w:t>
            </w:r>
            <w:r>
              <w:rPr>
                <w:rFonts w:ascii="Times New Roman"/>
                <w:b/>
                <w:spacing w:val="-4"/>
                <w:sz w:val="20"/>
              </w:rPr>
              <w:t>Cable</w:t>
            </w:r>
          </w:p>
        </w:tc>
        <w:tc>
          <w:tcPr>
            <w:tcW w:w="964" w:type="dxa"/>
          </w:tcPr>
          <w:p>
            <w:pPr>
              <w:pStyle w:val="TableParagraph"/>
              <w:spacing w:before="86"/>
              <w:ind w:left="22" w:right="3"/>
              <w:jc w:val="center"/>
              <w:rPr>
                <w:rFonts w:ascii="Times New Roman"/>
                <w:b/>
                <w:sz w:val="20"/>
              </w:rPr>
            </w:pPr>
            <w:r>
              <w:rPr>
                <w:rFonts w:ascii="Times New Roman"/>
                <w:b/>
                <w:spacing w:val="-4"/>
                <w:sz w:val="20"/>
              </w:rPr>
              <w:t>1.20</w:t>
            </w:r>
          </w:p>
        </w:tc>
        <w:tc>
          <w:tcPr>
            <w:tcW w:w="1077" w:type="dxa"/>
          </w:tcPr>
          <w:p>
            <w:pPr>
              <w:pStyle w:val="TableParagraph"/>
              <w:spacing w:before="86"/>
              <w:ind w:left="22"/>
              <w:jc w:val="center"/>
              <w:rPr>
                <w:rFonts w:ascii="Times New Roman"/>
                <w:b/>
                <w:sz w:val="20"/>
              </w:rPr>
            </w:pPr>
            <w:r>
              <w:rPr>
                <w:rFonts w:ascii="Times New Roman"/>
                <w:b/>
                <w:spacing w:val="-4"/>
                <w:sz w:val="20"/>
              </w:rPr>
              <w:t>Mtr.</w:t>
            </w:r>
          </w:p>
        </w:tc>
        <w:tc>
          <w:tcPr>
            <w:tcW w:w="1998" w:type="dxa"/>
            <w:vMerge w:val="restart"/>
          </w:tcPr>
          <w:p>
            <w:pPr>
              <w:pStyle w:val="TableParagraph"/>
              <w:rPr>
                <w:rFonts w:ascii="Arial"/>
                <w:b/>
                <w:sz w:val="17"/>
              </w:rPr>
            </w:pPr>
          </w:p>
          <w:p>
            <w:pPr>
              <w:pStyle w:val="TableParagraph"/>
              <w:rPr>
                <w:rFonts w:ascii="Arial"/>
                <w:b/>
                <w:sz w:val="17"/>
              </w:rPr>
            </w:pPr>
          </w:p>
          <w:p>
            <w:pPr>
              <w:pStyle w:val="TableParagraph"/>
              <w:rPr>
                <w:rFonts w:ascii="Arial"/>
                <w:b/>
                <w:sz w:val="17"/>
              </w:rPr>
            </w:pPr>
          </w:p>
          <w:p>
            <w:pPr>
              <w:pStyle w:val="TableParagraph"/>
              <w:rPr>
                <w:rFonts w:ascii="Arial"/>
                <w:b/>
                <w:sz w:val="17"/>
              </w:rPr>
            </w:pPr>
          </w:p>
          <w:p>
            <w:pPr>
              <w:pStyle w:val="TableParagraph"/>
              <w:rPr>
                <w:rFonts w:ascii="Arial"/>
                <w:b/>
                <w:sz w:val="17"/>
              </w:rPr>
            </w:pPr>
          </w:p>
          <w:p>
            <w:pPr>
              <w:pStyle w:val="TableParagraph"/>
              <w:rPr>
                <w:rFonts w:ascii="Arial"/>
                <w:b/>
                <w:sz w:val="17"/>
              </w:rPr>
            </w:pPr>
          </w:p>
          <w:p>
            <w:pPr>
              <w:pStyle w:val="TableParagraph"/>
              <w:rPr>
                <w:rFonts w:ascii="Arial"/>
                <w:b/>
                <w:sz w:val="17"/>
              </w:rPr>
            </w:pPr>
          </w:p>
          <w:p>
            <w:pPr>
              <w:pStyle w:val="TableParagraph"/>
              <w:rPr>
                <w:rFonts w:ascii="Arial"/>
                <w:b/>
                <w:sz w:val="17"/>
              </w:rPr>
            </w:pPr>
          </w:p>
          <w:p>
            <w:pPr>
              <w:pStyle w:val="TableParagraph"/>
              <w:spacing w:before="8"/>
              <w:rPr>
                <w:rFonts w:ascii="Arial"/>
                <w:b/>
                <w:sz w:val="17"/>
              </w:rPr>
            </w:pPr>
          </w:p>
          <w:p>
            <w:pPr>
              <w:pStyle w:val="TableParagraph"/>
              <w:spacing w:line="268" w:lineRule="auto"/>
              <w:ind w:left="182" w:hanging="84"/>
              <w:rPr>
                <w:rFonts w:ascii="Arial"/>
                <w:b/>
                <w:sz w:val="17"/>
              </w:rPr>
            </w:pPr>
            <w:r>
              <w:rPr>
                <w:rFonts w:ascii="Arial"/>
                <w:b/>
                <w:sz w:val="17"/>
              </w:rPr>
              <w:t>Standard</w:t>
            </w:r>
            <w:r>
              <w:rPr>
                <w:rFonts w:ascii="Arial"/>
                <w:b/>
                <w:spacing w:val="-6"/>
                <w:sz w:val="17"/>
              </w:rPr>
              <w:t> </w:t>
            </w:r>
            <w:r>
              <w:rPr>
                <w:rFonts w:ascii="Arial"/>
                <w:b/>
                <w:sz w:val="17"/>
              </w:rPr>
              <w:t>as</w:t>
            </w:r>
            <w:r>
              <w:rPr>
                <w:rFonts w:ascii="Arial"/>
                <w:b/>
                <w:spacing w:val="-6"/>
                <w:sz w:val="17"/>
              </w:rPr>
              <w:t> </w:t>
            </w:r>
            <w:r>
              <w:rPr>
                <w:rFonts w:ascii="Arial"/>
                <w:b/>
                <w:sz w:val="17"/>
              </w:rPr>
              <w:t>approved by Material devision</w:t>
            </w:r>
          </w:p>
        </w:tc>
      </w:tr>
      <w:tr>
        <w:trPr>
          <w:trHeight w:val="393" w:hRule="atLeast"/>
        </w:trPr>
        <w:tc>
          <w:tcPr>
            <w:tcW w:w="511" w:type="dxa"/>
          </w:tcPr>
          <w:p>
            <w:pPr>
              <w:pStyle w:val="TableParagraph"/>
              <w:spacing w:before="87"/>
              <w:ind w:left="17"/>
              <w:jc w:val="center"/>
              <w:rPr>
                <w:rFonts w:ascii="Times New Roman"/>
                <w:b/>
                <w:sz w:val="20"/>
              </w:rPr>
            </w:pPr>
            <w:r>
              <w:rPr>
                <w:rFonts w:ascii="Times New Roman"/>
                <w:b/>
                <w:spacing w:val="-10"/>
                <w:sz w:val="20"/>
              </w:rPr>
              <w:t>2</w:t>
            </w:r>
          </w:p>
        </w:tc>
        <w:tc>
          <w:tcPr>
            <w:tcW w:w="5168" w:type="dxa"/>
          </w:tcPr>
          <w:p>
            <w:pPr>
              <w:pStyle w:val="TableParagraph"/>
              <w:spacing w:before="87"/>
              <w:ind w:left="20" w:right="4"/>
              <w:jc w:val="center"/>
              <w:rPr>
                <w:rFonts w:ascii="Times New Roman"/>
                <w:b/>
                <w:sz w:val="20"/>
              </w:rPr>
            </w:pPr>
            <w:r>
              <w:rPr>
                <w:rFonts w:ascii="Times New Roman"/>
                <w:b/>
                <w:sz w:val="20"/>
              </w:rPr>
              <w:t>16Sq.mm</w:t>
            </w:r>
            <w:r>
              <w:rPr>
                <w:rFonts w:ascii="Times New Roman"/>
                <w:b/>
                <w:spacing w:val="-2"/>
                <w:sz w:val="20"/>
              </w:rPr>
              <w:t> </w:t>
            </w:r>
            <w:r>
              <w:rPr>
                <w:rFonts w:ascii="Times New Roman"/>
                <w:b/>
                <w:sz w:val="20"/>
              </w:rPr>
              <w:t>Ring</w:t>
            </w:r>
            <w:r>
              <w:rPr>
                <w:rFonts w:ascii="Times New Roman"/>
                <w:b/>
                <w:spacing w:val="-1"/>
                <w:sz w:val="20"/>
              </w:rPr>
              <w:t> </w:t>
            </w:r>
            <w:r>
              <w:rPr>
                <w:rFonts w:ascii="Times New Roman"/>
                <w:b/>
                <w:sz w:val="20"/>
              </w:rPr>
              <w:t>Socket(E-</w:t>
            </w:r>
            <w:r>
              <w:rPr>
                <w:rFonts w:ascii="Times New Roman"/>
                <w:b/>
                <w:spacing w:val="-5"/>
                <w:sz w:val="20"/>
              </w:rPr>
              <w:t>6)</w:t>
            </w:r>
          </w:p>
        </w:tc>
        <w:tc>
          <w:tcPr>
            <w:tcW w:w="964" w:type="dxa"/>
          </w:tcPr>
          <w:p>
            <w:pPr>
              <w:pStyle w:val="TableParagraph"/>
              <w:spacing w:before="87"/>
              <w:ind w:left="22" w:right="1"/>
              <w:jc w:val="center"/>
              <w:rPr>
                <w:rFonts w:ascii="Times New Roman"/>
                <w:b/>
                <w:sz w:val="20"/>
              </w:rPr>
            </w:pPr>
            <w:r>
              <w:rPr>
                <w:rFonts w:ascii="Times New Roman"/>
                <w:b/>
                <w:spacing w:val="-10"/>
                <w:sz w:val="20"/>
              </w:rPr>
              <w:t>4</w:t>
            </w:r>
          </w:p>
        </w:tc>
        <w:tc>
          <w:tcPr>
            <w:tcW w:w="1077" w:type="dxa"/>
          </w:tcPr>
          <w:p>
            <w:pPr>
              <w:pStyle w:val="TableParagraph"/>
              <w:spacing w:before="87"/>
              <w:ind w:left="22"/>
              <w:jc w:val="center"/>
              <w:rPr>
                <w:rFonts w:ascii="Times New Roman"/>
                <w:b/>
                <w:sz w:val="20"/>
              </w:rPr>
            </w:pPr>
            <w:r>
              <w:rPr>
                <w:rFonts w:ascii="Times New Roman"/>
                <w:b/>
                <w:spacing w:val="-4"/>
                <w:sz w:val="20"/>
              </w:rPr>
              <w:t>Nos.</w:t>
            </w:r>
          </w:p>
        </w:tc>
        <w:tc>
          <w:tcPr>
            <w:tcW w:w="1998" w:type="dxa"/>
            <w:vMerge/>
            <w:tcBorders>
              <w:top w:val="nil"/>
            </w:tcBorders>
          </w:tcPr>
          <w:p>
            <w:pPr>
              <w:rPr>
                <w:sz w:val="2"/>
                <w:szCs w:val="2"/>
              </w:rPr>
            </w:pPr>
          </w:p>
        </w:tc>
      </w:tr>
      <w:tr>
        <w:trPr>
          <w:trHeight w:val="392" w:hRule="atLeast"/>
        </w:trPr>
        <w:tc>
          <w:tcPr>
            <w:tcW w:w="511" w:type="dxa"/>
          </w:tcPr>
          <w:p>
            <w:pPr>
              <w:pStyle w:val="TableParagraph"/>
              <w:spacing w:before="86"/>
              <w:ind w:left="17"/>
              <w:jc w:val="center"/>
              <w:rPr>
                <w:rFonts w:ascii="Times New Roman"/>
                <w:b/>
                <w:sz w:val="20"/>
              </w:rPr>
            </w:pPr>
            <w:r>
              <w:rPr>
                <w:rFonts w:ascii="Times New Roman"/>
                <w:b/>
                <w:spacing w:val="-10"/>
                <w:sz w:val="20"/>
              </w:rPr>
              <w:t>3</w:t>
            </w:r>
          </w:p>
        </w:tc>
        <w:tc>
          <w:tcPr>
            <w:tcW w:w="5168" w:type="dxa"/>
          </w:tcPr>
          <w:p>
            <w:pPr>
              <w:pStyle w:val="TableParagraph"/>
              <w:spacing w:before="86"/>
              <w:ind w:left="20" w:right="2"/>
              <w:jc w:val="center"/>
              <w:rPr>
                <w:rFonts w:ascii="Times New Roman"/>
                <w:b/>
                <w:sz w:val="20"/>
              </w:rPr>
            </w:pPr>
            <w:r>
              <w:rPr>
                <w:rFonts w:ascii="Times New Roman"/>
                <w:b/>
                <w:sz w:val="20"/>
              </w:rPr>
              <w:t>16Sq.mm</w:t>
            </w:r>
            <w:r>
              <w:rPr>
                <w:rFonts w:ascii="Times New Roman"/>
                <w:b/>
                <w:spacing w:val="-1"/>
                <w:sz w:val="20"/>
              </w:rPr>
              <w:t> </w:t>
            </w:r>
            <w:r>
              <w:rPr>
                <w:rFonts w:ascii="Times New Roman"/>
                <w:b/>
                <w:sz w:val="20"/>
              </w:rPr>
              <w:t>Bottle</w:t>
            </w:r>
            <w:r>
              <w:rPr>
                <w:rFonts w:ascii="Times New Roman"/>
                <w:b/>
                <w:spacing w:val="-1"/>
                <w:sz w:val="20"/>
              </w:rPr>
              <w:t> </w:t>
            </w:r>
            <w:r>
              <w:rPr>
                <w:rFonts w:ascii="Times New Roman"/>
                <w:b/>
                <w:spacing w:val="-2"/>
                <w:sz w:val="20"/>
              </w:rPr>
              <w:t>Socket</w:t>
            </w:r>
          </w:p>
        </w:tc>
        <w:tc>
          <w:tcPr>
            <w:tcW w:w="964" w:type="dxa"/>
          </w:tcPr>
          <w:p>
            <w:pPr>
              <w:pStyle w:val="TableParagraph"/>
              <w:spacing w:before="86"/>
              <w:ind w:left="22" w:right="1"/>
              <w:jc w:val="center"/>
              <w:rPr>
                <w:rFonts w:ascii="Times New Roman"/>
                <w:b/>
                <w:sz w:val="20"/>
              </w:rPr>
            </w:pPr>
            <w:r>
              <w:rPr>
                <w:rFonts w:ascii="Times New Roman"/>
                <w:b/>
                <w:spacing w:val="-10"/>
                <w:sz w:val="20"/>
              </w:rPr>
              <w:t>4</w:t>
            </w:r>
          </w:p>
        </w:tc>
        <w:tc>
          <w:tcPr>
            <w:tcW w:w="1077" w:type="dxa"/>
          </w:tcPr>
          <w:p>
            <w:pPr>
              <w:pStyle w:val="TableParagraph"/>
              <w:spacing w:before="86"/>
              <w:ind w:left="22"/>
              <w:jc w:val="center"/>
              <w:rPr>
                <w:rFonts w:ascii="Times New Roman"/>
                <w:b/>
                <w:sz w:val="20"/>
              </w:rPr>
            </w:pPr>
            <w:r>
              <w:rPr>
                <w:rFonts w:ascii="Times New Roman"/>
                <w:b/>
                <w:spacing w:val="-4"/>
                <w:sz w:val="20"/>
              </w:rPr>
              <w:t>Nos.</w:t>
            </w:r>
          </w:p>
        </w:tc>
        <w:tc>
          <w:tcPr>
            <w:tcW w:w="1998" w:type="dxa"/>
            <w:vMerge/>
            <w:tcBorders>
              <w:top w:val="nil"/>
            </w:tcBorders>
          </w:tcPr>
          <w:p>
            <w:pPr>
              <w:rPr>
                <w:sz w:val="2"/>
                <w:szCs w:val="2"/>
              </w:rPr>
            </w:pPr>
          </w:p>
        </w:tc>
      </w:tr>
      <w:tr>
        <w:trPr>
          <w:trHeight w:val="392" w:hRule="atLeast"/>
        </w:trPr>
        <w:tc>
          <w:tcPr>
            <w:tcW w:w="511" w:type="dxa"/>
          </w:tcPr>
          <w:p>
            <w:pPr>
              <w:pStyle w:val="TableParagraph"/>
              <w:spacing w:before="86"/>
              <w:ind w:left="17"/>
              <w:jc w:val="center"/>
              <w:rPr>
                <w:rFonts w:ascii="Times New Roman"/>
                <w:b/>
                <w:sz w:val="20"/>
              </w:rPr>
            </w:pPr>
            <w:r>
              <w:rPr>
                <w:rFonts w:ascii="Times New Roman"/>
                <w:b/>
                <w:spacing w:val="-10"/>
                <w:sz w:val="20"/>
              </w:rPr>
              <w:t>4</w:t>
            </w:r>
          </w:p>
        </w:tc>
        <w:tc>
          <w:tcPr>
            <w:tcW w:w="5168" w:type="dxa"/>
          </w:tcPr>
          <w:p>
            <w:pPr>
              <w:pStyle w:val="TableParagraph"/>
              <w:spacing w:before="86"/>
              <w:ind w:left="20" w:right="4"/>
              <w:jc w:val="center"/>
              <w:rPr>
                <w:rFonts w:ascii="Times New Roman"/>
                <w:b/>
                <w:sz w:val="20"/>
              </w:rPr>
            </w:pPr>
            <w:r>
              <w:rPr>
                <w:rFonts w:ascii="Times New Roman"/>
                <w:b/>
                <w:sz w:val="20"/>
              </w:rPr>
              <w:t>D type</w:t>
            </w:r>
            <w:r>
              <w:rPr>
                <w:rFonts w:ascii="Times New Roman"/>
                <w:b/>
                <w:spacing w:val="-1"/>
                <w:sz w:val="20"/>
              </w:rPr>
              <w:t> </w:t>
            </w:r>
            <w:r>
              <w:rPr>
                <w:rFonts w:ascii="Times New Roman"/>
                <w:b/>
                <w:sz w:val="20"/>
              </w:rPr>
              <w:t>Terminal</w:t>
            </w:r>
            <w:r>
              <w:rPr>
                <w:rFonts w:ascii="Times New Roman"/>
                <w:b/>
                <w:spacing w:val="-1"/>
                <w:sz w:val="20"/>
              </w:rPr>
              <w:t> </w:t>
            </w:r>
            <w:r>
              <w:rPr>
                <w:rFonts w:ascii="Times New Roman"/>
                <w:b/>
                <w:spacing w:val="-2"/>
                <w:sz w:val="20"/>
              </w:rPr>
              <w:t>Channel</w:t>
            </w:r>
          </w:p>
        </w:tc>
        <w:tc>
          <w:tcPr>
            <w:tcW w:w="964" w:type="dxa"/>
          </w:tcPr>
          <w:p>
            <w:pPr>
              <w:pStyle w:val="TableParagraph"/>
              <w:spacing w:before="86"/>
              <w:ind w:left="22" w:right="1"/>
              <w:jc w:val="center"/>
              <w:rPr>
                <w:rFonts w:ascii="Times New Roman"/>
                <w:b/>
                <w:sz w:val="20"/>
              </w:rPr>
            </w:pPr>
            <w:r>
              <w:rPr>
                <w:rFonts w:ascii="Times New Roman"/>
                <w:b/>
                <w:spacing w:val="-5"/>
                <w:sz w:val="20"/>
              </w:rPr>
              <w:t>130</w:t>
            </w:r>
          </w:p>
        </w:tc>
        <w:tc>
          <w:tcPr>
            <w:tcW w:w="1077" w:type="dxa"/>
          </w:tcPr>
          <w:p>
            <w:pPr>
              <w:pStyle w:val="TableParagraph"/>
              <w:spacing w:before="86"/>
              <w:ind w:left="22" w:right="2"/>
              <w:jc w:val="center"/>
              <w:rPr>
                <w:rFonts w:ascii="Times New Roman"/>
                <w:b/>
                <w:sz w:val="20"/>
              </w:rPr>
            </w:pPr>
            <w:r>
              <w:rPr>
                <w:rFonts w:ascii="Times New Roman"/>
                <w:b/>
                <w:spacing w:val="-5"/>
                <w:sz w:val="20"/>
              </w:rPr>
              <w:t>mm</w:t>
            </w:r>
          </w:p>
        </w:tc>
        <w:tc>
          <w:tcPr>
            <w:tcW w:w="1998" w:type="dxa"/>
            <w:vMerge/>
            <w:tcBorders>
              <w:top w:val="nil"/>
            </w:tcBorders>
          </w:tcPr>
          <w:p>
            <w:pPr>
              <w:rPr>
                <w:sz w:val="2"/>
                <w:szCs w:val="2"/>
              </w:rPr>
            </w:pPr>
          </w:p>
        </w:tc>
      </w:tr>
      <w:tr>
        <w:trPr>
          <w:trHeight w:val="393" w:hRule="atLeast"/>
        </w:trPr>
        <w:tc>
          <w:tcPr>
            <w:tcW w:w="511" w:type="dxa"/>
          </w:tcPr>
          <w:p>
            <w:pPr>
              <w:pStyle w:val="TableParagraph"/>
              <w:spacing w:before="86"/>
              <w:ind w:left="17"/>
              <w:jc w:val="center"/>
              <w:rPr>
                <w:rFonts w:ascii="Times New Roman"/>
                <w:b/>
                <w:sz w:val="20"/>
              </w:rPr>
            </w:pPr>
            <w:r>
              <w:rPr>
                <w:rFonts w:ascii="Times New Roman"/>
                <w:b/>
                <w:spacing w:val="-10"/>
                <w:sz w:val="20"/>
              </w:rPr>
              <w:t>5</w:t>
            </w:r>
          </w:p>
        </w:tc>
        <w:tc>
          <w:tcPr>
            <w:tcW w:w="5168" w:type="dxa"/>
          </w:tcPr>
          <w:p>
            <w:pPr>
              <w:pStyle w:val="TableParagraph"/>
              <w:spacing w:before="86"/>
              <w:ind w:left="20" w:right="5"/>
              <w:jc w:val="center"/>
              <w:rPr>
                <w:rFonts w:ascii="Times New Roman"/>
                <w:b/>
                <w:sz w:val="20"/>
              </w:rPr>
            </w:pPr>
            <w:r>
              <w:rPr>
                <w:rFonts w:ascii="Times New Roman"/>
                <w:b/>
                <w:sz w:val="20"/>
              </w:rPr>
              <w:t>CBT</w:t>
            </w:r>
            <w:r>
              <w:rPr>
                <w:rFonts w:ascii="Times New Roman"/>
                <w:b/>
                <w:spacing w:val="-1"/>
                <w:sz w:val="20"/>
              </w:rPr>
              <w:t> </w:t>
            </w:r>
            <w:r>
              <w:rPr>
                <w:rFonts w:ascii="Times New Roman"/>
                <w:b/>
                <w:sz w:val="20"/>
              </w:rPr>
              <w:t>110</w:t>
            </w:r>
            <w:r>
              <w:rPr>
                <w:rFonts w:ascii="Times New Roman"/>
                <w:b/>
                <w:spacing w:val="-2"/>
                <w:sz w:val="20"/>
              </w:rPr>
              <w:t> </w:t>
            </w:r>
            <w:r>
              <w:rPr>
                <w:rFonts w:ascii="Times New Roman"/>
                <w:b/>
                <w:sz w:val="20"/>
              </w:rPr>
              <w:t>Terminal</w:t>
            </w:r>
            <w:r>
              <w:rPr>
                <w:rFonts w:ascii="Times New Roman"/>
                <w:b/>
                <w:spacing w:val="-1"/>
                <w:sz w:val="20"/>
              </w:rPr>
              <w:t> </w:t>
            </w:r>
            <w:r>
              <w:rPr>
                <w:rFonts w:ascii="Times New Roman"/>
                <w:b/>
                <w:spacing w:val="-4"/>
                <w:sz w:val="20"/>
              </w:rPr>
              <w:t>Block</w:t>
            </w:r>
          </w:p>
        </w:tc>
        <w:tc>
          <w:tcPr>
            <w:tcW w:w="964" w:type="dxa"/>
          </w:tcPr>
          <w:p>
            <w:pPr>
              <w:pStyle w:val="TableParagraph"/>
              <w:spacing w:before="86"/>
              <w:ind w:left="22" w:right="1"/>
              <w:jc w:val="center"/>
              <w:rPr>
                <w:rFonts w:ascii="Times New Roman"/>
                <w:b/>
                <w:sz w:val="20"/>
              </w:rPr>
            </w:pPr>
            <w:r>
              <w:rPr>
                <w:rFonts w:ascii="Times New Roman"/>
                <w:b/>
                <w:spacing w:val="-10"/>
                <w:sz w:val="20"/>
              </w:rPr>
              <w:t>3</w:t>
            </w:r>
          </w:p>
        </w:tc>
        <w:tc>
          <w:tcPr>
            <w:tcW w:w="1077" w:type="dxa"/>
          </w:tcPr>
          <w:p>
            <w:pPr>
              <w:pStyle w:val="TableParagraph"/>
              <w:spacing w:before="86"/>
              <w:ind w:left="22"/>
              <w:jc w:val="center"/>
              <w:rPr>
                <w:rFonts w:ascii="Times New Roman"/>
                <w:b/>
                <w:sz w:val="20"/>
              </w:rPr>
            </w:pPr>
            <w:r>
              <w:rPr>
                <w:rFonts w:ascii="Times New Roman"/>
                <w:b/>
                <w:spacing w:val="-4"/>
                <w:sz w:val="20"/>
              </w:rPr>
              <w:t>Nos.</w:t>
            </w:r>
          </w:p>
        </w:tc>
        <w:tc>
          <w:tcPr>
            <w:tcW w:w="1998" w:type="dxa"/>
            <w:vMerge/>
            <w:tcBorders>
              <w:top w:val="nil"/>
            </w:tcBorders>
          </w:tcPr>
          <w:p>
            <w:pPr>
              <w:rPr>
                <w:sz w:val="2"/>
                <w:szCs w:val="2"/>
              </w:rPr>
            </w:pPr>
          </w:p>
        </w:tc>
      </w:tr>
      <w:tr>
        <w:trPr>
          <w:trHeight w:val="392" w:hRule="atLeast"/>
        </w:trPr>
        <w:tc>
          <w:tcPr>
            <w:tcW w:w="511" w:type="dxa"/>
          </w:tcPr>
          <w:p>
            <w:pPr>
              <w:pStyle w:val="TableParagraph"/>
              <w:spacing w:before="86"/>
              <w:ind w:left="17"/>
              <w:jc w:val="center"/>
              <w:rPr>
                <w:rFonts w:ascii="Times New Roman"/>
                <w:b/>
                <w:sz w:val="20"/>
              </w:rPr>
            </w:pPr>
            <w:r>
              <w:rPr>
                <w:rFonts w:ascii="Times New Roman"/>
                <w:b/>
                <w:spacing w:val="-10"/>
                <w:sz w:val="20"/>
              </w:rPr>
              <w:t>6</w:t>
            </w:r>
          </w:p>
        </w:tc>
        <w:tc>
          <w:tcPr>
            <w:tcW w:w="5168" w:type="dxa"/>
          </w:tcPr>
          <w:p>
            <w:pPr>
              <w:pStyle w:val="TableParagraph"/>
              <w:spacing w:before="86"/>
              <w:ind w:left="20" w:right="4"/>
              <w:jc w:val="center"/>
              <w:rPr>
                <w:rFonts w:ascii="Times New Roman"/>
                <w:b/>
                <w:sz w:val="20"/>
              </w:rPr>
            </w:pPr>
            <w:r>
              <w:rPr>
                <w:rFonts w:ascii="Times New Roman"/>
                <w:b/>
                <w:sz w:val="20"/>
              </w:rPr>
              <w:t>CBT</w:t>
            </w:r>
            <w:r>
              <w:rPr>
                <w:rFonts w:ascii="Times New Roman"/>
                <w:b/>
                <w:spacing w:val="-1"/>
                <w:sz w:val="20"/>
              </w:rPr>
              <w:t> </w:t>
            </w:r>
            <w:r>
              <w:rPr>
                <w:rFonts w:ascii="Times New Roman"/>
                <w:b/>
                <w:sz w:val="20"/>
              </w:rPr>
              <w:t>110</w:t>
            </w:r>
            <w:r>
              <w:rPr>
                <w:rFonts w:ascii="Times New Roman"/>
                <w:b/>
                <w:spacing w:val="-1"/>
                <w:sz w:val="20"/>
              </w:rPr>
              <w:t> </w:t>
            </w:r>
            <w:r>
              <w:rPr>
                <w:rFonts w:ascii="Times New Roman"/>
                <w:b/>
                <w:sz w:val="20"/>
              </w:rPr>
              <w:t>Gurd/</w:t>
            </w:r>
            <w:r>
              <w:rPr>
                <w:rFonts w:ascii="Times New Roman"/>
                <w:b/>
                <w:spacing w:val="-1"/>
                <w:sz w:val="20"/>
              </w:rPr>
              <w:t> </w:t>
            </w:r>
            <w:r>
              <w:rPr>
                <w:rFonts w:ascii="Times New Roman"/>
                <w:b/>
                <w:spacing w:val="-2"/>
                <w:sz w:val="20"/>
              </w:rPr>
              <w:t>Separator</w:t>
            </w:r>
          </w:p>
        </w:tc>
        <w:tc>
          <w:tcPr>
            <w:tcW w:w="964" w:type="dxa"/>
          </w:tcPr>
          <w:p>
            <w:pPr>
              <w:pStyle w:val="TableParagraph"/>
              <w:spacing w:before="86"/>
              <w:ind w:left="22" w:right="1"/>
              <w:jc w:val="center"/>
              <w:rPr>
                <w:rFonts w:ascii="Times New Roman"/>
                <w:b/>
                <w:sz w:val="20"/>
              </w:rPr>
            </w:pPr>
            <w:r>
              <w:rPr>
                <w:rFonts w:ascii="Times New Roman"/>
                <w:b/>
                <w:spacing w:val="-10"/>
                <w:sz w:val="20"/>
              </w:rPr>
              <w:t>2</w:t>
            </w:r>
          </w:p>
        </w:tc>
        <w:tc>
          <w:tcPr>
            <w:tcW w:w="1077" w:type="dxa"/>
          </w:tcPr>
          <w:p>
            <w:pPr>
              <w:pStyle w:val="TableParagraph"/>
              <w:spacing w:before="86"/>
              <w:ind w:left="22"/>
              <w:jc w:val="center"/>
              <w:rPr>
                <w:rFonts w:ascii="Times New Roman"/>
                <w:b/>
                <w:sz w:val="20"/>
              </w:rPr>
            </w:pPr>
            <w:r>
              <w:rPr>
                <w:rFonts w:ascii="Times New Roman"/>
                <w:b/>
                <w:spacing w:val="-4"/>
                <w:sz w:val="20"/>
              </w:rPr>
              <w:t>Nos.</w:t>
            </w:r>
          </w:p>
        </w:tc>
        <w:tc>
          <w:tcPr>
            <w:tcW w:w="1998" w:type="dxa"/>
            <w:vMerge/>
            <w:tcBorders>
              <w:top w:val="nil"/>
            </w:tcBorders>
          </w:tcPr>
          <w:p>
            <w:pPr>
              <w:rPr>
                <w:sz w:val="2"/>
                <w:szCs w:val="2"/>
              </w:rPr>
            </w:pPr>
          </w:p>
        </w:tc>
      </w:tr>
      <w:tr>
        <w:trPr>
          <w:trHeight w:val="392" w:hRule="atLeast"/>
        </w:trPr>
        <w:tc>
          <w:tcPr>
            <w:tcW w:w="511" w:type="dxa"/>
          </w:tcPr>
          <w:p>
            <w:pPr>
              <w:pStyle w:val="TableParagraph"/>
              <w:spacing w:before="86"/>
              <w:ind w:left="17"/>
              <w:jc w:val="center"/>
              <w:rPr>
                <w:rFonts w:ascii="Times New Roman"/>
                <w:b/>
                <w:sz w:val="20"/>
              </w:rPr>
            </w:pPr>
            <w:r>
              <w:rPr>
                <w:rFonts w:ascii="Times New Roman"/>
                <w:b/>
                <w:spacing w:val="-10"/>
                <w:sz w:val="20"/>
              </w:rPr>
              <w:t>7</w:t>
            </w:r>
          </w:p>
        </w:tc>
        <w:tc>
          <w:tcPr>
            <w:tcW w:w="5168" w:type="dxa"/>
          </w:tcPr>
          <w:p>
            <w:pPr>
              <w:pStyle w:val="TableParagraph"/>
              <w:spacing w:before="86"/>
              <w:ind w:left="20" w:right="2"/>
              <w:jc w:val="center"/>
              <w:rPr>
                <w:rFonts w:ascii="Times New Roman"/>
                <w:b/>
                <w:sz w:val="20"/>
              </w:rPr>
            </w:pPr>
            <w:r>
              <w:rPr>
                <w:rFonts w:ascii="Times New Roman"/>
                <w:b/>
                <w:sz w:val="20"/>
              </w:rPr>
              <w:t>6x25mm</w:t>
            </w:r>
            <w:r>
              <w:rPr>
                <w:rFonts w:ascii="Times New Roman"/>
                <w:b/>
                <w:spacing w:val="47"/>
                <w:sz w:val="20"/>
              </w:rPr>
              <w:t> </w:t>
            </w:r>
            <w:r>
              <w:rPr>
                <w:rFonts w:ascii="Times New Roman"/>
                <w:b/>
                <w:sz w:val="20"/>
              </w:rPr>
              <w:t>S.S</w:t>
            </w:r>
            <w:r>
              <w:rPr>
                <w:rFonts w:ascii="Times New Roman"/>
                <w:b/>
                <w:spacing w:val="50"/>
                <w:sz w:val="20"/>
              </w:rPr>
              <w:t> </w:t>
            </w:r>
            <w:r>
              <w:rPr>
                <w:rFonts w:ascii="Times New Roman"/>
                <w:b/>
                <w:sz w:val="20"/>
              </w:rPr>
              <w:t>Nut, Bolt,</w:t>
            </w:r>
            <w:r>
              <w:rPr>
                <w:rFonts w:ascii="Times New Roman"/>
                <w:b/>
                <w:spacing w:val="-1"/>
                <w:sz w:val="20"/>
              </w:rPr>
              <w:t> </w:t>
            </w:r>
            <w:r>
              <w:rPr>
                <w:rFonts w:ascii="Times New Roman"/>
                <w:b/>
                <w:sz w:val="20"/>
              </w:rPr>
              <w:t>Double</w:t>
            </w:r>
            <w:r>
              <w:rPr>
                <w:rFonts w:ascii="Times New Roman"/>
                <w:b/>
                <w:spacing w:val="-1"/>
                <w:sz w:val="20"/>
              </w:rPr>
              <w:t> </w:t>
            </w:r>
            <w:r>
              <w:rPr>
                <w:rFonts w:ascii="Times New Roman"/>
                <w:b/>
                <w:sz w:val="20"/>
              </w:rPr>
              <w:t>GI</w:t>
            </w:r>
            <w:r>
              <w:rPr>
                <w:rFonts w:ascii="Times New Roman"/>
                <w:b/>
                <w:spacing w:val="1"/>
                <w:sz w:val="20"/>
              </w:rPr>
              <w:t> </w:t>
            </w:r>
            <w:r>
              <w:rPr>
                <w:rFonts w:ascii="Times New Roman"/>
                <w:b/>
                <w:spacing w:val="-2"/>
                <w:sz w:val="20"/>
              </w:rPr>
              <w:t>Washer</w:t>
            </w:r>
          </w:p>
        </w:tc>
        <w:tc>
          <w:tcPr>
            <w:tcW w:w="964" w:type="dxa"/>
          </w:tcPr>
          <w:p>
            <w:pPr>
              <w:pStyle w:val="TableParagraph"/>
              <w:spacing w:before="86"/>
              <w:ind w:left="22" w:right="1"/>
              <w:jc w:val="center"/>
              <w:rPr>
                <w:rFonts w:ascii="Times New Roman"/>
                <w:b/>
                <w:sz w:val="20"/>
              </w:rPr>
            </w:pPr>
            <w:r>
              <w:rPr>
                <w:rFonts w:ascii="Times New Roman"/>
                <w:b/>
                <w:spacing w:val="-10"/>
                <w:sz w:val="20"/>
              </w:rPr>
              <w:t>6</w:t>
            </w:r>
          </w:p>
        </w:tc>
        <w:tc>
          <w:tcPr>
            <w:tcW w:w="1077" w:type="dxa"/>
          </w:tcPr>
          <w:p>
            <w:pPr>
              <w:pStyle w:val="TableParagraph"/>
              <w:spacing w:before="86"/>
              <w:ind w:left="22"/>
              <w:jc w:val="center"/>
              <w:rPr>
                <w:rFonts w:ascii="Times New Roman"/>
                <w:b/>
                <w:sz w:val="20"/>
              </w:rPr>
            </w:pPr>
            <w:r>
              <w:rPr>
                <w:rFonts w:ascii="Times New Roman"/>
                <w:b/>
                <w:spacing w:val="-4"/>
                <w:sz w:val="20"/>
              </w:rPr>
              <w:t>Nos.</w:t>
            </w:r>
          </w:p>
        </w:tc>
        <w:tc>
          <w:tcPr>
            <w:tcW w:w="1998" w:type="dxa"/>
            <w:vMerge/>
            <w:tcBorders>
              <w:top w:val="nil"/>
            </w:tcBorders>
          </w:tcPr>
          <w:p>
            <w:pPr>
              <w:rPr>
                <w:sz w:val="2"/>
                <w:szCs w:val="2"/>
              </w:rPr>
            </w:pPr>
          </w:p>
        </w:tc>
      </w:tr>
      <w:tr>
        <w:trPr>
          <w:trHeight w:val="1106" w:hRule="atLeast"/>
        </w:trPr>
        <w:tc>
          <w:tcPr>
            <w:tcW w:w="511" w:type="dxa"/>
          </w:tcPr>
          <w:p>
            <w:pPr>
              <w:pStyle w:val="TableParagraph"/>
              <w:spacing w:before="214"/>
              <w:rPr>
                <w:rFonts w:ascii="Arial"/>
                <w:b/>
                <w:sz w:val="20"/>
              </w:rPr>
            </w:pPr>
          </w:p>
          <w:p>
            <w:pPr>
              <w:pStyle w:val="TableParagraph"/>
              <w:ind w:left="17"/>
              <w:jc w:val="center"/>
              <w:rPr>
                <w:rFonts w:ascii="Times New Roman"/>
                <w:b/>
                <w:sz w:val="20"/>
              </w:rPr>
            </w:pPr>
            <w:r>
              <w:rPr>
                <w:rFonts w:ascii="Times New Roman"/>
                <w:b/>
                <w:spacing w:val="-10"/>
                <w:sz w:val="20"/>
              </w:rPr>
              <w:t>8</w:t>
            </w:r>
          </w:p>
        </w:tc>
        <w:tc>
          <w:tcPr>
            <w:tcW w:w="5168" w:type="dxa"/>
          </w:tcPr>
          <w:p>
            <w:pPr>
              <w:pStyle w:val="TableParagraph"/>
              <w:spacing w:before="131"/>
              <w:ind w:left="20" w:right="4"/>
              <w:jc w:val="center"/>
              <w:rPr>
                <w:rFonts w:ascii="Times New Roman"/>
                <w:b/>
                <w:sz w:val="17"/>
              </w:rPr>
            </w:pPr>
            <w:r>
              <w:rPr>
                <w:rFonts w:ascii="Times New Roman"/>
                <w:b/>
                <w:sz w:val="17"/>
              </w:rPr>
              <w:t>Other Hard</w:t>
            </w:r>
            <w:r>
              <w:rPr>
                <w:rFonts w:ascii="Times New Roman"/>
                <w:b/>
                <w:spacing w:val="1"/>
                <w:sz w:val="17"/>
              </w:rPr>
              <w:t> </w:t>
            </w:r>
            <w:r>
              <w:rPr>
                <w:rFonts w:ascii="Times New Roman"/>
                <w:b/>
                <w:spacing w:val="-4"/>
                <w:sz w:val="17"/>
              </w:rPr>
              <w:t>Ware</w:t>
            </w:r>
          </w:p>
          <w:p>
            <w:pPr>
              <w:pStyle w:val="TableParagraph"/>
              <w:spacing w:before="23"/>
              <w:ind w:left="20" w:right="4"/>
              <w:jc w:val="center"/>
              <w:rPr>
                <w:rFonts w:ascii="Times New Roman"/>
                <w:b/>
                <w:sz w:val="17"/>
              </w:rPr>
            </w:pPr>
            <w:r>
              <w:rPr>
                <w:rFonts w:ascii="Times New Roman"/>
                <w:b/>
                <w:sz w:val="17"/>
              </w:rPr>
              <w:t>Meter</w:t>
            </w:r>
            <w:r>
              <w:rPr>
                <w:rFonts w:ascii="Times New Roman"/>
                <w:b/>
                <w:spacing w:val="8"/>
                <w:sz w:val="17"/>
              </w:rPr>
              <w:t> </w:t>
            </w:r>
            <w:r>
              <w:rPr>
                <w:rFonts w:ascii="Times New Roman"/>
                <w:b/>
                <w:sz w:val="17"/>
              </w:rPr>
              <w:t>fixing</w:t>
            </w:r>
            <w:r>
              <w:rPr>
                <w:rFonts w:ascii="Times New Roman"/>
                <w:b/>
                <w:spacing w:val="9"/>
                <w:sz w:val="17"/>
              </w:rPr>
              <w:t> </w:t>
            </w:r>
            <w:r>
              <w:rPr>
                <w:rFonts w:ascii="Times New Roman"/>
                <w:b/>
                <w:sz w:val="17"/>
              </w:rPr>
              <w:t>screw(6/13)=03</w:t>
            </w:r>
            <w:r>
              <w:rPr>
                <w:rFonts w:ascii="Times New Roman"/>
                <w:b/>
                <w:spacing w:val="8"/>
                <w:sz w:val="17"/>
              </w:rPr>
              <w:t> </w:t>
            </w:r>
            <w:r>
              <w:rPr>
                <w:rFonts w:ascii="Times New Roman"/>
                <w:b/>
                <w:spacing w:val="-4"/>
                <w:sz w:val="17"/>
              </w:rPr>
              <w:t>nos.</w:t>
            </w:r>
          </w:p>
          <w:p>
            <w:pPr>
              <w:pStyle w:val="TableParagraph"/>
              <w:spacing w:line="268" w:lineRule="auto" w:before="23"/>
              <w:ind w:left="1032" w:right="1013"/>
              <w:jc w:val="center"/>
              <w:rPr>
                <w:rFonts w:ascii="Times New Roman"/>
                <w:b/>
                <w:sz w:val="17"/>
              </w:rPr>
            </w:pPr>
            <w:r>
              <w:rPr>
                <w:rFonts w:ascii="Times New Roman"/>
                <w:b/>
                <w:sz w:val="17"/>
              </w:rPr>
              <w:t>D-channel fixing screw(4mm)=02 </w:t>
            </w:r>
            <w:r>
              <w:rPr>
                <w:rFonts w:ascii="Times New Roman"/>
                <w:b/>
                <w:sz w:val="17"/>
              </w:rPr>
              <w:t>nos. Mccb fixing screw=02 nos. pvc tape</w:t>
            </w:r>
          </w:p>
        </w:tc>
        <w:tc>
          <w:tcPr>
            <w:tcW w:w="964" w:type="dxa"/>
          </w:tcPr>
          <w:p>
            <w:pPr>
              <w:pStyle w:val="TableParagraph"/>
              <w:spacing w:before="214"/>
              <w:rPr>
                <w:rFonts w:ascii="Arial"/>
                <w:b/>
                <w:sz w:val="20"/>
              </w:rPr>
            </w:pPr>
          </w:p>
          <w:p>
            <w:pPr>
              <w:pStyle w:val="TableParagraph"/>
              <w:ind w:left="22" w:right="1"/>
              <w:jc w:val="center"/>
              <w:rPr>
                <w:rFonts w:ascii="Times New Roman"/>
                <w:b/>
                <w:sz w:val="20"/>
              </w:rPr>
            </w:pPr>
            <w:r>
              <w:rPr>
                <w:rFonts w:ascii="Times New Roman"/>
                <w:b/>
                <w:spacing w:val="-10"/>
                <w:sz w:val="20"/>
              </w:rPr>
              <w:t>1</w:t>
            </w:r>
          </w:p>
        </w:tc>
        <w:tc>
          <w:tcPr>
            <w:tcW w:w="1077" w:type="dxa"/>
          </w:tcPr>
          <w:p>
            <w:pPr>
              <w:pStyle w:val="TableParagraph"/>
              <w:spacing w:before="214"/>
              <w:rPr>
                <w:rFonts w:ascii="Arial"/>
                <w:b/>
                <w:sz w:val="20"/>
              </w:rPr>
            </w:pPr>
          </w:p>
          <w:p>
            <w:pPr>
              <w:pStyle w:val="TableParagraph"/>
              <w:ind w:left="22" w:right="2"/>
              <w:jc w:val="center"/>
              <w:rPr>
                <w:rFonts w:ascii="Times New Roman"/>
                <w:b/>
                <w:sz w:val="20"/>
              </w:rPr>
            </w:pPr>
            <w:r>
              <w:rPr>
                <w:rFonts w:ascii="Times New Roman"/>
                <w:b/>
                <w:spacing w:val="-5"/>
                <w:sz w:val="20"/>
              </w:rPr>
              <w:t>Lot</w:t>
            </w:r>
          </w:p>
        </w:tc>
        <w:tc>
          <w:tcPr>
            <w:tcW w:w="1998" w:type="dxa"/>
            <w:vMerge/>
            <w:tcBorders>
              <w:top w:val="nil"/>
            </w:tcBorders>
          </w:tcPr>
          <w:p>
            <w:pPr>
              <w:rPr>
                <w:sz w:val="2"/>
                <w:szCs w:val="2"/>
              </w:rPr>
            </w:pPr>
          </w:p>
        </w:tc>
      </w:tr>
      <w:tr>
        <w:trPr>
          <w:trHeight w:val="829" w:hRule="atLeast"/>
        </w:trPr>
        <w:tc>
          <w:tcPr>
            <w:tcW w:w="9718" w:type="dxa"/>
            <w:gridSpan w:val="5"/>
            <w:tcBorders>
              <w:right w:val="nil"/>
            </w:tcBorders>
          </w:tcPr>
          <w:p>
            <w:pPr>
              <w:pStyle w:val="TableParagraph"/>
              <w:rPr>
                <w:rFonts w:ascii="Arial"/>
                <w:b/>
                <w:sz w:val="20"/>
              </w:rPr>
            </w:pPr>
          </w:p>
          <w:p>
            <w:pPr>
              <w:pStyle w:val="TableParagraph"/>
              <w:spacing w:before="128"/>
              <w:rPr>
                <w:rFonts w:ascii="Arial"/>
                <w:b/>
                <w:sz w:val="20"/>
              </w:rPr>
            </w:pPr>
          </w:p>
          <w:p>
            <w:pPr>
              <w:pStyle w:val="TableParagraph"/>
              <w:spacing w:line="222" w:lineRule="exact"/>
              <w:ind w:left="11"/>
              <w:jc w:val="center"/>
              <w:rPr>
                <w:rFonts w:ascii="Times New Roman"/>
                <w:b/>
                <w:sz w:val="20"/>
              </w:rPr>
            </w:pPr>
            <w:r>
              <w:rPr>
                <w:rFonts w:ascii="Times New Roman"/>
                <w:b/>
                <w:sz w:val="20"/>
              </w:rPr>
              <w:t>Supply of</w:t>
            </w:r>
            <w:r>
              <w:rPr>
                <w:rFonts w:ascii="Times New Roman"/>
                <w:b/>
                <w:spacing w:val="1"/>
                <w:sz w:val="20"/>
              </w:rPr>
              <w:t> </w:t>
            </w:r>
            <w:r>
              <w:rPr>
                <w:rFonts w:ascii="Times New Roman"/>
                <w:b/>
                <w:sz w:val="20"/>
              </w:rPr>
              <w:t>material</w:t>
            </w:r>
            <w:r>
              <w:rPr>
                <w:rFonts w:ascii="Times New Roman"/>
                <w:b/>
                <w:spacing w:val="-2"/>
                <w:sz w:val="20"/>
              </w:rPr>
              <w:t> </w:t>
            </w:r>
            <w:r>
              <w:rPr>
                <w:rFonts w:ascii="Times New Roman"/>
                <w:b/>
                <w:sz w:val="20"/>
              </w:rPr>
              <w:t>for</w:t>
            </w:r>
            <w:r>
              <w:rPr>
                <w:rFonts w:ascii="Times New Roman"/>
                <w:b/>
                <w:spacing w:val="-2"/>
                <w:sz w:val="20"/>
              </w:rPr>
              <w:t> </w:t>
            </w:r>
            <w:r>
              <w:rPr>
                <w:rFonts w:ascii="Times New Roman"/>
                <w:b/>
                <w:sz w:val="20"/>
              </w:rPr>
              <w:t>Wiring</w:t>
            </w:r>
            <w:r>
              <w:rPr>
                <w:rFonts w:ascii="Times New Roman"/>
                <w:b/>
                <w:spacing w:val="-1"/>
                <w:sz w:val="20"/>
              </w:rPr>
              <w:t> </w:t>
            </w:r>
            <w:r>
              <w:rPr>
                <w:rFonts w:ascii="Times New Roman"/>
                <w:b/>
                <w:sz w:val="20"/>
              </w:rPr>
              <w:t>of</w:t>
            </w:r>
            <w:r>
              <w:rPr>
                <w:rFonts w:ascii="Times New Roman"/>
                <w:b/>
                <w:spacing w:val="1"/>
                <w:sz w:val="20"/>
              </w:rPr>
              <w:t> </w:t>
            </w:r>
            <w:r>
              <w:rPr>
                <w:rFonts w:ascii="Times New Roman"/>
                <w:b/>
                <w:sz w:val="20"/>
              </w:rPr>
              <w:t>3-ph SSLMS unit</w:t>
            </w:r>
            <w:r>
              <w:rPr>
                <w:rFonts w:ascii="Times New Roman"/>
                <w:b/>
                <w:spacing w:val="-1"/>
                <w:sz w:val="20"/>
              </w:rPr>
              <w:t> </w:t>
            </w:r>
            <w:r>
              <w:rPr>
                <w:rFonts w:ascii="Times New Roman"/>
                <w:b/>
                <w:sz w:val="20"/>
              </w:rPr>
              <w:t>with whole</w:t>
            </w:r>
            <w:r>
              <w:rPr>
                <w:rFonts w:ascii="Times New Roman"/>
                <w:b/>
                <w:spacing w:val="-2"/>
                <w:sz w:val="20"/>
              </w:rPr>
              <w:t> </w:t>
            </w:r>
            <w:r>
              <w:rPr>
                <w:rFonts w:ascii="Times New Roman"/>
                <w:b/>
                <w:sz w:val="20"/>
              </w:rPr>
              <w:t>current</w:t>
            </w:r>
            <w:r>
              <w:rPr>
                <w:rFonts w:ascii="Times New Roman"/>
                <w:b/>
                <w:spacing w:val="-1"/>
                <w:sz w:val="20"/>
              </w:rPr>
              <w:t> </w:t>
            </w:r>
            <w:r>
              <w:rPr>
                <w:rFonts w:ascii="Times New Roman"/>
                <w:b/>
                <w:sz w:val="20"/>
              </w:rPr>
              <w:t>smart</w:t>
            </w:r>
            <w:r>
              <w:rPr>
                <w:rFonts w:ascii="Times New Roman"/>
                <w:b/>
                <w:spacing w:val="-1"/>
                <w:sz w:val="20"/>
              </w:rPr>
              <w:t> </w:t>
            </w:r>
            <w:r>
              <w:rPr>
                <w:rFonts w:ascii="Times New Roman"/>
                <w:b/>
                <w:spacing w:val="-2"/>
                <w:sz w:val="20"/>
              </w:rPr>
              <w:t>meter</w:t>
            </w:r>
          </w:p>
        </w:tc>
      </w:tr>
      <w:tr>
        <w:trPr>
          <w:trHeight w:val="203" w:hRule="atLeast"/>
        </w:trPr>
        <w:tc>
          <w:tcPr>
            <w:tcW w:w="511" w:type="dxa"/>
          </w:tcPr>
          <w:p>
            <w:pPr>
              <w:pStyle w:val="TableParagraph"/>
              <w:spacing w:line="158" w:lineRule="exact" w:before="25"/>
              <w:ind w:left="17" w:right="1"/>
              <w:jc w:val="center"/>
              <w:rPr>
                <w:rFonts w:ascii="Times New Roman"/>
                <w:b/>
                <w:sz w:val="14"/>
              </w:rPr>
            </w:pPr>
            <w:r>
              <w:rPr>
                <w:rFonts w:ascii="Times New Roman"/>
                <w:b/>
                <w:spacing w:val="-2"/>
                <w:sz w:val="14"/>
              </w:rPr>
              <w:t>SL.NO</w:t>
            </w:r>
          </w:p>
        </w:tc>
        <w:tc>
          <w:tcPr>
            <w:tcW w:w="5168" w:type="dxa"/>
          </w:tcPr>
          <w:p>
            <w:pPr>
              <w:pStyle w:val="TableParagraph"/>
              <w:spacing w:line="158" w:lineRule="exact" w:before="25"/>
              <w:ind w:left="20"/>
              <w:jc w:val="center"/>
              <w:rPr>
                <w:rFonts w:ascii="Times New Roman"/>
                <w:b/>
                <w:sz w:val="14"/>
              </w:rPr>
            </w:pPr>
            <w:r>
              <w:rPr>
                <w:rFonts w:ascii="Times New Roman"/>
                <w:b/>
                <w:spacing w:val="-2"/>
                <w:sz w:val="14"/>
              </w:rPr>
              <w:t>DESCRIPTION</w:t>
            </w:r>
          </w:p>
        </w:tc>
        <w:tc>
          <w:tcPr>
            <w:tcW w:w="964" w:type="dxa"/>
          </w:tcPr>
          <w:p>
            <w:pPr>
              <w:pStyle w:val="TableParagraph"/>
              <w:spacing w:line="158" w:lineRule="exact" w:before="25"/>
              <w:ind w:left="22"/>
              <w:jc w:val="center"/>
              <w:rPr>
                <w:rFonts w:ascii="Times New Roman"/>
                <w:b/>
                <w:sz w:val="14"/>
              </w:rPr>
            </w:pPr>
            <w:r>
              <w:rPr>
                <w:rFonts w:ascii="Times New Roman"/>
                <w:b/>
                <w:spacing w:val="-4"/>
                <w:sz w:val="14"/>
              </w:rPr>
              <w:t>QNTY</w:t>
            </w:r>
          </w:p>
        </w:tc>
        <w:tc>
          <w:tcPr>
            <w:tcW w:w="1077" w:type="dxa"/>
          </w:tcPr>
          <w:p>
            <w:pPr>
              <w:pStyle w:val="TableParagraph"/>
              <w:spacing w:line="158" w:lineRule="exact" w:before="25"/>
              <w:ind w:left="22"/>
              <w:jc w:val="center"/>
              <w:rPr>
                <w:rFonts w:ascii="Times New Roman"/>
                <w:b/>
                <w:sz w:val="14"/>
              </w:rPr>
            </w:pPr>
            <w:r>
              <w:rPr>
                <w:rFonts w:ascii="Times New Roman"/>
                <w:b/>
                <w:spacing w:val="-4"/>
                <w:sz w:val="14"/>
              </w:rPr>
              <w:t>UNIT</w:t>
            </w:r>
          </w:p>
        </w:tc>
        <w:tc>
          <w:tcPr>
            <w:tcW w:w="1998" w:type="dxa"/>
          </w:tcPr>
          <w:p>
            <w:pPr>
              <w:pStyle w:val="TableParagraph"/>
              <w:spacing w:before="43"/>
              <w:ind w:left="24" w:right="2"/>
              <w:jc w:val="center"/>
              <w:rPr>
                <w:rFonts w:ascii="Arial"/>
                <w:b/>
                <w:sz w:val="11"/>
              </w:rPr>
            </w:pPr>
            <w:r>
              <w:rPr>
                <w:rFonts w:ascii="Arial"/>
                <w:b/>
                <w:spacing w:val="-4"/>
                <w:w w:val="105"/>
                <w:sz w:val="11"/>
              </w:rPr>
              <w:t>Make</w:t>
            </w:r>
          </w:p>
        </w:tc>
      </w:tr>
      <w:tr>
        <w:trPr>
          <w:trHeight w:val="392" w:hRule="atLeast"/>
        </w:trPr>
        <w:tc>
          <w:tcPr>
            <w:tcW w:w="511" w:type="dxa"/>
          </w:tcPr>
          <w:p>
            <w:pPr>
              <w:pStyle w:val="TableParagraph"/>
              <w:spacing w:before="86"/>
              <w:ind w:left="17"/>
              <w:jc w:val="center"/>
              <w:rPr>
                <w:rFonts w:ascii="Times New Roman"/>
                <w:b/>
                <w:sz w:val="20"/>
              </w:rPr>
            </w:pPr>
            <w:r>
              <w:rPr>
                <w:rFonts w:ascii="Times New Roman"/>
                <w:b/>
                <w:spacing w:val="-10"/>
                <w:sz w:val="20"/>
              </w:rPr>
              <w:t>1</w:t>
            </w:r>
          </w:p>
        </w:tc>
        <w:tc>
          <w:tcPr>
            <w:tcW w:w="5168" w:type="dxa"/>
          </w:tcPr>
          <w:p>
            <w:pPr>
              <w:pStyle w:val="TableParagraph"/>
              <w:spacing w:before="86"/>
              <w:ind w:left="20" w:right="3"/>
              <w:jc w:val="center"/>
              <w:rPr>
                <w:rFonts w:ascii="Times New Roman"/>
                <w:b/>
                <w:sz w:val="20"/>
              </w:rPr>
            </w:pPr>
            <w:r>
              <w:rPr>
                <w:rFonts w:ascii="Times New Roman"/>
                <w:b/>
                <w:sz w:val="20"/>
              </w:rPr>
              <w:t>16Sq.mm</w:t>
            </w:r>
            <w:r>
              <w:rPr>
                <w:rFonts w:ascii="Times New Roman"/>
                <w:b/>
                <w:spacing w:val="-3"/>
                <w:sz w:val="20"/>
              </w:rPr>
              <w:t> </w:t>
            </w:r>
            <w:r>
              <w:rPr>
                <w:rFonts w:ascii="Times New Roman"/>
                <w:b/>
                <w:sz w:val="20"/>
              </w:rPr>
              <w:t>Flexible</w:t>
            </w:r>
            <w:r>
              <w:rPr>
                <w:rFonts w:ascii="Times New Roman"/>
                <w:b/>
                <w:spacing w:val="-3"/>
                <w:sz w:val="20"/>
              </w:rPr>
              <w:t> </w:t>
            </w:r>
            <w:r>
              <w:rPr>
                <w:rFonts w:ascii="Times New Roman"/>
                <w:b/>
                <w:spacing w:val="-4"/>
                <w:sz w:val="20"/>
              </w:rPr>
              <w:t>Cable</w:t>
            </w:r>
          </w:p>
        </w:tc>
        <w:tc>
          <w:tcPr>
            <w:tcW w:w="964" w:type="dxa"/>
          </w:tcPr>
          <w:p>
            <w:pPr>
              <w:pStyle w:val="TableParagraph"/>
              <w:spacing w:before="86"/>
              <w:ind w:left="22" w:right="1"/>
              <w:jc w:val="center"/>
              <w:rPr>
                <w:rFonts w:ascii="Times New Roman"/>
                <w:b/>
                <w:sz w:val="20"/>
              </w:rPr>
            </w:pPr>
            <w:r>
              <w:rPr>
                <w:rFonts w:ascii="Times New Roman"/>
                <w:b/>
                <w:spacing w:val="-10"/>
                <w:sz w:val="20"/>
              </w:rPr>
              <w:t>2</w:t>
            </w:r>
          </w:p>
        </w:tc>
        <w:tc>
          <w:tcPr>
            <w:tcW w:w="1077" w:type="dxa"/>
          </w:tcPr>
          <w:p>
            <w:pPr>
              <w:pStyle w:val="TableParagraph"/>
              <w:spacing w:before="86"/>
              <w:ind w:left="22"/>
              <w:jc w:val="center"/>
              <w:rPr>
                <w:rFonts w:ascii="Times New Roman"/>
                <w:b/>
                <w:sz w:val="20"/>
              </w:rPr>
            </w:pPr>
            <w:r>
              <w:rPr>
                <w:rFonts w:ascii="Times New Roman"/>
                <w:b/>
                <w:spacing w:val="-4"/>
                <w:sz w:val="20"/>
              </w:rPr>
              <w:t>Mtr.</w:t>
            </w:r>
          </w:p>
        </w:tc>
        <w:tc>
          <w:tcPr>
            <w:tcW w:w="1998" w:type="dxa"/>
            <w:vMerge w:val="restart"/>
          </w:tcPr>
          <w:p>
            <w:pPr>
              <w:pStyle w:val="TableParagraph"/>
              <w:rPr>
                <w:rFonts w:ascii="Arial"/>
                <w:b/>
                <w:sz w:val="17"/>
              </w:rPr>
            </w:pPr>
          </w:p>
          <w:p>
            <w:pPr>
              <w:pStyle w:val="TableParagraph"/>
              <w:rPr>
                <w:rFonts w:ascii="Arial"/>
                <w:b/>
                <w:sz w:val="17"/>
              </w:rPr>
            </w:pPr>
          </w:p>
          <w:p>
            <w:pPr>
              <w:pStyle w:val="TableParagraph"/>
              <w:rPr>
                <w:rFonts w:ascii="Arial"/>
                <w:b/>
                <w:sz w:val="17"/>
              </w:rPr>
            </w:pPr>
          </w:p>
          <w:p>
            <w:pPr>
              <w:pStyle w:val="TableParagraph"/>
              <w:rPr>
                <w:rFonts w:ascii="Arial"/>
                <w:b/>
                <w:sz w:val="17"/>
              </w:rPr>
            </w:pPr>
          </w:p>
          <w:p>
            <w:pPr>
              <w:pStyle w:val="TableParagraph"/>
              <w:rPr>
                <w:rFonts w:ascii="Arial"/>
                <w:b/>
                <w:sz w:val="17"/>
              </w:rPr>
            </w:pPr>
          </w:p>
          <w:p>
            <w:pPr>
              <w:pStyle w:val="TableParagraph"/>
              <w:rPr>
                <w:rFonts w:ascii="Arial"/>
                <w:b/>
                <w:sz w:val="17"/>
              </w:rPr>
            </w:pPr>
          </w:p>
          <w:p>
            <w:pPr>
              <w:pStyle w:val="TableParagraph"/>
              <w:rPr>
                <w:rFonts w:ascii="Arial"/>
                <w:b/>
                <w:sz w:val="17"/>
              </w:rPr>
            </w:pPr>
          </w:p>
          <w:p>
            <w:pPr>
              <w:pStyle w:val="TableParagraph"/>
              <w:rPr>
                <w:rFonts w:ascii="Arial"/>
                <w:b/>
                <w:sz w:val="17"/>
              </w:rPr>
            </w:pPr>
          </w:p>
          <w:p>
            <w:pPr>
              <w:pStyle w:val="TableParagraph"/>
              <w:spacing w:before="123"/>
              <w:rPr>
                <w:rFonts w:ascii="Arial"/>
                <w:b/>
                <w:sz w:val="17"/>
              </w:rPr>
            </w:pPr>
          </w:p>
          <w:p>
            <w:pPr>
              <w:pStyle w:val="TableParagraph"/>
              <w:spacing w:line="268" w:lineRule="auto"/>
              <w:ind w:left="182" w:hanging="84"/>
              <w:rPr>
                <w:rFonts w:ascii="Arial"/>
                <w:b/>
                <w:sz w:val="17"/>
              </w:rPr>
            </w:pPr>
            <w:r>
              <w:rPr>
                <w:rFonts w:ascii="Arial"/>
                <w:b/>
                <w:sz w:val="17"/>
              </w:rPr>
              <w:t>Standard</w:t>
            </w:r>
            <w:r>
              <w:rPr>
                <w:rFonts w:ascii="Arial"/>
                <w:b/>
                <w:spacing w:val="-6"/>
                <w:sz w:val="17"/>
              </w:rPr>
              <w:t> </w:t>
            </w:r>
            <w:r>
              <w:rPr>
                <w:rFonts w:ascii="Arial"/>
                <w:b/>
                <w:sz w:val="17"/>
              </w:rPr>
              <w:t>as</w:t>
            </w:r>
            <w:r>
              <w:rPr>
                <w:rFonts w:ascii="Arial"/>
                <w:b/>
                <w:spacing w:val="-6"/>
                <w:sz w:val="17"/>
              </w:rPr>
              <w:t> </w:t>
            </w:r>
            <w:r>
              <w:rPr>
                <w:rFonts w:ascii="Arial"/>
                <w:b/>
                <w:sz w:val="17"/>
              </w:rPr>
              <w:t>approved by Material devision</w:t>
            </w:r>
          </w:p>
        </w:tc>
      </w:tr>
      <w:tr>
        <w:trPr>
          <w:trHeight w:val="392" w:hRule="atLeast"/>
        </w:trPr>
        <w:tc>
          <w:tcPr>
            <w:tcW w:w="511" w:type="dxa"/>
          </w:tcPr>
          <w:p>
            <w:pPr>
              <w:pStyle w:val="TableParagraph"/>
              <w:spacing w:before="86"/>
              <w:ind w:left="17"/>
              <w:jc w:val="center"/>
              <w:rPr>
                <w:rFonts w:ascii="Times New Roman"/>
                <w:b/>
                <w:sz w:val="20"/>
              </w:rPr>
            </w:pPr>
            <w:r>
              <w:rPr>
                <w:rFonts w:ascii="Times New Roman"/>
                <w:b/>
                <w:spacing w:val="-10"/>
                <w:sz w:val="20"/>
              </w:rPr>
              <w:t>2</w:t>
            </w:r>
          </w:p>
        </w:tc>
        <w:tc>
          <w:tcPr>
            <w:tcW w:w="5168" w:type="dxa"/>
          </w:tcPr>
          <w:p>
            <w:pPr>
              <w:pStyle w:val="TableParagraph"/>
              <w:spacing w:before="86"/>
              <w:ind w:left="20" w:right="4"/>
              <w:jc w:val="center"/>
              <w:rPr>
                <w:rFonts w:ascii="Times New Roman"/>
                <w:b/>
                <w:sz w:val="20"/>
              </w:rPr>
            </w:pPr>
            <w:r>
              <w:rPr>
                <w:rFonts w:ascii="Times New Roman"/>
                <w:b/>
                <w:sz w:val="20"/>
              </w:rPr>
              <w:t>16Sq.mm</w:t>
            </w:r>
            <w:r>
              <w:rPr>
                <w:rFonts w:ascii="Times New Roman"/>
                <w:b/>
                <w:spacing w:val="-2"/>
                <w:sz w:val="20"/>
              </w:rPr>
              <w:t> </w:t>
            </w:r>
            <w:r>
              <w:rPr>
                <w:rFonts w:ascii="Times New Roman"/>
                <w:b/>
                <w:sz w:val="20"/>
              </w:rPr>
              <w:t>Ring</w:t>
            </w:r>
            <w:r>
              <w:rPr>
                <w:rFonts w:ascii="Times New Roman"/>
                <w:b/>
                <w:spacing w:val="-1"/>
                <w:sz w:val="20"/>
              </w:rPr>
              <w:t> </w:t>
            </w:r>
            <w:r>
              <w:rPr>
                <w:rFonts w:ascii="Times New Roman"/>
                <w:b/>
                <w:sz w:val="20"/>
              </w:rPr>
              <w:t>Socket(E-</w:t>
            </w:r>
            <w:r>
              <w:rPr>
                <w:rFonts w:ascii="Times New Roman"/>
                <w:b/>
                <w:spacing w:val="-5"/>
                <w:sz w:val="20"/>
              </w:rPr>
              <w:t>6)</w:t>
            </w:r>
          </w:p>
        </w:tc>
        <w:tc>
          <w:tcPr>
            <w:tcW w:w="964" w:type="dxa"/>
          </w:tcPr>
          <w:p>
            <w:pPr>
              <w:pStyle w:val="TableParagraph"/>
              <w:spacing w:before="86"/>
              <w:ind w:left="22" w:right="1"/>
              <w:jc w:val="center"/>
              <w:rPr>
                <w:rFonts w:ascii="Times New Roman"/>
                <w:b/>
                <w:sz w:val="20"/>
              </w:rPr>
            </w:pPr>
            <w:r>
              <w:rPr>
                <w:rFonts w:ascii="Times New Roman"/>
                <w:b/>
                <w:spacing w:val="-10"/>
                <w:sz w:val="20"/>
              </w:rPr>
              <w:t>8</w:t>
            </w:r>
          </w:p>
        </w:tc>
        <w:tc>
          <w:tcPr>
            <w:tcW w:w="1077" w:type="dxa"/>
          </w:tcPr>
          <w:p>
            <w:pPr>
              <w:pStyle w:val="TableParagraph"/>
              <w:spacing w:before="86"/>
              <w:ind w:left="22"/>
              <w:jc w:val="center"/>
              <w:rPr>
                <w:rFonts w:ascii="Times New Roman"/>
                <w:b/>
                <w:sz w:val="20"/>
              </w:rPr>
            </w:pPr>
            <w:r>
              <w:rPr>
                <w:rFonts w:ascii="Times New Roman"/>
                <w:b/>
                <w:spacing w:val="-4"/>
                <w:sz w:val="20"/>
              </w:rPr>
              <w:t>Nos.</w:t>
            </w:r>
          </w:p>
        </w:tc>
        <w:tc>
          <w:tcPr>
            <w:tcW w:w="1998" w:type="dxa"/>
            <w:vMerge/>
            <w:tcBorders>
              <w:top w:val="nil"/>
            </w:tcBorders>
          </w:tcPr>
          <w:p>
            <w:pPr>
              <w:rPr>
                <w:sz w:val="2"/>
                <w:szCs w:val="2"/>
              </w:rPr>
            </w:pPr>
          </w:p>
        </w:tc>
      </w:tr>
      <w:tr>
        <w:trPr>
          <w:trHeight w:val="393" w:hRule="atLeast"/>
        </w:trPr>
        <w:tc>
          <w:tcPr>
            <w:tcW w:w="511" w:type="dxa"/>
          </w:tcPr>
          <w:p>
            <w:pPr>
              <w:pStyle w:val="TableParagraph"/>
              <w:spacing w:before="86"/>
              <w:ind w:left="17"/>
              <w:jc w:val="center"/>
              <w:rPr>
                <w:rFonts w:ascii="Times New Roman"/>
                <w:b/>
                <w:sz w:val="20"/>
              </w:rPr>
            </w:pPr>
            <w:r>
              <w:rPr>
                <w:rFonts w:ascii="Times New Roman"/>
                <w:b/>
                <w:spacing w:val="-10"/>
                <w:sz w:val="20"/>
              </w:rPr>
              <w:t>3</w:t>
            </w:r>
          </w:p>
        </w:tc>
        <w:tc>
          <w:tcPr>
            <w:tcW w:w="5168" w:type="dxa"/>
          </w:tcPr>
          <w:p>
            <w:pPr>
              <w:pStyle w:val="TableParagraph"/>
              <w:spacing w:before="86"/>
              <w:ind w:left="20" w:right="2"/>
              <w:jc w:val="center"/>
              <w:rPr>
                <w:rFonts w:ascii="Times New Roman"/>
                <w:b/>
                <w:sz w:val="20"/>
              </w:rPr>
            </w:pPr>
            <w:r>
              <w:rPr>
                <w:rFonts w:ascii="Times New Roman"/>
                <w:b/>
                <w:sz w:val="20"/>
              </w:rPr>
              <w:t>16Sq.mm</w:t>
            </w:r>
            <w:r>
              <w:rPr>
                <w:rFonts w:ascii="Times New Roman"/>
                <w:b/>
                <w:spacing w:val="-1"/>
                <w:sz w:val="20"/>
              </w:rPr>
              <w:t> </w:t>
            </w:r>
            <w:r>
              <w:rPr>
                <w:rFonts w:ascii="Times New Roman"/>
                <w:b/>
                <w:sz w:val="20"/>
              </w:rPr>
              <w:t>Bottle</w:t>
            </w:r>
            <w:r>
              <w:rPr>
                <w:rFonts w:ascii="Times New Roman"/>
                <w:b/>
                <w:spacing w:val="-1"/>
                <w:sz w:val="20"/>
              </w:rPr>
              <w:t> </w:t>
            </w:r>
            <w:r>
              <w:rPr>
                <w:rFonts w:ascii="Times New Roman"/>
                <w:b/>
                <w:spacing w:val="-2"/>
                <w:sz w:val="20"/>
              </w:rPr>
              <w:t>Socket</w:t>
            </w:r>
          </w:p>
        </w:tc>
        <w:tc>
          <w:tcPr>
            <w:tcW w:w="964" w:type="dxa"/>
          </w:tcPr>
          <w:p>
            <w:pPr>
              <w:pStyle w:val="TableParagraph"/>
              <w:spacing w:before="86"/>
              <w:ind w:left="22" w:right="1"/>
              <w:jc w:val="center"/>
              <w:rPr>
                <w:rFonts w:ascii="Times New Roman"/>
                <w:b/>
                <w:sz w:val="20"/>
              </w:rPr>
            </w:pPr>
            <w:r>
              <w:rPr>
                <w:rFonts w:ascii="Times New Roman"/>
                <w:b/>
                <w:spacing w:val="-10"/>
                <w:sz w:val="20"/>
              </w:rPr>
              <w:t>8</w:t>
            </w:r>
          </w:p>
        </w:tc>
        <w:tc>
          <w:tcPr>
            <w:tcW w:w="1077" w:type="dxa"/>
          </w:tcPr>
          <w:p>
            <w:pPr>
              <w:pStyle w:val="TableParagraph"/>
              <w:spacing w:before="86"/>
              <w:ind w:left="22"/>
              <w:jc w:val="center"/>
              <w:rPr>
                <w:rFonts w:ascii="Times New Roman"/>
                <w:b/>
                <w:sz w:val="20"/>
              </w:rPr>
            </w:pPr>
            <w:r>
              <w:rPr>
                <w:rFonts w:ascii="Times New Roman"/>
                <w:b/>
                <w:spacing w:val="-4"/>
                <w:sz w:val="20"/>
              </w:rPr>
              <w:t>Nos.</w:t>
            </w:r>
          </w:p>
        </w:tc>
        <w:tc>
          <w:tcPr>
            <w:tcW w:w="1998" w:type="dxa"/>
            <w:vMerge/>
            <w:tcBorders>
              <w:top w:val="nil"/>
            </w:tcBorders>
          </w:tcPr>
          <w:p>
            <w:pPr>
              <w:rPr>
                <w:sz w:val="2"/>
                <w:szCs w:val="2"/>
              </w:rPr>
            </w:pPr>
          </w:p>
        </w:tc>
      </w:tr>
      <w:tr>
        <w:trPr>
          <w:trHeight w:val="392" w:hRule="atLeast"/>
        </w:trPr>
        <w:tc>
          <w:tcPr>
            <w:tcW w:w="511" w:type="dxa"/>
          </w:tcPr>
          <w:p>
            <w:pPr>
              <w:pStyle w:val="TableParagraph"/>
              <w:spacing w:before="86"/>
              <w:ind w:left="17"/>
              <w:jc w:val="center"/>
              <w:rPr>
                <w:rFonts w:ascii="Times New Roman"/>
                <w:b/>
                <w:sz w:val="20"/>
              </w:rPr>
            </w:pPr>
            <w:r>
              <w:rPr>
                <w:rFonts w:ascii="Times New Roman"/>
                <w:b/>
                <w:spacing w:val="-10"/>
                <w:sz w:val="20"/>
              </w:rPr>
              <w:t>4</w:t>
            </w:r>
          </w:p>
        </w:tc>
        <w:tc>
          <w:tcPr>
            <w:tcW w:w="5168" w:type="dxa"/>
          </w:tcPr>
          <w:p>
            <w:pPr>
              <w:pStyle w:val="TableParagraph"/>
              <w:spacing w:before="86"/>
              <w:ind w:left="20" w:right="4"/>
              <w:jc w:val="center"/>
              <w:rPr>
                <w:rFonts w:ascii="Times New Roman"/>
                <w:b/>
                <w:sz w:val="20"/>
              </w:rPr>
            </w:pPr>
            <w:r>
              <w:rPr>
                <w:rFonts w:ascii="Times New Roman"/>
                <w:b/>
                <w:sz w:val="20"/>
              </w:rPr>
              <w:t>D type</w:t>
            </w:r>
            <w:r>
              <w:rPr>
                <w:rFonts w:ascii="Times New Roman"/>
                <w:b/>
                <w:spacing w:val="-1"/>
                <w:sz w:val="20"/>
              </w:rPr>
              <w:t> </w:t>
            </w:r>
            <w:r>
              <w:rPr>
                <w:rFonts w:ascii="Times New Roman"/>
                <w:b/>
                <w:sz w:val="20"/>
              </w:rPr>
              <w:t>Terminal</w:t>
            </w:r>
            <w:r>
              <w:rPr>
                <w:rFonts w:ascii="Times New Roman"/>
                <w:b/>
                <w:spacing w:val="-1"/>
                <w:sz w:val="20"/>
              </w:rPr>
              <w:t> </w:t>
            </w:r>
            <w:r>
              <w:rPr>
                <w:rFonts w:ascii="Times New Roman"/>
                <w:b/>
                <w:spacing w:val="-2"/>
                <w:sz w:val="20"/>
              </w:rPr>
              <w:t>Channel</w:t>
            </w:r>
          </w:p>
        </w:tc>
        <w:tc>
          <w:tcPr>
            <w:tcW w:w="964" w:type="dxa"/>
          </w:tcPr>
          <w:p>
            <w:pPr>
              <w:pStyle w:val="TableParagraph"/>
              <w:spacing w:before="86"/>
              <w:ind w:left="22" w:right="1"/>
              <w:jc w:val="center"/>
              <w:rPr>
                <w:rFonts w:ascii="Times New Roman"/>
                <w:b/>
                <w:sz w:val="20"/>
              </w:rPr>
            </w:pPr>
            <w:r>
              <w:rPr>
                <w:rFonts w:ascii="Times New Roman"/>
                <w:b/>
                <w:spacing w:val="-5"/>
                <w:sz w:val="20"/>
              </w:rPr>
              <w:t>180</w:t>
            </w:r>
          </w:p>
        </w:tc>
        <w:tc>
          <w:tcPr>
            <w:tcW w:w="1077" w:type="dxa"/>
          </w:tcPr>
          <w:p>
            <w:pPr>
              <w:pStyle w:val="TableParagraph"/>
              <w:spacing w:before="86"/>
              <w:ind w:left="22" w:right="2"/>
              <w:jc w:val="center"/>
              <w:rPr>
                <w:rFonts w:ascii="Times New Roman"/>
                <w:b/>
                <w:sz w:val="20"/>
              </w:rPr>
            </w:pPr>
            <w:r>
              <w:rPr>
                <w:rFonts w:ascii="Times New Roman"/>
                <w:b/>
                <w:spacing w:val="-5"/>
                <w:sz w:val="20"/>
              </w:rPr>
              <w:t>mm</w:t>
            </w:r>
          </w:p>
        </w:tc>
        <w:tc>
          <w:tcPr>
            <w:tcW w:w="1998" w:type="dxa"/>
            <w:vMerge/>
            <w:tcBorders>
              <w:top w:val="nil"/>
            </w:tcBorders>
          </w:tcPr>
          <w:p>
            <w:pPr>
              <w:rPr>
                <w:sz w:val="2"/>
                <w:szCs w:val="2"/>
              </w:rPr>
            </w:pPr>
          </w:p>
        </w:tc>
      </w:tr>
      <w:tr>
        <w:trPr>
          <w:trHeight w:val="393" w:hRule="atLeast"/>
        </w:trPr>
        <w:tc>
          <w:tcPr>
            <w:tcW w:w="511" w:type="dxa"/>
          </w:tcPr>
          <w:p>
            <w:pPr>
              <w:pStyle w:val="TableParagraph"/>
              <w:spacing w:before="86"/>
              <w:ind w:left="17"/>
              <w:jc w:val="center"/>
              <w:rPr>
                <w:rFonts w:ascii="Times New Roman"/>
                <w:b/>
                <w:sz w:val="20"/>
              </w:rPr>
            </w:pPr>
            <w:r>
              <w:rPr>
                <w:rFonts w:ascii="Times New Roman"/>
                <w:b/>
                <w:spacing w:val="-10"/>
                <w:sz w:val="20"/>
              </w:rPr>
              <w:t>5</w:t>
            </w:r>
          </w:p>
        </w:tc>
        <w:tc>
          <w:tcPr>
            <w:tcW w:w="5168" w:type="dxa"/>
          </w:tcPr>
          <w:p>
            <w:pPr>
              <w:pStyle w:val="TableParagraph"/>
              <w:spacing w:before="86"/>
              <w:ind w:left="20" w:right="5"/>
              <w:jc w:val="center"/>
              <w:rPr>
                <w:rFonts w:ascii="Times New Roman"/>
                <w:b/>
                <w:sz w:val="20"/>
              </w:rPr>
            </w:pPr>
            <w:r>
              <w:rPr>
                <w:rFonts w:ascii="Times New Roman"/>
                <w:b/>
                <w:sz w:val="20"/>
              </w:rPr>
              <w:t>CBT</w:t>
            </w:r>
            <w:r>
              <w:rPr>
                <w:rFonts w:ascii="Times New Roman"/>
                <w:b/>
                <w:spacing w:val="-1"/>
                <w:sz w:val="20"/>
              </w:rPr>
              <w:t> </w:t>
            </w:r>
            <w:r>
              <w:rPr>
                <w:rFonts w:ascii="Times New Roman"/>
                <w:b/>
                <w:sz w:val="20"/>
              </w:rPr>
              <w:t>110</w:t>
            </w:r>
            <w:r>
              <w:rPr>
                <w:rFonts w:ascii="Times New Roman"/>
                <w:b/>
                <w:spacing w:val="-2"/>
                <w:sz w:val="20"/>
              </w:rPr>
              <w:t> </w:t>
            </w:r>
            <w:r>
              <w:rPr>
                <w:rFonts w:ascii="Times New Roman"/>
                <w:b/>
                <w:sz w:val="20"/>
              </w:rPr>
              <w:t>Terminal</w:t>
            </w:r>
            <w:r>
              <w:rPr>
                <w:rFonts w:ascii="Times New Roman"/>
                <w:b/>
                <w:spacing w:val="-1"/>
                <w:sz w:val="20"/>
              </w:rPr>
              <w:t> </w:t>
            </w:r>
            <w:r>
              <w:rPr>
                <w:rFonts w:ascii="Times New Roman"/>
                <w:b/>
                <w:spacing w:val="-4"/>
                <w:sz w:val="20"/>
              </w:rPr>
              <w:t>Block</w:t>
            </w:r>
          </w:p>
        </w:tc>
        <w:tc>
          <w:tcPr>
            <w:tcW w:w="964" w:type="dxa"/>
          </w:tcPr>
          <w:p>
            <w:pPr>
              <w:pStyle w:val="TableParagraph"/>
              <w:spacing w:before="86"/>
              <w:ind w:left="22" w:right="1"/>
              <w:jc w:val="center"/>
              <w:rPr>
                <w:rFonts w:ascii="Times New Roman"/>
                <w:b/>
                <w:sz w:val="20"/>
              </w:rPr>
            </w:pPr>
            <w:r>
              <w:rPr>
                <w:rFonts w:ascii="Times New Roman"/>
                <w:b/>
                <w:spacing w:val="-10"/>
                <w:sz w:val="20"/>
              </w:rPr>
              <w:t>5</w:t>
            </w:r>
          </w:p>
        </w:tc>
        <w:tc>
          <w:tcPr>
            <w:tcW w:w="1077" w:type="dxa"/>
          </w:tcPr>
          <w:p>
            <w:pPr>
              <w:pStyle w:val="TableParagraph"/>
              <w:spacing w:before="86"/>
              <w:ind w:left="22"/>
              <w:jc w:val="center"/>
              <w:rPr>
                <w:rFonts w:ascii="Times New Roman"/>
                <w:b/>
                <w:sz w:val="20"/>
              </w:rPr>
            </w:pPr>
            <w:r>
              <w:rPr>
                <w:rFonts w:ascii="Times New Roman"/>
                <w:b/>
                <w:spacing w:val="-4"/>
                <w:sz w:val="20"/>
              </w:rPr>
              <w:t>Nos.</w:t>
            </w:r>
          </w:p>
        </w:tc>
        <w:tc>
          <w:tcPr>
            <w:tcW w:w="1998" w:type="dxa"/>
            <w:vMerge/>
            <w:tcBorders>
              <w:top w:val="nil"/>
            </w:tcBorders>
          </w:tcPr>
          <w:p>
            <w:pPr>
              <w:rPr>
                <w:sz w:val="2"/>
                <w:szCs w:val="2"/>
              </w:rPr>
            </w:pPr>
          </w:p>
        </w:tc>
      </w:tr>
      <w:tr>
        <w:trPr>
          <w:trHeight w:val="393" w:hRule="atLeast"/>
        </w:trPr>
        <w:tc>
          <w:tcPr>
            <w:tcW w:w="511" w:type="dxa"/>
          </w:tcPr>
          <w:p>
            <w:pPr>
              <w:pStyle w:val="TableParagraph"/>
              <w:spacing w:before="87"/>
              <w:ind w:left="17"/>
              <w:jc w:val="center"/>
              <w:rPr>
                <w:rFonts w:ascii="Times New Roman"/>
                <w:b/>
                <w:sz w:val="20"/>
              </w:rPr>
            </w:pPr>
            <w:r>
              <w:rPr>
                <w:rFonts w:ascii="Times New Roman"/>
                <w:b/>
                <w:spacing w:val="-10"/>
                <w:sz w:val="20"/>
              </w:rPr>
              <w:t>6</w:t>
            </w:r>
          </w:p>
        </w:tc>
        <w:tc>
          <w:tcPr>
            <w:tcW w:w="5168" w:type="dxa"/>
          </w:tcPr>
          <w:p>
            <w:pPr>
              <w:pStyle w:val="TableParagraph"/>
              <w:spacing w:before="87"/>
              <w:ind w:left="20" w:right="4"/>
              <w:jc w:val="center"/>
              <w:rPr>
                <w:rFonts w:ascii="Times New Roman"/>
                <w:b/>
                <w:sz w:val="20"/>
              </w:rPr>
            </w:pPr>
            <w:r>
              <w:rPr>
                <w:rFonts w:ascii="Times New Roman"/>
                <w:b/>
                <w:sz w:val="20"/>
              </w:rPr>
              <w:t>CBT</w:t>
            </w:r>
            <w:r>
              <w:rPr>
                <w:rFonts w:ascii="Times New Roman"/>
                <w:b/>
                <w:spacing w:val="-1"/>
                <w:sz w:val="20"/>
              </w:rPr>
              <w:t> </w:t>
            </w:r>
            <w:r>
              <w:rPr>
                <w:rFonts w:ascii="Times New Roman"/>
                <w:b/>
                <w:sz w:val="20"/>
              </w:rPr>
              <w:t>110</w:t>
            </w:r>
            <w:r>
              <w:rPr>
                <w:rFonts w:ascii="Times New Roman"/>
                <w:b/>
                <w:spacing w:val="-1"/>
                <w:sz w:val="20"/>
              </w:rPr>
              <w:t> </w:t>
            </w:r>
            <w:r>
              <w:rPr>
                <w:rFonts w:ascii="Times New Roman"/>
                <w:b/>
                <w:sz w:val="20"/>
              </w:rPr>
              <w:t>Gurd/</w:t>
            </w:r>
            <w:r>
              <w:rPr>
                <w:rFonts w:ascii="Times New Roman"/>
                <w:b/>
                <w:spacing w:val="-1"/>
                <w:sz w:val="20"/>
              </w:rPr>
              <w:t> </w:t>
            </w:r>
            <w:r>
              <w:rPr>
                <w:rFonts w:ascii="Times New Roman"/>
                <w:b/>
                <w:spacing w:val="-2"/>
                <w:sz w:val="20"/>
              </w:rPr>
              <w:t>Separator</w:t>
            </w:r>
          </w:p>
        </w:tc>
        <w:tc>
          <w:tcPr>
            <w:tcW w:w="964" w:type="dxa"/>
          </w:tcPr>
          <w:p>
            <w:pPr>
              <w:pStyle w:val="TableParagraph"/>
              <w:spacing w:before="87"/>
              <w:ind w:left="22" w:right="1"/>
              <w:jc w:val="center"/>
              <w:rPr>
                <w:rFonts w:ascii="Times New Roman"/>
                <w:b/>
                <w:sz w:val="20"/>
              </w:rPr>
            </w:pPr>
            <w:r>
              <w:rPr>
                <w:rFonts w:ascii="Times New Roman"/>
                <w:b/>
                <w:spacing w:val="-10"/>
                <w:sz w:val="20"/>
              </w:rPr>
              <w:t>4</w:t>
            </w:r>
          </w:p>
        </w:tc>
        <w:tc>
          <w:tcPr>
            <w:tcW w:w="1077" w:type="dxa"/>
          </w:tcPr>
          <w:p>
            <w:pPr>
              <w:pStyle w:val="TableParagraph"/>
              <w:spacing w:before="87"/>
              <w:ind w:left="22"/>
              <w:jc w:val="center"/>
              <w:rPr>
                <w:rFonts w:ascii="Times New Roman"/>
                <w:b/>
                <w:sz w:val="20"/>
              </w:rPr>
            </w:pPr>
            <w:r>
              <w:rPr>
                <w:rFonts w:ascii="Times New Roman"/>
                <w:b/>
                <w:spacing w:val="-4"/>
                <w:sz w:val="20"/>
              </w:rPr>
              <w:t>Nos.</w:t>
            </w:r>
          </w:p>
        </w:tc>
        <w:tc>
          <w:tcPr>
            <w:tcW w:w="1998" w:type="dxa"/>
            <w:vMerge/>
            <w:tcBorders>
              <w:top w:val="nil"/>
            </w:tcBorders>
          </w:tcPr>
          <w:p>
            <w:pPr>
              <w:rPr>
                <w:sz w:val="2"/>
                <w:szCs w:val="2"/>
              </w:rPr>
            </w:pPr>
          </w:p>
        </w:tc>
      </w:tr>
      <w:tr>
        <w:trPr>
          <w:trHeight w:val="392" w:hRule="atLeast"/>
        </w:trPr>
        <w:tc>
          <w:tcPr>
            <w:tcW w:w="511" w:type="dxa"/>
          </w:tcPr>
          <w:p>
            <w:pPr>
              <w:pStyle w:val="TableParagraph"/>
              <w:spacing w:before="86"/>
              <w:ind w:left="17"/>
              <w:jc w:val="center"/>
              <w:rPr>
                <w:rFonts w:ascii="Times New Roman"/>
                <w:b/>
                <w:sz w:val="20"/>
              </w:rPr>
            </w:pPr>
            <w:r>
              <w:rPr>
                <w:rFonts w:ascii="Times New Roman"/>
                <w:b/>
                <w:spacing w:val="-10"/>
                <w:sz w:val="20"/>
              </w:rPr>
              <w:t>7</w:t>
            </w:r>
          </w:p>
        </w:tc>
        <w:tc>
          <w:tcPr>
            <w:tcW w:w="5168" w:type="dxa"/>
          </w:tcPr>
          <w:p>
            <w:pPr>
              <w:pStyle w:val="TableParagraph"/>
              <w:spacing w:before="86"/>
              <w:ind w:left="20" w:right="2"/>
              <w:jc w:val="center"/>
              <w:rPr>
                <w:rFonts w:ascii="Times New Roman"/>
                <w:b/>
                <w:sz w:val="20"/>
              </w:rPr>
            </w:pPr>
            <w:r>
              <w:rPr>
                <w:rFonts w:ascii="Times New Roman"/>
                <w:b/>
                <w:sz w:val="20"/>
              </w:rPr>
              <w:t>6x25mm</w:t>
            </w:r>
            <w:r>
              <w:rPr>
                <w:rFonts w:ascii="Times New Roman"/>
                <w:b/>
                <w:spacing w:val="47"/>
                <w:sz w:val="20"/>
              </w:rPr>
              <w:t> </w:t>
            </w:r>
            <w:r>
              <w:rPr>
                <w:rFonts w:ascii="Times New Roman"/>
                <w:b/>
                <w:sz w:val="20"/>
              </w:rPr>
              <w:t>S.S</w:t>
            </w:r>
            <w:r>
              <w:rPr>
                <w:rFonts w:ascii="Times New Roman"/>
                <w:b/>
                <w:spacing w:val="50"/>
                <w:sz w:val="20"/>
              </w:rPr>
              <w:t> </w:t>
            </w:r>
            <w:r>
              <w:rPr>
                <w:rFonts w:ascii="Times New Roman"/>
                <w:b/>
                <w:sz w:val="20"/>
              </w:rPr>
              <w:t>Nut, Bolt,</w:t>
            </w:r>
            <w:r>
              <w:rPr>
                <w:rFonts w:ascii="Times New Roman"/>
                <w:b/>
                <w:spacing w:val="-1"/>
                <w:sz w:val="20"/>
              </w:rPr>
              <w:t> </w:t>
            </w:r>
            <w:r>
              <w:rPr>
                <w:rFonts w:ascii="Times New Roman"/>
                <w:b/>
                <w:sz w:val="20"/>
              </w:rPr>
              <w:t>Double</w:t>
            </w:r>
            <w:r>
              <w:rPr>
                <w:rFonts w:ascii="Times New Roman"/>
                <w:b/>
                <w:spacing w:val="-1"/>
                <w:sz w:val="20"/>
              </w:rPr>
              <w:t> </w:t>
            </w:r>
            <w:r>
              <w:rPr>
                <w:rFonts w:ascii="Times New Roman"/>
                <w:b/>
                <w:sz w:val="20"/>
              </w:rPr>
              <w:t>GI</w:t>
            </w:r>
            <w:r>
              <w:rPr>
                <w:rFonts w:ascii="Times New Roman"/>
                <w:b/>
                <w:spacing w:val="1"/>
                <w:sz w:val="20"/>
              </w:rPr>
              <w:t> </w:t>
            </w:r>
            <w:r>
              <w:rPr>
                <w:rFonts w:ascii="Times New Roman"/>
                <w:b/>
                <w:spacing w:val="-2"/>
                <w:sz w:val="20"/>
              </w:rPr>
              <w:t>Washer</w:t>
            </w:r>
          </w:p>
        </w:tc>
        <w:tc>
          <w:tcPr>
            <w:tcW w:w="964" w:type="dxa"/>
          </w:tcPr>
          <w:p>
            <w:pPr>
              <w:pStyle w:val="TableParagraph"/>
              <w:spacing w:before="86"/>
              <w:ind w:left="22" w:right="1"/>
              <w:jc w:val="center"/>
              <w:rPr>
                <w:rFonts w:ascii="Times New Roman"/>
                <w:b/>
                <w:sz w:val="20"/>
              </w:rPr>
            </w:pPr>
            <w:r>
              <w:rPr>
                <w:rFonts w:ascii="Times New Roman"/>
                <w:b/>
                <w:spacing w:val="-10"/>
                <w:sz w:val="20"/>
              </w:rPr>
              <w:t>6</w:t>
            </w:r>
          </w:p>
        </w:tc>
        <w:tc>
          <w:tcPr>
            <w:tcW w:w="1077" w:type="dxa"/>
          </w:tcPr>
          <w:p>
            <w:pPr>
              <w:pStyle w:val="TableParagraph"/>
              <w:spacing w:before="86"/>
              <w:ind w:left="22"/>
              <w:jc w:val="center"/>
              <w:rPr>
                <w:rFonts w:ascii="Times New Roman"/>
                <w:b/>
                <w:sz w:val="20"/>
              </w:rPr>
            </w:pPr>
            <w:r>
              <w:rPr>
                <w:rFonts w:ascii="Times New Roman"/>
                <w:b/>
                <w:spacing w:val="-4"/>
                <w:sz w:val="20"/>
              </w:rPr>
              <w:t>Nos.</w:t>
            </w:r>
          </w:p>
        </w:tc>
        <w:tc>
          <w:tcPr>
            <w:tcW w:w="1998" w:type="dxa"/>
            <w:vMerge/>
            <w:tcBorders>
              <w:top w:val="nil"/>
            </w:tcBorders>
          </w:tcPr>
          <w:p>
            <w:pPr>
              <w:rPr>
                <w:sz w:val="2"/>
                <w:szCs w:val="2"/>
              </w:rPr>
            </w:pPr>
          </w:p>
        </w:tc>
      </w:tr>
      <w:tr>
        <w:trPr>
          <w:trHeight w:val="1333" w:hRule="atLeast"/>
        </w:trPr>
        <w:tc>
          <w:tcPr>
            <w:tcW w:w="511" w:type="dxa"/>
          </w:tcPr>
          <w:p>
            <w:pPr>
              <w:pStyle w:val="TableParagraph"/>
              <w:rPr>
                <w:rFonts w:ascii="Arial"/>
                <w:b/>
                <w:sz w:val="20"/>
              </w:rPr>
            </w:pPr>
          </w:p>
          <w:p>
            <w:pPr>
              <w:pStyle w:val="TableParagraph"/>
              <w:spacing w:before="97"/>
              <w:rPr>
                <w:rFonts w:ascii="Arial"/>
                <w:b/>
                <w:sz w:val="20"/>
              </w:rPr>
            </w:pPr>
          </w:p>
          <w:p>
            <w:pPr>
              <w:pStyle w:val="TableParagraph"/>
              <w:ind w:left="17"/>
              <w:jc w:val="center"/>
              <w:rPr>
                <w:rFonts w:ascii="Times New Roman"/>
                <w:b/>
                <w:sz w:val="20"/>
              </w:rPr>
            </w:pPr>
            <w:r>
              <w:rPr>
                <w:rFonts w:ascii="Times New Roman"/>
                <w:b/>
                <w:spacing w:val="-10"/>
                <w:sz w:val="20"/>
              </w:rPr>
              <w:t>8</w:t>
            </w:r>
          </w:p>
        </w:tc>
        <w:tc>
          <w:tcPr>
            <w:tcW w:w="5168" w:type="dxa"/>
          </w:tcPr>
          <w:p>
            <w:pPr>
              <w:pStyle w:val="TableParagraph"/>
              <w:spacing w:before="51"/>
              <w:rPr>
                <w:rFonts w:ascii="Arial"/>
                <w:b/>
                <w:sz w:val="17"/>
              </w:rPr>
            </w:pPr>
          </w:p>
          <w:p>
            <w:pPr>
              <w:pStyle w:val="TableParagraph"/>
              <w:spacing w:line="268" w:lineRule="auto"/>
              <w:ind w:left="1375" w:right="1356" w:hanging="1"/>
              <w:jc w:val="center"/>
              <w:rPr>
                <w:rFonts w:ascii="Times New Roman"/>
                <w:b/>
                <w:sz w:val="17"/>
              </w:rPr>
            </w:pPr>
            <w:r>
              <w:rPr>
                <w:rFonts w:ascii="Times New Roman"/>
                <w:b/>
                <w:sz w:val="17"/>
              </w:rPr>
              <w:t>Other Hardware &amp; PVC Tape Meter fixing screw(6/13)=03 </w:t>
            </w:r>
            <w:r>
              <w:rPr>
                <w:rFonts w:ascii="Times New Roman"/>
                <w:b/>
                <w:sz w:val="17"/>
              </w:rPr>
              <w:t>nos.</w:t>
            </w:r>
          </w:p>
          <w:p>
            <w:pPr>
              <w:pStyle w:val="TableParagraph"/>
              <w:spacing w:line="194" w:lineRule="exact"/>
              <w:ind w:left="20" w:right="3"/>
              <w:jc w:val="center"/>
              <w:rPr>
                <w:rFonts w:ascii="Times New Roman"/>
                <w:b/>
                <w:sz w:val="17"/>
              </w:rPr>
            </w:pPr>
            <w:r>
              <w:rPr>
                <w:rFonts w:ascii="Times New Roman"/>
                <w:b/>
                <w:sz w:val="17"/>
              </w:rPr>
              <w:t>D-channel</w:t>
            </w:r>
            <w:r>
              <w:rPr>
                <w:rFonts w:ascii="Times New Roman"/>
                <w:b/>
                <w:spacing w:val="9"/>
                <w:sz w:val="17"/>
              </w:rPr>
              <w:t> </w:t>
            </w:r>
            <w:r>
              <w:rPr>
                <w:rFonts w:ascii="Times New Roman"/>
                <w:b/>
                <w:sz w:val="17"/>
              </w:rPr>
              <w:t>fixing</w:t>
            </w:r>
            <w:r>
              <w:rPr>
                <w:rFonts w:ascii="Times New Roman"/>
                <w:b/>
                <w:spacing w:val="9"/>
                <w:sz w:val="17"/>
              </w:rPr>
              <w:t> </w:t>
            </w:r>
            <w:r>
              <w:rPr>
                <w:rFonts w:ascii="Times New Roman"/>
                <w:b/>
                <w:sz w:val="17"/>
              </w:rPr>
              <w:t>screw(4mm)=02</w:t>
            </w:r>
            <w:r>
              <w:rPr>
                <w:rFonts w:ascii="Times New Roman"/>
                <w:b/>
                <w:spacing w:val="10"/>
                <w:sz w:val="17"/>
              </w:rPr>
              <w:t> </w:t>
            </w:r>
            <w:r>
              <w:rPr>
                <w:rFonts w:ascii="Times New Roman"/>
                <w:b/>
                <w:spacing w:val="-4"/>
                <w:sz w:val="17"/>
              </w:rPr>
              <w:t>nos.</w:t>
            </w:r>
          </w:p>
          <w:p>
            <w:pPr>
              <w:pStyle w:val="TableParagraph"/>
              <w:spacing w:before="23"/>
              <w:ind w:left="20" w:right="4"/>
              <w:jc w:val="center"/>
              <w:rPr>
                <w:rFonts w:ascii="Times New Roman"/>
                <w:b/>
                <w:sz w:val="17"/>
              </w:rPr>
            </w:pPr>
            <w:r>
              <w:rPr>
                <w:rFonts w:ascii="Times New Roman"/>
                <w:b/>
                <w:sz w:val="17"/>
              </w:rPr>
              <w:t>Mccb</w:t>
            </w:r>
            <w:r>
              <w:rPr>
                <w:rFonts w:ascii="Times New Roman"/>
                <w:b/>
                <w:spacing w:val="7"/>
                <w:sz w:val="17"/>
              </w:rPr>
              <w:t> </w:t>
            </w:r>
            <w:r>
              <w:rPr>
                <w:rFonts w:ascii="Times New Roman"/>
                <w:b/>
                <w:sz w:val="17"/>
              </w:rPr>
              <w:t>fixing</w:t>
            </w:r>
            <w:r>
              <w:rPr>
                <w:rFonts w:ascii="Times New Roman"/>
                <w:b/>
                <w:spacing w:val="7"/>
                <w:sz w:val="17"/>
              </w:rPr>
              <w:t> </w:t>
            </w:r>
            <w:r>
              <w:rPr>
                <w:rFonts w:ascii="Times New Roman"/>
                <w:b/>
                <w:sz w:val="17"/>
              </w:rPr>
              <w:t>screw=02</w:t>
            </w:r>
            <w:r>
              <w:rPr>
                <w:rFonts w:ascii="Times New Roman"/>
                <w:b/>
                <w:spacing w:val="7"/>
                <w:sz w:val="17"/>
              </w:rPr>
              <w:t> </w:t>
            </w:r>
            <w:r>
              <w:rPr>
                <w:rFonts w:ascii="Times New Roman"/>
                <w:b/>
                <w:spacing w:val="-4"/>
                <w:sz w:val="17"/>
              </w:rPr>
              <w:t>nos.</w:t>
            </w:r>
          </w:p>
        </w:tc>
        <w:tc>
          <w:tcPr>
            <w:tcW w:w="964" w:type="dxa"/>
          </w:tcPr>
          <w:p>
            <w:pPr>
              <w:pStyle w:val="TableParagraph"/>
              <w:rPr>
                <w:rFonts w:ascii="Arial"/>
                <w:b/>
                <w:sz w:val="20"/>
              </w:rPr>
            </w:pPr>
          </w:p>
          <w:p>
            <w:pPr>
              <w:pStyle w:val="TableParagraph"/>
              <w:spacing w:before="97"/>
              <w:rPr>
                <w:rFonts w:ascii="Arial"/>
                <w:b/>
                <w:sz w:val="20"/>
              </w:rPr>
            </w:pPr>
          </w:p>
          <w:p>
            <w:pPr>
              <w:pStyle w:val="TableParagraph"/>
              <w:ind w:left="22" w:right="1"/>
              <w:jc w:val="center"/>
              <w:rPr>
                <w:rFonts w:ascii="Times New Roman"/>
                <w:b/>
                <w:sz w:val="20"/>
              </w:rPr>
            </w:pPr>
            <w:r>
              <w:rPr>
                <w:rFonts w:ascii="Times New Roman"/>
                <w:b/>
                <w:spacing w:val="-10"/>
                <w:sz w:val="20"/>
              </w:rPr>
              <w:t>1</w:t>
            </w:r>
          </w:p>
        </w:tc>
        <w:tc>
          <w:tcPr>
            <w:tcW w:w="1077" w:type="dxa"/>
          </w:tcPr>
          <w:p>
            <w:pPr>
              <w:pStyle w:val="TableParagraph"/>
              <w:rPr>
                <w:rFonts w:ascii="Arial"/>
                <w:b/>
                <w:sz w:val="20"/>
              </w:rPr>
            </w:pPr>
          </w:p>
          <w:p>
            <w:pPr>
              <w:pStyle w:val="TableParagraph"/>
              <w:spacing w:before="97"/>
              <w:rPr>
                <w:rFonts w:ascii="Arial"/>
                <w:b/>
                <w:sz w:val="20"/>
              </w:rPr>
            </w:pPr>
          </w:p>
          <w:p>
            <w:pPr>
              <w:pStyle w:val="TableParagraph"/>
              <w:ind w:left="22" w:right="2"/>
              <w:jc w:val="center"/>
              <w:rPr>
                <w:rFonts w:ascii="Times New Roman"/>
                <w:b/>
                <w:sz w:val="20"/>
              </w:rPr>
            </w:pPr>
            <w:r>
              <w:rPr>
                <w:rFonts w:ascii="Times New Roman"/>
                <w:b/>
                <w:spacing w:val="-5"/>
                <w:sz w:val="20"/>
              </w:rPr>
              <w:t>Lot</w:t>
            </w:r>
          </w:p>
        </w:tc>
        <w:tc>
          <w:tcPr>
            <w:tcW w:w="1998" w:type="dxa"/>
            <w:vMerge/>
            <w:tcBorders>
              <w:top w:val="nil"/>
            </w:tcBorders>
          </w:tcPr>
          <w:p>
            <w:pPr>
              <w:rPr>
                <w:sz w:val="2"/>
                <w:szCs w:val="2"/>
              </w:rPr>
            </w:pPr>
          </w:p>
        </w:tc>
      </w:tr>
    </w:tbl>
    <w:p>
      <w:pPr>
        <w:spacing w:after="0"/>
        <w:rPr>
          <w:sz w:val="2"/>
          <w:szCs w:val="2"/>
        </w:rPr>
        <w:sectPr>
          <w:pgSz w:w="11910" w:h="16840"/>
          <w:pgMar w:top="1400" w:bottom="280" w:left="1080" w:right="1080"/>
        </w:sectPr>
      </w:pPr>
    </w:p>
    <w:p>
      <w:pPr>
        <w:pStyle w:val="BodyText"/>
        <w:rPr>
          <w:b/>
          <w:sz w:val="40"/>
        </w:rPr>
      </w:pPr>
    </w:p>
    <w:p>
      <w:pPr>
        <w:pStyle w:val="BodyText"/>
        <w:rPr>
          <w:b/>
          <w:sz w:val="40"/>
        </w:rPr>
      </w:pPr>
    </w:p>
    <w:p>
      <w:pPr>
        <w:pStyle w:val="BodyText"/>
        <w:rPr>
          <w:b/>
          <w:sz w:val="40"/>
        </w:rPr>
      </w:pPr>
    </w:p>
    <w:p>
      <w:pPr>
        <w:pStyle w:val="BodyText"/>
        <w:rPr>
          <w:b/>
          <w:sz w:val="40"/>
        </w:rPr>
      </w:pPr>
    </w:p>
    <w:p>
      <w:pPr>
        <w:pStyle w:val="BodyText"/>
        <w:rPr>
          <w:b/>
          <w:sz w:val="40"/>
        </w:rPr>
      </w:pPr>
    </w:p>
    <w:p>
      <w:pPr>
        <w:pStyle w:val="BodyText"/>
        <w:rPr>
          <w:b/>
          <w:sz w:val="40"/>
        </w:rPr>
      </w:pPr>
    </w:p>
    <w:p>
      <w:pPr>
        <w:pStyle w:val="BodyText"/>
        <w:rPr>
          <w:b/>
          <w:sz w:val="40"/>
        </w:rPr>
      </w:pPr>
    </w:p>
    <w:p>
      <w:pPr>
        <w:pStyle w:val="BodyText"/>
        <w:rPr>
          <w:b/>
          <w:sz w:val="40"/>
        </w:rPr>
      </w:pPr>
    </w:p>
    <w:p>
      <w:pPr>
        <w:pStyle w:val="BodyText"/>
        <w:rPr>
          <w:b/>
          <w:sz w:val="40"/>
        </w:rPr>
      </w:pPr>
    </w:p>
    <w:p>
      <w:pPr>
        <w:pStyle w:val="BodyText"/>
        <w:spacing w:before="338"/>
        <w:rPr>
          <w:b/>
          <w:sz w:val="40"/>
        </w:rPr>
      </w:pPr>
    </w:p>
    <w:p>
      <w:pPr>
        <w:spacing w:before="0"/>
        <w:ind w:left="0" w:right="43" w:firstLine="0"/>
        <w:jc w:val="center"/>
        <w:rPr>
          <w:b/>
          <w:sz w:val="40"/>
        </w:rPr>
      </w:pPr>
      <w:r>
        <w:rPr>
          <w:b/>
          <w:sz w:val="40"/>
        </w:rPr>
        <w:t>Annexure</w:t>
      </w:r>
      <w:r>
        <w:rPr>
          <w:b/>
          <w:spacing w:val="-5"/>
          <w:sz w:val="40"/>
        </w:rPr>
        <w:t> </w:t>
      </w:r>
      <w:r>
        <w:rPr>
          <w:b/>
          <w:sz w:val="40"/>
        </w:rPr>
        <w:t>–</w:t>
      </w:r>
      <w:r>
        <w:rPr>
          <w:b/>
          <w:spacing w:val="-4"/>
          <w:sz w:val="40"/>
        </w:rPr>
        <w:t> </w:t>
      </w:r>
      <w:r>
        <w:rPr>
          <w:b/>
          <w:spacing w:val="-5"/>
          <w:sz w:val="40"/>
        </w:rPr>
        <w:t>II</w:t>
      </w:r>
    </w:p>
    <w:p>
      <w:pPr>
        <w:spacing w:after="0"/>
        <w:jc w:val="center"/>
        <w:rPr>
          <w:b/>
          <w:sz w:val="40"/>
        </w:rPr>
        <w:sectPr>
          <w:pgSz w:w="11910" w:h="16840"/>
          <w:pgMar w:top="1920" w:bottom="280" w:left="1440" w:right="1440"/>
        </w:sectPr>
      </w:pPr>
    </w:p>
    <w:tbl>
      <w:tblPr>
        <w:tblW w:w="0" w:type="auto"/>
        <w:jc w:val="left"/>
        <w:tblInd w:w="30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88"/>
        <w:gridCol w:w="1174"/>
        <w:gridCol w:w="5661"/>
        <w:gridCol w:w="3174"/>
        <w:gridCol w:w="1969"/>
        <w:gridCol w:w="3882"/>
      </w:tblGrid>
      <w:tr>
        <w:trPr>
          <w:trHeight w:val="211" w:hRule="atLeast"/>
        </w:trPr>
        <w:tc>
          <w:tcPr>
            <w:tcW w:w="388" w:type="dxa"/>
            <w:tcBorders>
              <w:bottom w:val="single" w:sz="4" w:space="0" w:color="000000"/>
              <w:right w:val="single" w:sz="4" w:space="0" w:color="000000"/>
            </w:tcBorders>
          </w:tcPr>
          <w:p>
            <w:pPr>
              <w:pStyle w:val="TableParagraph"/>
              <w:spacing w:line="106" w:lineRule="exact"/>
              <w:ind w:left="28"/>
              <w:rPr>
                <w:rFonts w:ascii="Cambria"/>
                <w:b/>
                <w:sz w:val="12"/>
              </w:rPr>
            </w:pPr>
            <w:r>
              <w:rPr>
                <w:rFonts w:ascii="Cambria"/>
                <w:b/>
                <w:spacing w:val="-5"/>
                <w:w w:val="105"/>
                <w:sz w:val="12"/>
              </w:rPr>
              <w:t>Sl.</w:t>
            </w:r>
          </w:p>
          <w:p>
            <w:pPr>
              <w:pStyle w:val="TableParagraph"/>
              <w:spacing w:line="73" w:lineRule="exact" w:before="13"/>
              <w:ind w:left="28"/>
              <w:rPr>
                <w:rFonts w:ascii="Cambria"/>
                <w:b/>
                <w:sz w:val="12"/>
              </w:rPr>
            </w:pPr>
            <w:r>
              <w:rPr>
                <w:rFonts w:ascii="Cambria"/>
                <w:b/>
                <w:spacing w:val="-5"/>
                <w:w w:val="105"/>
                <w:sz w:val="12"/>
              </w:rPr>
              <w:t>No.</w:t>
            </w:r>
          </w:p>
        </w:tc>
        <w:tc>
          <w:tcPr>
            <w:tcW w:w="1174" w:type="dxa"/>
            <w:tcBorders>
              <w:left w:val="single" w:sz="4" w:space="0" w:color="000000"/>
              <w:bottom w:val="single" w:sz="4" w:space="0" w:color="000000"/>
              <w:right w:val="single" w:sz="4" w:space="0" w:color="000000"/>
            </w:tcBorders>
          </w:tcPr>
          <w:p>
            <w:pPr>
              <w:pStyle w:val="TableParagraph"/>
              <w:spacing w:before="41"/>
              <w:ind w:left="29"/>
              <w:rPr>
                <w:rFonts w:ascii="Cambria"/>
                <w:b/>
                <w:sz w:val="12"/>
              </w:rPr>
            </w:pPr>
            <w:r>
              <w:rPr>
                <w:rFonts w:ascii="Cambria"/>
                <w:b/>
                <w:spacing w:val="-2"/>
                <w:w w:val="105"/>
                <w:sz w:val="12"/>
              </w:rPr>
              <w:t>Activity</w:t>
            </w:r>
          </w:p>
        </w:tc>
        <w:tc>
          <w:tcPr>
            <w:tcW w:w="5661" w:type="dxa"/>
            <w:tcBorders>
              <w:left w:val="single" w:sz="4" w:space="0" w:color="000000"/>
              <w:bottom w:val="single" w:sz="4" w:space="0" w:color="000000"/>
              <w:right w:val="single" w:sz="4" w:space="0" w:color="000000"/>
            </w:tcBorders>
          </w:tcPr>
          <w:p>
            <w:pPr>
              <w:pStyle w:val="TableParagraph"/>
              <w:spacing w:before="41"/>
              <w:ind w:left="29"/>
              <w:rPr>
                <w:rFonts w:ascii="Cambria"/>
                <w:b/>
                <w:sz w:val="12"/>
              </w:rPr>
            </w:pPr>
            <w:r>
              <w:rPr>
                <w:rFonts w:ascii="Cambria"/>
                <w:b/>
                <w:spacing w:val="-2"/>
                <w:w w:val="105"/>
                <w:sz w:val="12"/>
              </w:rPr>
              <w:t>Description</w:t>
            </w:r>
          </w:p>
        </w:tc>
        <w:tc>
          <w:tcPr>
            <w:tcW w:w="3174" w:type="dxa"/>
            <w:tcBorders>
              <w:left w:val="single" w:sz="4" w:space="0" w:color="000000"/>
              <w:bottom w:val="single" w:sz="4" w:space="0" w:color="000000"/>
              <w:right w:val="single" w:sz="4" w:space="0" w:color="000000"/>
            </w:tcBorders>
          </w:tcPr>
          <w:p>
            <w:pPr>
              <w:pStyle w:val="TableParagraph"/>
              <w:spacing w:before="41"/>
              <w:ind w:left="28"/>
              <w:rPr>
                <w:rFonts w:ascii="Cambria"/>
                <w:b/>
                <w:sz w:val="12"/>
              </w:rPr>
            </w:pPr>
            <w:r>
              <w:rPr>
                <w:rFonts w:ascii="Cambria"/>
                <w:b/>
                <w:spacing w:val="-2"/>
                <w:w w:val="105"/>
                <w:sz w:val="12"/>
              </w:rPr>
              <w:t>Hazard</w:t>
            </w:r>
          </w:p>
        </w:tc>
        <w:tc>
          <w:tcPr>
            <w:tcW w:w="1969" w:type="dxa"/>
            <w:tcBorders>
              <w:left w:val="single" w:sz="4" w:space="0" w:color="000000"/>
              <w:bottom w:val="single" w:sz="4" w:space="0" w:color="000000"/>
              <w:right w:val="single" w:sz="4" w:space="0" w:color="000000"/>
            </w:tcBorders>
          </w:tcPr>
          <w:p>
            <w:pPr>
              <w:pStyle w:val="TableParagraph"/>
              <w:spacing w:before="41"/>
              <w:ind w:left="27"/>
              <w:rPr>
                <w:rFonts w:ascii="Cambria"/>
                <w:b/>
                <w:sz w:val="12"/>
              </w:rPr>
            </w:pPr>
            <w:r>
              <w:rPr>
                <w:rFonts w:ascii="Cambria"/>
                <w:b/>
                <w:spacing w:val="-2"/>
                <w:w w:val="105"/>
                <w:sz w:val="12"/>
              </w:rPr>
              <w:t>Impact</w:t>
            </w:r>
          </w:p>
        </w:tc>
        <w:tc>
          <w:tcPr>
            <w:tcW w:w="3882" w:type="dxa"/>
            <w:tcBorders>
              <w:left w:val="single" w:sz="4" w:space="0" w:color="000000"/>
              <w:right w:val="single" w:sz="4" w:space="0" w:color="000000"/>
            </w:tcBorders>
          </w:tcPr>
          <w:p>
            <w:pPr>
              <w:pStyle w:val="TableParagraph"/>
              <w:spacing w:before="32"/>
              <w:ind w:left="51" w:right="45"/>
              <w:jc w:val="center"/>
              <w:rPr>
                <w:rFonts w:ascii="Cambria"/>
                <w:b/>
                <w:sz w:val="12"/>
              </w:rPr>
            </w:pPr>
            <w:r>
              <w:rPr>
                <w:rFonts w:ascii="Cambria"/>
                <w:b/>
                <w:sz w:val="12"/>
              </w:rPr>
              <w:t>Recommended</w:t>
            </w:r>
            <w:r>
              <w:rPr>
                <w:rFonts w:ascii="Cambria"/>
                <w:b/>
                <w:spacing w:val="19"/>
                <w:sz w:val="12"/>
              </w:rPr>
              <w:t> </w:t>
            </w:r>
            <w:r>
              <w:rPr>
                <w:rFonts w:ascii="Cambria"/>
                <w:b/>
                <w:sz w:val="12"/>
              </w:rPr>
              <w:t>Control</w:t>
            </w:r>
            <w:r>
              <w:rPr>
                <w:rFonts w:ascii="Cambria"/>
                <w:b/>
                <w:spacing w:val="20"/>
                <w:sz w:val="12"/>
              </w:rPr>
              <w:t> </w:t>
            </w:r>
            <w:r>
              <w:rPr>
                <w:rFonts w:ascii="Cambria"/>
                <w:b/>
                <w:spacing w:val="-2"/>
                <w:sz w:val="12"/>
              </w:rPr>
              <w:t>Measures</w:t>
            </w:r>
          </w:p>
        </w:tc>
      </w:tr>
      <w:tr>
        <w:trPr>
          <w:trHeight w:val="366" w:hRule="atLeast"/>
        </w:trPr>
        <w:tc>
          <w:tcPr>
            <w:tcW w:w="388" w:type="dxa"/>
            <w:vMerge w:val="restart"/>
            <w:tcBorders>
              <w:top w:val="single" w:sz="4" w:space="0" w:color="000000"/>
              <w:bottom w:val="single" w:sz="4" w:space="0" w:color="000000"/>
              <w:right w:val="single" w:sz="4" w:space="0" w:color="000000"/>
            </w:tcBorders>
          </w:tcPr>
          <w:p>
            <w:pPr>
              <w:pStyle w:val="TableParagraph"/>
              <w:rPr>
                <w:rFonts w:ascii="Arial"/>
                <w:b/>
                <w:sz w:val="12"/>
              </w:rPr>
            </w:pPr>
          </w:p>
          <w:p>
            <w:pPr>
              <w:pStyle w:val="TableParagraph"/>
              <w:rPr>
                <w:rFonts w:ascii="Arial"/>
                <w:b/>
                <w:sz w:val="12"/>
              </w:rPr>
            </w:pPr>
          </w:p>
          <w:p>
            <w:pPr>
              <w:pStyle w:val="TableParagraph"/>
              <w:rPr>
                <w:rFonts w:ascii="Arial"/>
                <w:b/>
                <w:sz w:val="12"/>
              </w:rPr>
            </w:pPr>
          </w:p>
          <w:p>
            <w:pPr>
              <w:pStyle w:val="TableParagraph"/>
              <w:rPr>
                <w:rFonts w:ascii="Arial"/>
                <w:b/>
                <w:sz w:val="12"/>
              </w:rPr>
            </w:pPr>
          </w:p>
          <w:p>
            <w:pPr>
              <w:pStyle w:val="TableParagraph"/>
              <w:rPr>
                <w:rFonts w:ascii="Arial"/>
                <w:b/>
                <w:sz w:val="12"/>
              </w:rPr>
            </w:pPr>
          </w:p>
          <w:p>
            <w:pPr>
              <w:pStyle w:val="TableParagraph"/>
              <w:spacing w:before="68"/>
              <w:rPr>
                <w:rFonts w:ascii="Arial"/>
                <w:b/>
                <w:sz w:val="12"/>
              </w:rPr>
            </w:pPr>
          </w:p>
          <w:p>
            <w:pPr>
              <w:pStyle w:val="TableParagraph"/>
              <w:spacing w:before="1"/>
              <w:ind w:left="14"/>
              <w:jc w:val="center"/>
              <w:rPr>
                <w:rFonts w:ascii="Arial"/>
                <w:b/>
                <w:sz w:val="12"/>
              </w:rPr>
            </w:pPr>
            <w:r>
              <w:rPr>
                <w:rFonts w:ascii="Arial"/>
                <w:b/>
                <w:spacing w:val="-10"/>
                <w:w w:val="105"/>
                <w:sz w:val="12"/>
              </w:rPr>
              <w:t>1</w:t>
            </w:r>
          </w:p>
        </w:tc>
        <w:tc>
          <w:tcPr>
            <w:tcW w:w="1174" w:type="dxa"/>
            <w:vMerge w:val="restart"/>
            <w:tcBorders>
              <w:top w:val="single" w:sz="4" w:space="0" w:color="000000"/>
              <w:left w:val="single" w:sz="4" w:space="0" w:color="000000"/>
              <w:bottom w:val="single" w:sz="4" w:space="0" w:color="000000"/>
              <w:right w:val="single" w:sz="4" w:space="0" w:color="000000"/>
            </w:tcBorders>
          </w:tcPr>
          <w:p>
            <w:pPr>
              <w:pStyle w:val="TableParagraph"/>
              <w:rPr>
                <w:rFonts w:ascii="Arial"/>
                <w:b/>
                <w:sz w:val="12"/>
              </w:rPr>
            </w:pPr>
          </w:p>
          <w:p>
            <w:pPr>
              <w:pStyle w:val="TableParagraph"/>
              <w:rPr>
                <w:rFonts w:ascii="Arial"/>
                <w:b/>
                <w:sz w:val="12"/>
              </w:rPr>
            </w:pPr>
          </w:p>
          <w:p>
            <w:pPr>
              <w:pStyle w:val="TableParagraph"/>
              <w:rPr>
                <w:rFonts w:ascii="Arial"/>
                <w:b/>
                <w:sz w:val="12"/>
              </w:rPr>
            </w:pPr>
          </w:p>
          <w:p>
            <w:pPr>
              <w:pStyle w:val="TableParagraph"/>
              <w:rPr>
                <w:rFonts w:ascii="Arial"/>
                <w:b/>
                <w:sz w:val="12"/>
              </w:rPr>
            </w:pPr>
          </w:p>
          <w:p>
            <w:pPr>
              <w:pStyle w:val="TableParagraph"/>
              <w:rPr>
                <w:rFonts w:ascii="Arial"/>
                <w:b/>
                <w:sz w:val="12"/>
              </w:rPr>
            </w:pPr>
          </w:p>
          <w:p>
            <w:pPr>
              <w:pStyle w:val="TableParagraph"/>
              <w:spacing w:before="68"/>
              <w:rPr>
                <w:rFonts w:ascii="Arial"/>
                <w:b/>
                <w:sz w:val="12"/>
              </w:rPr>
            </w:pPr>
          </w:p>
          <w:p>
            <w:pPr>
              <w:pStyle w:val="TableParagraph"/>
              <w:spacing w:before="1"/>
              <w:ind w:left="65"/>
              <w:rPr>
                <w:rFonts w:ascii="Arial"/>
                <w:b/>
                <w:sz w:val="12"/>
              </w:rPr>
            </w:pPr>
            <w:r>
              <w:rPr>
                <w:rFonts w:ascii="Arial"/>
                <w:b/>
                <w:w w:val="105"/>
                <w:sz w:val="12"/>
              </w:rPr>
              <w:t>Tool</w:t>
            </w:r>
            <w:r>
              <w:rPr>
                <w:rFonts w:ascii="Arial"/>
                <w:b/>
                <w:spacing w:val="-7"/>
                <w:w w:val="105"/>
                <w:sz w:val="12"/>
              </w:rPr>
              <w:t> </w:t>
            </w:r>
            <w:r>
              <w:rPr>
                <w:rFonts w:ascii="Arial"/>
                <w:b/>
                <w:w w:val="105"/>
                <w:sz w:val="12"/>
              </w:rPr>
              <w:t>Box</w:t>
            </w:r>
            <w:r>
              <w:rPr>
                <w:rFonts w:ascii="Arial"/>
                <w:b/>
                <w:spacing w:val="-4"/>
                <w:w w:val="105"/>
                <w:sz w:val="12"/>
              </w:rPr>
              <w:t> </w:t>
            </w:r>
            <w:r>
              <w:rPr>
                <w:rFonts w:ascii="Arial"/>
                <w:b/>
                <w:spacing w:val="-2"/>
                <w:w w:val="105"/>
                <w:sz w:val="12"/>
              </w:rPr>
              <w:t>meeting</w:t>
            </w: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42"/>
              <w:ind w:left="1776" w:right="209" w:hanging="1544"/>
              <w:rPr>
                <w:rFonts w:ascii="Arial"/>
                <w:sz w:val="12"/>
              </w:rPr>
            </w:pPr>
            <w:r>
              <w:rPr>
                <w:rFonts w:ascii="Arial"/>
                <w:w w:val="105"/>
                <w:sz w:val="12"/>
              </w:rPr>
              <w:t>Tool</w:t>
            </w:r>
            <w:r>
              <w:rPr>
                <w:rFonts w:ascii="Arial"/>
                <w:spacing w:val="-9"/>
                <w:w w:val="105"/>
                <w:sz w:val="12"/>
              </w:rPr>
              <w:t> </w:t>
            </w:r>
            <w:r>
              <w:rPr>
                <w:rFonts w:ascii="Arial"/>
                <w:w w:val="105"/>
                <w:sz w:val="12"/>
              </w:rPr>
              <w:t>box</w:t>
            </w:r>
            <w:r>
              <w:rPr>
                <w:rFonts w:ascii="Arial"/>
                <w:spacing w:val="-9"/>
                <w:w w:val="105"/>
                <w:sz w:val="12"/>
              </w:rPr>
              <w:t> </w:t>
            </w:r>
            <w:r>
              <w:rPr>
                <w:rFonts w:ascii="Arial"/>
                <w:w w:val="105"/>
                <w:sz w:val="12"/>
              </w:rPr>
              <w:t>meeting</w:t>
            </w:r>
            <w:r>
              <w:rPr>
                <w:rFonts w:ascii="Arial"/>
                <w:spacing w:val="-9"/>
                <w:w w:val="105"/>
                <w:sz w:val="12"/>
              </w:rPr>
              <w:t> </w:t>
            </w:r>
            <w:r>
              <w:rPr>
                <w:rFonts w:ascii="Arial"/>
                <w:w w:val="105"/>
                <w:sz w:val="12"/>
              </w:rPr>
              <w:t>to</w:t>
            </w:r>
            <w:r>
              <w:rPr>
                <w:rFonts w:ascii="Arial"/>
                <w:spacing w:val="-8"/>
                <w:w w:val="105"/>
                <w:sz w:val="12"/>
              </w:rPr>
              <w:t> </w:t>
            </w:r>
            <w:r>
              <w:rPr>
                <w:rFonts w:ascii="Arial"/>
                <w:w w:val="105"/>
                <w:sz w:val="12"/>
              </w:rPr>
              <w:t>be</w:t>
            </w:r>
            <w:r>
              <w:rPr>
                <w:rFonts w:ascii="Arial"/>
                <w:spacing w:val="-9"/>
                <w:w w:val="105"/>
                <w:sz w:val="12"/>
              </w:rPr>
              <w:t> </w:t>
            </w:r>
            <w:r>
              <w:rPr>
                <w:rFonts w:ascii="Arial"/>
                <w:w w:val="105"/>
                <w:sz w:val="12"/>
              </w:rPr>
              <w:t>done</w:t>
            </w:r>
            <w:r>
              <w:rPr>
                <w:rFonts w:ascii="Arial"/>
                <w:spacing w:val="-9"/>
                <w:w w:val="105"/>
                <w:sz w:val="12"/>
              </w:rPr>
              <w:t> </w:t>
            </w:r>
            <w:r>
              <w:rPr>
                <w:rFonts w:ascii="Arial"/>
                <w:w w:val="105"/>
                <w:sz w:val="12"/>
              </w:rPr>
              <w:t>before</w:t>
            </w:r>
            <w:r>
              <w:rPr>
                <w:rFonts w:ascii="Arial"/>
                <w:spacing w:val="-9"/>
                <w:w w:val="105"/>
                <w:sz w:val="12"/>
              </w:rPr>
              <w:t> </w:t>
            </w:r>
            <w:r>
              <w:rPr>
                <w:rFonts w:ascii="Arial"/>
                <w:w w:val="105"/>
                <w:sz w:val="12"/>
              </w:rPr>
              <w:t>starting</w:t>
            </w:r>
            <w:r>
              <w:rPr>
                <w:rFonts w:ascii="Arial"/>
                <w:spacing w:val="-9"/>
                <w:w w:val="105"/>
                <w:sz w:val="12"/>
              </w:rPr>
              <w:t> </w:t>
            </w:r>
            <w:r>
              <w:rPr>
                <w:rFonts w:ascii="Arial"/>
                <w:w w:val="105"/>
                <w:sz w:val="12"/>
              </w:rPr>
              <w:t>of</w:t>
            </w:r>
            <w:r>
              <w:rPr>
                <w:rFonts w:ascii="Arial"/>
                <w:spacing w:val="-8"/>
                <w:w w:val="105"/>
                <w:sz w:val="12"/>
              </w:rPr>
              <w:t> </w:t>
            </w:r>
            <w:r>
              <w:rPr>
                <w:rFonts w:ascii="Arial"/>
                <w:w w:val="105"/>
                <w:sz w:val="12"/>
              </w:rPr>
              <w:t>job.</w:t>
            </w:r>
            <w:r>
              <w:rPr>
                <w:rFonts w:ascii="Arial"/>
                <w:spacing w:val="-9"/>
                <w:w w:val="105"/>
                <w:sz w:val="12"/>
              </w:rPr>
              <w:t> </w:t>
            </w:r>
            <w:r>
              <w:rPr>
                <w:rFonts w:ascii="Arial"/>
                <w:w w:val="105"/>
                <w:sz w:val="12"/>
              </w:rPr>
              <w:t>During</w:t>
            </w:r>
            <w:r>
              <w:rPr>
                <w:rFonts w:ascii="Arial"/>
                <w:spacing w:val="-9"/>
                <w:w w:val="105"/>
                <w:sz w:val="12"/>
              </w:rPr>
              <w:t> </w:t>
            </w:r>
            <w:r>
              <w:rPr>
                <w:rFonts w:ascii="Arial"/>
                <w:w w:val="105"/>
                <w:sz w:val="12"/>
              </w:rPr>
              <w:t>tool</w:t>
            </w:r>
            <w:r>
              <w:rPr>
                <w:rFonts w:ascii="Arial"/>
                <w:spacing w:val="-9"/>
                <w:w w:val="105"/>
                <w:sz w:val="12"/>
              </w:rPr>
              <w:t> </w:t>
            </w:r>
            <w:r>
              <w:rPr>
                <w:rFonts w:ascii="Arial"/>
                <w:w w:val="105"/>
                <w:sz w:val="12"/>
              </w:rPr>
              <w:t>box</w:t>
            </w:r>
            <w:r>
              <w:rPr>
                <w:rFonts w:ascii="Arial"/>
                <w:spacing w:val="-8"/>
                <w:w w:val="105"/>
                <w:sz w:val="12"/>
              </w:rPr>
              <w:t> </w:t>
            </w:r>
            <w:r>
              <w:rPr>
                <w:rFonts w:ascii="Arial"/>
                <w:w w:val="105"/>
                <w:sz w:val="12"/>
              </w:rPr>
              <w:t>meeting</w:t>
            </w:r>
            <w:r>
              <w:rPr>
                <w:rFonts w:ascii="Arial"/>
                <w:spacing w:val="-9"/>
                <w:w w:val="105"/>
                <w:sz w:val="12"/>
              </w:rPr>
              <w:t> </w:t>
            </w:r>
            <w:r>
              <w:rPr>
                <w:rFonts w:ascii="Arial"/>
                <w:w w:val="105"/>
                <w:sz w:val="12"/>
              </w:rPr>
              <w:t>physical</w:t>
            </w:r>
            <w:r>
              <w:rPr>
                <w:rFonts w:ascii="Arial"/>
                <w:spacing w:val="-9"/>
                <w:w w:val="105"/>
                <w:sz w:val="12"/>
              </w:rPr>
              <w:t> </w:t>
            </w:r>
            <w:r>
              <w:rPr>
                <w:rFonts w:ascii="Arial"/>
                <w:w w:val="105"/>
                <w:sz w:val="12"/>
              </w:rPr>
              <w:t>and</w:t>
            </w:r>
            <w:r>
              <w:rPr>
                <w:rFonts w:ascii="Arial"/>
                <w:spacing w:val="-9"/>
                <w:w w:val="105"/>
                <w:sz w:val="12"/>
              </w:rPr>
              <w:t> </w:t>
            </w:r>
            <w:r>
              <w:rPr>
                <w:rFonts w:ascii="Arial"/>
                <w:w w:val="105"/>
                <w:sz w:val="12"/>
              </w:rPr>
              <w:t>mental</w:t>
            </w:r>
            <w:r>
              <w:rPr>
                <w:rFonts w:ascii="Arial"/>
                <w:spacing w:val="40"/>
                <w:w w:val="105"/>
                <w:sz w:val="12"/>
              </w:rPr>
              <w:t> </w:t>
            </w:r>
            <w:r>
              <w:rPr>
                <w:rFonts w:ascii="Arial"/>
                <w:w w:val="105"/>
                <w:sz w:val="12"/>
              </w:rPr>
              <w:t>condition of all employees to be known</w:t>
            </w:r>
          </w:p>
        </w:tc>
        <w:tc>
          <w:tcPr>
            <w:tcW w:w="3174" w:type="dxa"/>
            <w:tcBorders>
              <w:top w:val="single" w:sz="4" w:space="0" w:color="000000"/>
              <w:left w:val="single" w:sz="4" w:space="0" w:color="000000"/>
              <w:bottom w:val="single" w:sz="4" w:space="0" w:color="000000"/>
              <w:right w:val="single" w:sz="4" w:space="0" w:color="000000"/>
            </w:tcBorders>
          </w:tcPr>
          <w:p>
            <w:pPr>
              <w:pStyle w:val="TableParagraph"/>
              <w:spacing w:before="116"/>
              <w:ind w:left="896"/>
              <w:rPr>
                <w:rFonts w:ascii="Arial"/>
                <w:sz w:val="12"/>
              </w:rPr>
            </w:pPr>
            <w:r>
              <w:rPr>
                <w:rFonts w:ascii="Arial"/>
                <w:spacing w:val="-2"/>
                <w:w w:val="105"/>
                <w:sz w:val="12"/>
              </w:rPr>
              <w:t>Physical or</w:t>
            </w:r>
            <w:r>
              <w:rPr>
                <w:rFonts w:ascii="Arial"/>
                <w:spacing w:val="-1"/>
                <w:w w:val="105"/>
                <w:sz w:val="12"/>
              </w:rPr>
              <w:t> </w:t>
            </w:r>
            <w:r>
              <w:rPr>
                <w:rFonts w:ascii="Arial"/>
                <w:spacing w:val="-2"/>
                <w:w w:val="105"/>
                <w:sz w:val="12"/>
              </w:rPr>
              <w:t>mental illness</w:t>
            </w:r>
          </w:p>
        </w:tc>
        <w:tc>
          <w:tcPr>
            <w:tcW w:w="1969" w:type="dxa"/>
            <w:tcBorders>
              <w:top w:val="single" w:sz="4" w:space="0" w:color="000000"/>
              <w:left w:val="single" w:sz="4" w:space="0" w:color="000000"/>
              <w:bottom w:val="single" w:sz="4" w:space="0" w:color="000000"/>
              <w:right w:val="single" w:sz="4" w:space="0" w:color="000000"/>
            </w:tcBorders>
          </w:tcPr>
          <w:p>
            <w:pPr>
              <w:pStyle w:val="TableParagraph"/>
              <w:spacing w:before="116"/>
              <w:ind w:left="11" w:right="2"/>
              <w:jc w:val="center"/>
              <w:rPr>
                <w:rFonts w:ascii="Arial"/>
                <w:sz w:val="12"/>
              </w:rPr>
            </w:pPr>
            <w:r>
              <w:rPr>
                <w:rFonts w:ascii="Arial"/>
                <w:spacing w:val="-2"/>
                <w:w w:val="105"/>
                <w:sz w:val="12"/>
              </w:rPr>
              <w:t>Fatal</w:t>
            </w:r>
          </w:p>
        </w:tc>
        <w:tc>
          <w:tcPr>
            <w:tcW w:w="3882" w:type="dxa"/>
            <w:vMerge w:val="restart"/>
            <w:tcBorders>
              <w:left w:val="single" w:sz="4" w:space="0" w:color="000000"/>
              <w:bottom w:val="single" w:sz="4" w:space="0" w:color="000000"/>
              <w:right w:val="single" w:sz="4" w:space="0" w:color="000000"/>
            </w:tcBorders>
          </w:tcPr>
          <w:p>
            <w:pPr>
              <w:pStyle w:val="TableParagraph"/>
              <w:rPr>
                <w:rFonts w:ascii="Arial"/>
                <w:b/>
                <w:sz w:val="12"/>
              </w:rPr>
            </w:pPr>
          </w:p>
          <w:p>
            <w:pPr>
              <w:pStyle w:val="TableParagraph"/>
              <w:rPr>
                <w:rFonts w:ascii="Arial"/>
                <w:b/>
                <w:sz w:val="12"/>
              </w:rPr>
            </w:pPr>
          </w:p>
          <w:p>
            <w:pPr>
              <w:pStyle w:val="TableParagraph"/>
              <w:rPr>
                <w:rFonts w:ascii="Arial"/>
                <w:b/>
                <w:sz w:val="12"/>
              </w:rPr>
            </w:pPr>
          </w:p>
          <w:p>
            <w:pPr>
              <w:pStyle w:val="TableParagraph"/>
              <w:spacing w:before="123"/>
              <w:rPr>
                <w:rFonts w:ascii="Arial"/>
                <w:b/>
                <w:sz w:val="12"/>
              </w:rPr>
            </w:pPr>
          </w:p>
          <w:p>
            <w:pPr>
              <w:pStyle w:val="TableParagraph"/>
              <w:spacing w:before="1"/>
              <w:ind w:left="352"/>
              <w:rPr>
                <w:rFonts w:ascii="Arial"/>
                <w:sz w:val="12"/>
              </w:rPr>
            </w:pPr>
            <w:r>
              <w:rPr>
                <w:rFonts w:ascii="Arial"/>
                <w:spacing w:val="-2"/>
                <w:w w:val="105"/>
                <w:sz w:val="12"/>
              </w:rPr>
              <w:t>Proper tool</w:t>
            </w:r>
            <w:r>
              <w:rPr>
                <w:rFonts w:ascii="Arial"/>
                <w:spacing w:val="-1"/>
                <w:sz w:val="12"/>
              </w:rPr>
              <w:t> </w:t>
            </w:r>
            <w:r>
              <w:rPr>
                <w:rFonts w:ascii="Arial"/>
                <w:spacing w:val="-2"/>
                <w:w w:val="105"/>
                <w:sz w:val="12"/>
              </w:rPr>
              <w:t>box</w:t>
            </w:r>
            <w:r>
              <w:rPr>
                <w:rFonts w:ascii="Arial"/>
                <w:w w:val="105"/>
                <w:sz w:val="12"/>
              </w:rPr>
              <w:t> </w:t>
            </w:r>
            <w:r>
              <w:rPr>
                <w:rFonts w:ascii="Arial"/>
                <w:spacing w:val="-2"/>
                <w:w w:val="105"/>
                <w:sz w:val="12"/>
              </w:rPr>
              <w:t>meeting</w:t>
            </w:r>
            <w:r>
              <w:rPr>
                <w:rFonts w:ascii="Arial"/>
                <w:spacing w:val="-3"/>
                <w:w w:val="105"/>
                <w:sz w:val="12"/>
              </w:rPr>
              <w:t> </w:t>
            </w:r>
            <w:r>
              <w:rPr>
                <w:rFonts w:ascii="Arial"/>
                <w:spacing w:val="-2"/>
                <w:w w:val="105"/>
                <w:sz w:val="12"/>
              </w:rPr>
              <w:t>with</w:t>
            </w:r>
            <w:r>
              <w:rPr>
                <w:rFonts w:ascii="Arial"/>
                <w:spacing w:val="-4"/>
                <w:w w:val="105"/>
                <w:sz w:val="12"/>
              </w:rPr>
              <w:t> </w:t>
            </w:r>
            <w:r>
              <w:rPr>
                <w:rFonts w:ascii="Arial"/>
                <w:spacing w:val="-2"/>
                <w:w w:val="105"/>
                <w:sz w:val="12"/>
              </w:rPr>
              <w:t>all</w:t>
            </w:r>
            <w:r>
              <w:rPr>
                <w:rFonts w:ascii="Arial"/>
                <w:spacing w:val="-1"/>
                <w:sz w:val="12"/>
              </w:rPr>
              <w:t> </w:t>
            </w:r>
            <w:r>
              <w:rPr>
                <w:rFonts w:ascii="Arial"/>
                <w:spacing w:val="-2"/>
                <w:w w:val="105"/>
                <w:sz w:val="12"/>
              </w:rPr>
              <w:t>the</w:t>
            </w:r>
            <w:r>
              <w:rPr>
                <w:rFonts w:ascii="Arial"/>
                <w:w w:val="105"/>
                <w:sz w:val="12"/>
              </w:rPr>
              <w:t> </w:t>
            </w:r>
            <w:r>
              <w:rPr>
                <w:rFonts w:ascii="Arial"/>
                <w:spacing w:val="-2"/>
                <w:w w:val="105"/>
                <w:sz w:val="12"/>
              </w:rPr>
              <w:t>workmen</w:t>
            </w:r>
            <w:r>
              <w:rPr>
                <w:rFonts w:ascii="Arial"/>
                <w:spacing w:val="-1"/>
                <w:sz w:val="12"/>
              </w:rPr>
              <w:t> </w:t>
            </w:r>
            <w:r>
              <w:rPr>
                <w:rFonts w:ascii="Arial"/>
                <w:spacing w:val="-2"/>
                <w:w w:val="105"/>
                <w:sz w:val="12"/>
              </w:rPr>
              <w:t>&amp;</w:t>
            </w:r>
            <w:r>
              <w:rPr>
                <w:rFonts w:ascii="Arial"/>
                <w:w w:val="105"/>
                <w:sz w:val="12"/>
              </w:rPr>
              <w:t> </w:t>
            </w:r>
            <w:r>
              <w:rPr>
                <w:rFonts w:ascii="Arial"/>
                <w:spacing w:val="-2"/>
                <w:w w:val="105"/>
                <w:sz w:val="12"/>
              </w:rPr>
              <w:t>supervisor</w:t>
            </w:r>
          </w:p>
        </w:tc>
      </w:tr>
      <w:tr>
        <w:trPr>
          <w:trHeight w:val="369" w:hRule="atLeast"/>
        </w:trPr>
        <w:tc>
          <w:tcPr>
            <w:tcW w:w="388" w:type="dxa"/>
            <w:vMerge/>
            <w:tcBorders>
              <w:top w:val="nil"/>
              <w:bottom w:val="single" w:sz="4" w:space="0" w:color="000000"/>
              <w:right w:val="single" w:sz="4" w:space="0" w:color="000000"/>
            </w:tcBorders>
          </w:tcPr>
          <w:p>
            <w:pPr>
              <w:rPr>
                <w:sz w:val="2"/>
                <w:szCs w:val="2"/>
              </w:rPr>
            </w:pPr>
          </w:p>
        </w:tc>
        <w:tc>
          <w:tcPr>
            <w:tcW w:w="1174" w:type="dxa"/>
            <w:vMerge/>
            <w:tcBorders>
              <w:top w:val="nil"/>
              <w:left w:val="single" w:sz="4" w:space="0" w:color="000000"/>
              <w:bottom w:val="single" w:sz="4" w:space="0" w:color="000000"/>
              <w:right w:val="single" w:sz="4" w:space="0" w:color="000000"/>
            </w:tcBorders>
          </w:tcPr>
          <w:p>
            <w:pPr>
              <w:rPr>
                <w:sz w:val="2"/>
                <w:szCs w:val="2"/>
              </w:rPr>
            </w:pP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before="119"/>
              <w:ind w:left="1372"/>
              <w:rPr>
                <w:rFonts w:ascii="Arial"/>
                <w:sz w:val="12"/>
              </w:rPr>
            </w:pPr>
            <w:r>
              <w:rPr>
                <w:rFonts w:ascii="Arial"/>
                <w:spacing w:val="-2"/>
                <w:w w:val="105"/>
                <w:sz w:val="12"/>
              </w:rPr>
              <w:t>All</w:t>
            </w:r>
            <w:r>
              <w:rPr>
                <w:rFonts w:ascii="Arial"/>
                <w:spacing w:val="-1"/>
                <w:sz w:val="12"/>
              </w:rPr>
              <w:t> </w:t>
            </w:r>
            <w:r>
              <w:rPr>
                <w:rFonts w:ascii="Arial"/>
                <w:spacing w:val="-2"/>
                <w:w w:val="105"/>
                <w:sz w:val="12"/>
              </w:rPr>
              <w:t>relevant</w:t>
            </w:r>
            <w:r>
              <w:rPr>
                <w:rFonts w:ascii="Arial"/>
                <w:w w:val="105"/>
                <w:sz w:val="12"/>
              </w:rPr>
              <w:t> </w:t>
            </w:r>
            <w:r>
              <w:rPr>
                <w:rFonts w:ascii="Arial"/>
                <w:spacing w:val="-2"/>
                <w:w w:val="105"/>
                <w:sz w:val="12"/>
              </w:rPr>
              <w:t>safety</w:t>
            </w:r>
            <w:r>
              <w:rPr>
                <w:rFonts w:ascii="Arial"/>
                <w:spacing w:val="-3"/>
                <w:w w:val="105"/>
                <w:sz w:val="12"/>
              </w:rPr>
              <w:t> </w:t>
            </w:r>
            <w:r>
              <w:rPr>
                <w:rFonts w:ascii="Arial"/>
                <w:spacing w:val="-2"/>
                <w:w w:val="105"/>
                <w:sz w:val="12"/>
              </w:rPr>
              <w:t>equipment</w:t>
            </w:r>
            <w:r>
              <w:rPr>
                <w:rFonts w:ascii="Arial"/>
                <w:spacing w:val="-1"/>
                <w:w w:val="105"/>
                <w:sz w:val="12"/>
              </w:rPr>
              <w:t> </w:t>
            </w:r>
            <w:r>
              <w:rPr>
                <w:rFonts w:ascii="Arial"/>
                <w:spacing w:val="-2"/>
                <w:w w:val="105"/>
                <w:sz w:val="12"/>
              </w:rPr>
              <w:t>and</w:t>
            </w:r>
            <w:r>
              <w:rPr>
                <w:rFonts w:ascii="Arial"/>
                <w:spacing w:val="1"/>
                <w:w w:val="105"/>
                <w:sz w:val="12"/>
              </w:rPr>
              <w:t> </w:t>
            </w:r>
            <w:r>
              <w:rPr>
                <w:rFonts w:ascii="Arial"/>
                <w:spacing w:val="-2"/>
                <w:w w:val="105"/>
                <w:sz w:val="12"/>
              </w:rPr>
              <w:t>tools</w:t>
            </w:r>
            <w:r>
              <w:rPr>
                <w:rFonts w:ascii="Arial"/>
                <w:w w:val="105"/>
                <w:sz w:val="12"/>
              </w:rPr>
              <w:t> </w:t>
            </w:r>
            <w:r>
              <w:rPr>
                <w:rFonts w:ascii="Arial"/>
                <w:spacing w:val="-2"/>
                <w:w w:val="105"/>
                <w:sz w:val="12"/>
              </w:rPr>
              <w:t>to</w:t>
            </w:r>
            <w:r>
              <w:rPr>
                <w:rFonts w:ascii="Arial"/>
                <w:w w:val="105"/>
                <w:sz w:val="12"/>
              </w:rPr>
              <w:t> </w:t>
            </w:r>
            <w:r>
              <w:rPr>
                <w:rFonts w:ascii="Arial"/>
                <w:spacing w:val="-2"/>
                <w:w w:val="105"/>
                <w:sz w:val="12"/>
              </w:rPr>
              <w:t>be</w:t>
            </w:r>
            <w:r>
              <w:rPr>
                <w:rFonts w:ascii="Arial"/>
                <w:spacing w:val="1"/>
                <w:w w:val="105"/>
                <w:sz w:val="12"/>
              </w:rPr>
              <w:t> </w:t>
            </w:r>
            <w:r>
              <w:rPr>
                <w:rFonts w:ascii="Arial"/>
                <w:spacing w:val="-2"/>
                <w:w w:val="105"/>
                <w:sz w:val="12"/>
              </w:rPr>
              <w:t>checked</w:t>
            </w:r>
          </w:p>
        </w:tc>
        <w:tc>
          <w:tcPr>
            <w:tcW w:w="3174" w:type="dxa"/>
            <w:tcBorders>
              <w:top w:val="single" w:sz="4" w:space="0" w:color="000000"/>
              <w:left w:val="single" w:sz="4" w:space="0" w:color="000000"/>
              <w:bottom w:val="single" w:sz="4" w:space="0" w:color="000000"/>
              <w:right w:val="single" w:sz="4" w:space="0" w:color="000000"/>
            </w:tcBorders>
          </w:tcPr>
          <w:p>
            <w:pPr>
              <w:pStyle w:val="TableParagraph"/>
              <w:spacing w:before="119"/>
              <w:ind w:left="589"/>
              <w:rPr>
                <w:rFonts w:ascii="Arial"/>
                <w:sz w:val="12"/>
              </w:rPr>
            </w:pPr>
            <w:r>
              <w:rPr>
                <w:rFonts w:ascii="Arial"/>
                <w:spacing w:val="-2"/>
                <w:w w:val="105"/>
                <w:sz w:val="12"/>
              </w:rPr>
              <w:t>Improper</w:t>
            </w:r>
            <w:r>
              <w:rPr>
                <w:rFonts w:ascii="Arial"/>
                <w:spacing w:val="-3"/>
                <w:w w:val="105"/>
                <w:sz w:val="12"/>
              </w:rPr>
              <w:t> </w:t>
            </w:r>
            <w:r>
              <w:rPr>
                <w:rFonts w:ascii="Arial"/>
                <w:spacing w:val="-2"/>
                <w:w w:val="105"/>
                <w:sz w:val="12"/>
              </w:rPr>
              <w:t>safety</w:t>
            </w:r>
            <w:r>
              <w:rPr>
                <w:rFonts w:ascii="Arial"/>
                <w:spacing w:val="-4"/>
                <w:w w:val="105"/>
                <w:sz w:val="12"/>
              </w:rPr>
              <w:t> </w:t>
            </w:r>
            <w:r>
              <w:rPr>
                <w:rFonts w:ascii="Arial"/>
                <w:spacing w:val="-2"/>
                <w:w w:val="105"/>
                <w:sz w:val="12"/>
              </w:rPr>
              <w:t>equipment and</w:t>
            </w:r>
            <w:r>
              <w:rPr>
                <w:rFonts w:ascii="Arial"/>
                <w:spacing w:val="-1"/>
                <w:w w:val="105"/>
                <w:sz w:val="12"/>
              </w:rPr>
              <w:t> </w:t>
            </w:r>
            <w:r>
              <w:rPr>
                <w:rFonts w:ascii="Arial"/>
                <w:spacing w:val="-2"/>
                <w:w w:val="105"/>
                <w:sz w:val="12"/>
              </w:rPr>
              <w:t>tools</w:t>
            </w:r>
          </w:p>
        </w:tc>
        <w:tc>
          <w:tcPr>
            <w:tcW w:w="1969" w:type="dxa"/>
            <w:tcBorders>
              <w:top w:val="single" w:sz="4" w:space="0" w:color="000000"/>
              <w:left w:val="single" w:sz="4" w:space="0" w:color="000000"/>
              <w:bottom w:val="single" w:sz="4" w:space="0" w:color="000000"/>
              <w:right w:val="single" w:sz="4" w:space="0" w:color="000000"/>
            </w:tcBorders>
          </w:tcPr>
          <w:p>
            <w:pPr>
              <w:pStyle w:val="TableParagraph"/>
              <w:spacing w:before="119"/>
              <w:ind w:left="11" w:right="2"/>
              <w:jc w:val="center"/>
              <w:rPr>
                <w:rFonts w:ascii="Arial"/>
                <w:sz w:val="12"/>
              </w:rPr>
            </w:pPr>
            <w:r>
              <w:rPr>
                <w:rFonts w:ascii="Arial"/>
                <w:spacing w:val="-2"/>
                <w:w w:val="105"/>
                <w:sz w:val="12"/>
              </w:rPr>
              <w:t>Fatal</w:t>
            </w:r>
          </w:p>
        </w:tc>
        <w:tc>
          <w:tcPr>
            <w:tcW w:w="3882" w:type="dxa"/>
            <w:vMerge/>
            <w:tcBorders>
              <w:top w:val="nil"/>
              <w:left w:val="single" w:sz="4" w:space="0" w:color="000000"/>
              <w:bottom w:val="single" w:sz="4" w:space="0" w:color="000000"/>
              <w:right w:val="single" w:sz="4" w:space="0" w:color="000000"/>
            </w:tcBorders>
          </w:tcPr>
          <w:p>
            <w:pPr>
              <w:rPr>
                <w:sz w:val="2"/>
                <w:szCs w:val="2"/>
              </w:rPr>
            </w:pPr>
          </w:p>
        </w:tc>
      </w:tr>
      <w:tr>
        <w:trPr>
          <w:trHeight w:val="369" w:hRule="atLeast"/>
        </w:trPr>
        <w:tc>
          <w:tcPr>
            <w:tcW w:w="388" w:type="dxa"/>
            <w:vMerge/>
            <w:tcBorders>
              <w:top w:val="nil"/>
              <w:bottom w:val="single" w:sz="4" w:space="0" w:color="000000"/>
              <w:right w:val="single" w:sz="4" w:space="0" w:color="000000"/>
            </w:tcBorders>
          </w:tcPr>
          <w:p>
            <w:pPr>
              <w:rPr>
                <w:sz w:val="2"/>
                <w:szCs w:val="2"/>
              </w:rPr>
            </w:pPr>
          </w:p>
        </w:tc>
        <w:tc>
          <w:tcPr>
            <w:tcW w:w="1174" w:type="dxa"/>
            <w:vMerge/>
            <w:tcBorders>
              <w:top w:val="nil"/>
              <w:left w:val="single" w:sz="4" w:space="0" w:color="000000"/>
              <w:bottom w:val="single" w:sz="4" w:space="0" w:color="000000"/>
              <w:right w:val="single" w:sz="4" w:space="0" w:color="000000"/>
            </w:tcBorders>
          </w:tcPr>
          <w:p>
            <w:pPr>
              <w:rPr>
                <w:sz w:val="2"/>
                <w:szCs w:val="2"/>
              </w:rPr>
            </w:pP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44"/>
              <w:ind w:left="2443" w:right="45" w:hanging="2331"/>
              <w:rPr>
                <w:rFonts w:ascii="Arial"/>
                <w:sz w:val="12"/>
              </w:rPr>
            </w:pPr>
            <w:r>
              <w:rPr>
                <w:rFonts w:ascii="Arial"/>
                <w:spacing w:val="-2"/>
                <w:w w:val="105"/>
                <w:sz w:val="12"/>
              </w:rPr>
              <w:t>Responsibility</w:t>
            </w:r>
            <w:r>
              <w:rPr>
                <w:rFonts w:ascii="Arial"/>
                <w:spacing w:val="-3"/>
                <w:w w:val="105"/>
                <w:sz w:val="12"/>
              </w:rPr>
              <w:t> </w:t>
            </w:r>
            <w:r>
              <w:rPr>
                <w:rFonts w:ascii="Arial"/>
                <w:spacing w:val="-2"/>
                <w:w w:val="105"/>
                <w:sz w:val="12"/>
              </w:rPr>
              <w:t>of job profile to be distributed among</w:t>
            </w:r>
            <w:r>
              <w:rPr>
                <w:rFonts w:ascii="Arial"/>
                <w:spacing w:val="-3"/>
                <w:w w:val="105"/>
                <w:sz w:val="12"/>
              </w:rPr>
              <w:t> </w:t>
            </w:r>
            <w:r>
              <w:rPr>
                <w:rFonts w:ascii="Arial"/>
                <w:spacing w:val="-2"/>
                <w:w w:val="105"/>
                <w:sz w:val="12"/>
              </w:rPr>
              <w:t>the present employee and skill employee should</w:t>
            </w:r>
            <w:r>
              <w:rPr>
                <w:rFonts w:ascii="Arial"/>
                <w:spacing w:val="40"/>
                <w:w w:val="105"/>
                <w:sz w:val="12"/>
              </w:rPr>
              <w:t> </w:t>
            </w:r>
            <w:r>
              <w:rPr>
                <w:rFonts w:ascii="Arial"/>
                <w:w w:val="105"/>
                <w:sz w:val="12"/>
              </w:rPr>
              <w:t>do the skill job</w:t>
            </w:r>
          </w:p>
        </w:tc>
        <w:tc>
          <w:tcPr>
            <w:tcW w:w="3174"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44"/>
              <w:ind w:left="1319" w:hanging="1275"/>
              <w:rPr>
                <w:rFonts w:ascii="Arial"/>
                <w:sz w:val="12"/>
              </w:rPr>
            </w:pPr>
            <w:r>
              <w:rPr>
                <w:rFonts w:ascii="Arial"/>
                <w:spacing w:val="-2"/>
                <w:w w:val="105"/>
                <w:sz w:val="12"/>
              </w:rPr>
              <w:t>Accident</w:t>
            </w:r>
            <w:r>
              <w:rPr>
                <w:rFonts w:ascii="Arial"/>
                <w:spacing w:val="-3"/>
                <w:w w:val="105"/>
                <w:sz w:val="12"/>
              </w:rPr>
              <w:t> </w:t>
            </w:r>
            <w:r>
              <w:rPr>
                <w:rFonts w:ascii="Arial"/>
                <w:spacing w:val="-2"/>
                <w:w w:val="105"/>
                <w:sz w:val="12"/>
              </w:rPr>
              <w:t>may</w:t>
            </w:r>
            <w:r>
              <w:rPr>
                <w:rFonts w:ascii="Arial"/>
                <w:spacing w:val="-5"/>
                <w:w w:val="105"/>
                <w:sz w:val="12"/>
              </w:rPr>
              <w:t> </w:t>
            </w:r>
            <w:r>
              <w:rPr>
                <w:rFonts w:ascii="Arial"/>
                <w:spacing w:val="-2"/>
                <w:w w:val="105"/>
                <w:sz w:val="12"/>
              </w:rPr>
              <w:t>occurred due to unskilled worker</w:t>
            </w:r>
            <w:r>
              <w:rPr>
                <w:rFonts w:ascii="Arial"/>
                <w:spacing w:val="-3"/>
                <w:w w:val="105"/>
                <w:sz w:val="12"/>
              </w:rPr>
              <w:t> </w:t>
            </w:r>
            <w:r>
              <w:rPr>
                <w:rFonts w:ascii="Arial"/>
                <w:spacing w:val="-2"/>
                <w:w w:val="105"/>
                <w:sz w:val="12"/>
              </w:rPr>
              <w:t>doing</w:t>
            </w:r>
            <w:r>
              <w:rPr>
                <w:rFonts w:ascii="Arial"/>
                <w:spacing w:val="-5"/>
                <w:w w:val="105"/>
                <w:sz w:val="12"/>
              </w:rPr>
              <w:t> </w:t>
            </w:r>
            <w:r>
              <w:rPr>
                <w:rFonts w:ascii="Arial"/>
                <w:spacing w:val="-2"/>
                <w:w w:val="105"/>
                <w:sz w:val="12"/>
              </w:rPr>
              <w:t>the</w:t>
            </w:r>
            <w:r>
              <w:rPr>
                <w:rFonts w:ascii="Arial"/>
                <w:spacing w:val="40"/>
                <w:w w:val="105"/>
                <w:sz w:val="12"/>
              </w:rPr>
              <w:t> </w:t>
            </w:r>
            <w:r>
              <w:rPr>
                <w:rFonts w:ascii="Arial"/>
                <w:w w:val="105"/>
                <w:sz w:val="12"/>
              </w:rPr>
              <w:t>skilled</w:t>
            </w:r>
            <w:r>
              <w:rPr>
                <w:rFonts w:ascii="Arial"/>
                <w:spacing w:val="-9"/>
                <w:w w:val="105"/>
                <w:sz w:val="12"/>
              </w:rPr>
              <w:t> </w:t>
            </w:r>
            <w:r>
              <w:rPr>
                <w:rFonts w:ascii="Arial"/>
                <w:w w:val="105"/>
                <w:sz w:val="12"/>
              </w:rPr>
              <w:t>job</w:t>
            </w:r>
          </w:p>
        </w:tc>
        <w:tc>
          <w:tcPr>
            <w:tcW w:w="1969" w:type="dxa"/>
            <w:tcBorders>
              <w:top w:val="single" w:sz="4" w:space="0" w:color="000000"/>
              <w:left w:val="single" w:sz="4" w:space="0" w:color="000000"/>
              <w:bottom w:val="single" w:sz="4" w:space="0" w:color="000000"/>
              <w:right w:val="single" w:sz="4" w:space="0" w:color="000000"/>
            </w:tcBorders>
          </w:tcPr>
          <w:p>
            <w:pPr>
              <w:pStyle w:val="TableParagraph"/>
              <w:spacing w:before="119"/>
              <w:ind w:left="11" w:right="2"/>
              <w:jc w:val="center"/>
              <w:rPr>
                <w:rFonts w:ascii="Arial"/>
                <w:sz w:val="12"/>
              </w:rPr>
            </w:pPr>
            <w:r>
              <w:rPr>
                <w:rFonts w:ascii="Arial"/>
                <w:spacing w:val="-2"/>
                <w:w w:val="105"/>
                <w:sz w:val="12"/>
              </w:rPr>
              <w:t>Fatal</w:t>
            </w:r>
          </w:p>
        </w:tc>
        <w:tc>
          <w:tcPr>
            <w:tcW w:w="3882" w:type="dxa"/>
            <w:vMerge/>
            <w:tcBorders>
              <w:top w:val="nil"/>
              <w:left w:val="single" w:sz="4" w:space="0" w:color="000000"/>
              <w:bottom w:val="single" w:sz="4" w:space="0" w:color="000000"/>
              <w:right w:val="single" w:sz="4" w:space="0" w:color="000000"/>
            </w:tcBorders>
          </w:tcPr>
          <w:p>
            <w:pPr>
              <w:rPr>
                <w:sz w:val="2"/>
                <w:szCs w:val="2"/>
              </w:rPr>
            </w:pPr>
          </w:p>
        </w:tc>
      </w:tr>
      <w:tr>
        <w:trPr>
          <w:trHeight w:val="369" w:hRule="atLeast"/>
        </w:trPr>
        <w:tc>
          <w:tcPr>
            <w:tcW w:w="388" w:type="dxa"/>
            <w:vMerge/>
            <w:tcBorders>
              <w:top w:val="nil"/>
              <w:bottom w:val="single" w:sz="4" w:space="0" w:color="000000"/>
              <w:right w:val="single" w:sz="4" w:space="0" w:color="000000"/>
            </w:tcBorders>
          </w:tcPr>
          <w:p>
            <w:pPr>
              <w:rPr>
                <w:sz w:val="2"/>
                <w:szCs w:val="2"/>
              </w:rPr>
            </w:pPr>
          </w:p>
        </w:tc>
        <w:tc>
          <w:tcPr>
            <w:tcW w:w="1174" w:type="dxa"/>
            <w:vMerge/>
            <w:tcBorders>
              <w:top w:val="nil"/>
              <w:left w:val="single" w:sz="4" w:space="0" w:color="000000"/>
              <w:bottom w:val="single" w:sz="4" w:space="0" w:color="000000"/>
              <w:right w:val="single" w:sz="4" w:space="0" w:color="000000"/>
            </w:tcBorders>
          </w:tcPr>
          <w:p>
            <w:pPr>
              <w:rPr>
                <w:sz w:val="2"/>
                <w:szCs w:val="2"/>
              </w:rPr>
            </w:pP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before="119"/>
              <w:ind w:left="1147"/>
              <w:rPr>
                <w:rFonts w:ascii="Arial"/>
                <w:sz w:val="12"/>
              </w:rPr>
            </w:pPr>
            <w:r>
              <w:rPr>
                <w:rFonts w:ascii="Arial"/>
                <w:spacing w:val="-2"/>
                <w:w w:val="105"/>
                <w:sz w:val="12"/>
              </w:rPr>
              <w:t>Clear</w:t>
            </w:r>
            <w:r>
              <w:rPr>
                <w:rFonts w:ascii="Arial"/>
                <w:spacing w:val="-1"/>
                <w:w w:val="105"/>
                <w:sz w:val="12"/>
              </w:rPr>
              <w:t> </w:t>
            </w:r>
            <w:r>
              <w:rPr>
                <w:rFonts w:ascii="Arial"/>
                <w:spacing w:val="-2"/>
                <w:w w:val="105"/>
                <w:sz w:val="12"/>
              </w:rPr>
              <w:t>knowledge</w:t>
            </w:r>
            <w:r>
              <w:rPr>
                <w:rFonts w:ascii="Arial"/>
                <w:w w:val="105"/>
                <w:sz w:val="12"/>
              </w:rPr>
              <w:t> </w:t>
            </w:r>
            <w:r>
              <w:rPr>
                <w:rFonts w:ascii="Arial"/>
                <w:spacing w:val="-2"/>
                <w:w w:val="105"/>
                <w:sz w:val="12"/>
              </w:rPr>
              <w:t>of</w:t>
            </w:r>
            <w:r>
              <w:rPr>
                <w:rFonts w:ascii="Arial"/>
                <w:spacing w:val="1"/>
                <w:w w:val="105"/>
                <w:sz w:val="12"/>
              </w:rPr>
              <w:t> </w:t>
            </w:r>
            <w:r>
              <w:rPr>
                <w:rFonts w:ascii="Arial"/>
                <w:spacing w:val="-2"/>
                <w:w w:val="105"/>
                <w:sz w:val="12"/>
              </w:rPr>
              <w:t>today's</w:t>
            </w:r>
            <w:r>
              <w:rPr>
                <w:rFonts w:ascii="Arial"/>
                <w:spacing w:val="1"/>
                <w:w w:val="105"/>
                <w:sz w:val="12"/>
              </w:rPr>
              <w:t> </w:t>
            </w:r>
            <w:r>
              <w:rPr>
                <w:rFonts w:ascii="Arial"/>
                <w:spacing w:val="-2"/>
                <w:w w:val="105"/>
                <w:sz w:val="12"/>
              </w:rPr>
              <w:t>job</w:t>
            </w:r>
            <w:r>
              <w:rPr>
                <w:rFonts w:ascii="Arial"/>
                <w:spacing w:val="-1"/>
                <w:sz w:val="12"/>
              </w:rPr>
              <w:t> </w:t>
            </w:r>
            <w:r>
              <w:rPr>
                <w:rFonts w:ascii="Arial"/>
                <w:spacing w:val="-2"/>
                <w:w w:val="105"/>
                <w:sz w:val="12"/>
              </w:rPr>
              <w:t>location,isolation</w:t>
            </w:r>
            <w:r>
              <w:rPr>
                <w:rFonts w:ascii="Arial"/>
                <w:spacing w:val="-1"/>
                <w:w w:val="105"/>
                <w:sz w:val="12"/>
              </w:rPr>
              <w:t> </w:t>
            </w:r>
            <w:r>
              <w:rPr>
                <w:rFonts w:ascii="Arial"/>
                <w:spacing w:val="-2"/>
                <w:w w:val="105"/>
                <w:sz w:val="12"/>
              </w:rPr>
              <w:t>and</w:t>
            </w:r>
            <w:r>
              <w:rPr>
                <w:rFonts w:ascii="Arial"/>
                <w:w w:val="105"/>
                <w:sz w:val="12"/>
              </w:rPr>
              <w:t> </w:t>
            </w:r>
            <w:r>
              <w:rPr>
                <w:rFonts w:ascii="Arial"/>
                <w:spacing w:val="-2"/>
                <w:w w:val="105"/>
                <w:sz w:val="12"/>
              </w:rPr>
              <w:t>hazards.</w:t>
            </w:r>
          </w:p>
        </w:tc>
        <w:tc>
          <w:tcPr>
            <w:tcW w:w="3174"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44"/>
              <w:ind w:left="844" w:hanging="694"/>
              <w:rPr>
                <w:rFonts w:ascii="Arial"/>
                <w:sz w:val="12"/>
              </w:rPr>
            </w:pPr>
            <w:r>
              <w:rPr>
                <w:rFonts w:ascii="Arial"/>
                <w:spacing w:val="-2"/>
                <w:w w:val="105"/>
                <w:sz w:val="12"/>
              </w:rPr>
              <w:t>Installation</w:t>
            </w:r>
            <w:r>
              <w:rPr>
                <w:rFonts w:ascii="Arial"/>
                <w:spacing w:val="-3"/>
                <w:w w:val="105"/>
                <w:sz w:val="12"/>
              </w:rPr>
              <w:t> </w:t>
            </w:r>
            <w:r>
              <w:rPr>
                <w:rFonts w:ascii="Arial"/>
                <w:spacing w:val="-2"/>
                <w:w w:val="105"/>
                <w:sz w:val="12"/>
              </w:rPr>
              <w:t>at wrong</w:t>
            </w:r>
            <w:r>
              <w:rPr>
                <w:rFonts w:ascii="Arial"/>
                <w:spacing w:val="-4"/>
                <w:w w:val="105"/>
                <w:sz w:val="12"/>
              </w:rPr>
              <w:t> </w:t>
            </w:r>
            <w:r>
              <w:rPr>
                <w:rFonts w:ascii="Arial"/>
                <w:spacing w:val="-2"/>
                <w:w w:val="105"/>
                <w:sz w:val="12"/>
              </w:rPr>
              <w:t>address,repetition</w:t>
            </w:r>
            <w:r>
              <w:rPr>
                <w:rFonts w:ascii="Arial"/>
                <w:spacing w:val="-3"/>
                <w:w w:val="105"/>
                <w:sz w:val="12"/>
              </w:rPr>
              <w:t> </w:t>
            </w:r>
            <w:r>
              <w:rPr>
                <w:rFonts w:ascii="Arial"/>
                <w:spacing w:val="-2"/>
                <w:w w:val="105"/>
                <w:sz w:val="12"/>
              </w:rPr>
              <w:t>of same work,</w:t>
            </w:r>
            <w:r>
              <w:rPr>
                <w:rFonts w:ascii="Arial"/>
                <w:spacing w:val="40"/>
                <w:w w:val="105"/>
                <w:sz w:val="12"/>
              </w:rPr>
              <w:t> </w:t>
            </w:r>
            <w:r>
              <w:rPr>
                <w:rFonts w:ascii="Arial"/>
                <w:w w:val="105"/>
                <w:sz w:val="12"/>
              </w:rPr>
              <w:t>Not using all the manpower</w:t>
            </w:r>
          </w:p>
        </w:tc>
        <w:tc>
          <w:tcPr>
            <w:tcW w:w="1969" w:type="dxa"/>
            <w:tcBorders>
              <w:top w:val="single" w:sz="4" w:space="0" w:color="000000"/>
              <w:left w:val="single" w:sz="4" w:space="0" w:color="000000"/>
              <w:bottom w:val="single" w:sz="4" w:space="0" w:color="000000"/>
              <w:right w:val="single" w:sz="4" w:space="0" w:color="000000"/>
            </w:tcBorders>
          </w:tcPr>
          <w:p>
            <w:pPr>
              <w:pStyle w:val="TableParagraph"/>
              <w:spacing w:before="119"/>
              <w:ind w:left="481"/>
              <w:rPr>
                <w:rFonts w:ascii="Arial"/>
                <w:sz w:val="12"/>
              </w:rPr>
            </w:pPr>
            <w:r>
              <w:rPr>
                <w:rFonts w:ascii="Arial"/>
                <w:spacing w:val="-2"/>
                <w:w w:val="105"/>
                <w:sz w:val="12"/>
              </w:rPr>
              <w:t>Delay</w:t>
            </w:r>
            <w:r>
              <w:rPr>
                <w:rFonts w:ascii="Arial"/>
                <w:spacing w:val="-3"/>
                <w:w w:val="105"/>
                <w:sz w:val="12"/>
              </w:rPr>
              <w:t> </w:t>
            </w:r>
            <w:r>
              <w:rPr>
                <w:rFonts w:ascii="Arial"/>
                <w:spacing w:val="-2"/>
                <w:w w:val="105"/>
                <w:sz w:val="12"/>
              </w:rPr>
              <w:t>in execution</w:t>
            </w:r>
          </w:p>
        </w:tc>
        <w:tc>
          <w:tcPr>
            <w:tcW w:w="3882" w:type="dxa"/>
            <w:vMerge/>
            <w:tcBorders>
              <w:top w:val="nil"/>
              <w:left w:val="single" w:sz="4" w:space="0" w:color="000000"/>
              <w:bottom w:val="single" w:sz="4" w:space="0" w:color="000000"/>
              <w:right w:val="single" w:sz="4" w:space="0" w:color="000000"/>
            </w:tcBorders>
          </w:tcPr>
          <w:p>
            <w:pPr>
              <w:rPr>
                <w:sz w:val="2"/>
                <w:szCs w:val="2"/>
              </w:rPr>
            </w:pPr>
          </w:p>
        </w:tc>
      </w:tr>
      <w:tr>
        <w:trPr>
          <w:trHeight w:val="426" w:hRule="atLeast"/>
        </w:trPr>
        <w:tc>
          <w:tcPr>
            <w:tcW w:w="388" w:type="dxa"/>
            <w:vMerge/>
            <w:tcBorders>
              <w:top w:val="nil"/>
              <w:bottom w:val="single" w:sz="4" w:space="0" w:color="000000"/>
              <w:right w:val="single" w:sz="4" w:space="0" w:color="000000"/>
            </w:tcBorders>
          </w:tcPr>
          <w:p>
            <w:pPr>
              <w:rPr>
                <w:sz w:val="2"/>
                <w:szCs w:val="2"/>
              </w:rPr>
            </w:pPr>
          </w:p>
        </w:tc>
        <w:tc>
          <w:tcPr>
            <w:tcW w:w="1174" w:type="dxa"/>
            <w:vMerge/>
            <w:tcBorders>
              <w:top w:val="nil"/>
              <w:left w:val="single" w:sz="4" w:space="0" w:color="000000"/>
              <w:bottom w:val="single" w:sz="4" w:space="0" w:color="000000"/>
              <w:right w:val="single" w:sz="4" w:space="0" w:color="000000"/>
            </w:tcBorders>
          </w:tcPr>
          <w:p>
            <w:pPr>
              <w:rPr>
                <w:sz w:val="2"/>
                <w:szCs w:val="2"/>
              </w:rPr>
            </w:pP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before="9"/>
              <w:rPr>
                <w:rFonts w:ascii="Arial"/>
                <w:b/>
                <w:sz w:val="12"/>
              </w:rPr>
            </w:pPr>
          </w:p>
          <w:p>
            <w:pPr>
              <w:pStyle w:val="TableParagraph"/>
              <w:ind w:left="14"/>
              <w:jc w:val="center"/>
              <w:rPr>
                <w:rFonts w:ascii="Arial"/>
                <w:sz w:val="12"/>
              </w:rPr>
            </w:pPr>
            <w:r>
              <w:rPr>
                <w:rFonts w:ascii="Arial"/>
                <w:spacing w:val="-2"/>
                <w:w w:val="105"/>
                <w:sz w:val="12"/>
              </w:rPr>
              <w:t>Condition</w:t>
            </w:r>
            <w:r>
              <w:rPr>
                <w:rFonts w:ascii="Arial"/>
                <w:spacing w:val="-1"/>
                <w:sz w:val="12"/>
              </w:rPr>
              <w:t> </w:t>
            </w:r>
            <w:r>
              <w:rPr>
                <w:rFonts w:ascii="Arial"/>
                <w:spacing w:val="-2"/>
                <w:w w:val="105"/>
                <w:sz w:val="12"/>
              </w:rPr>
              <w:t>of</w:t>
            </w:r>
            <w:r>
              <w:rPr>
                <w:rFonts w:ascii="Arial"/>
                <w:spacing w:val="2"/>
                <w:w w:val="105"/>
                <w:sz w:val="12"/>
              </w:rPr>
              <w:t> </w:t>
            </w:r>
            <w:r>
              <w:rPr>
                <w:rFonts w:ascii="Arial"/>
                <w:spacing w:val="-2"/>
                <w:w w:val="105"/>
                <w:sz w:val="12"/>
              </w:rPr>
              <w:t>vehicle.</w:t>
            </w:r>
          </w:p>
        </w:tc>
        <w:tc>
          <w:tcPr>
            <w:tcW w:w="3174"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73"/>
              <w:ind w:left="1158" w:hanging="932"/>
              <w:rPr>
                <w:rFonts w:ascii="Arial"/>
                <w:sz w:val="12"/>
              </w:rPr>
            </w:pPr>
            <w:r>
              <w:rPr>
                <w:rFonts w:ascii="Arial"/>
                <w:spacing w:val="-2"/>
                <w:w w:val="105"/>
                <w:sz w:val="12"/>
              </w:rPr>
              <w:t>Accident may</w:t>
            </w:r>
            <w:r>
              <w:rPr>
                <w:rFonts w:ascii="Arial"/>
                <w:spacing w:val="-4"/>
                <w:w w:val="105"/>
                <w:sz w:val="12"/>
              </w:rPr>
              <w:t> </w:t>
            </w:r>
            <w:r>
              <w:rPr>
                <w:rFonts w:ascii="Arial"/>
                <w:spacing w:val="-2"/>
                <w:w w:val="105"/>
                <w:sz w:val="12"/>
              </w:rPr>
              <w:t>occurred due to condition</w:t>
            </w:r>
            <w:r>
              <w:rPr>
                <w:rFonts w:ascii="Arial"/>
                <w:spacing w:val="-3"/>
                <w:w w:val="105"/>
                <w:sz w:val="12"/>
              </w:rPr>
              <w:t> </w:t>
            </w:r>
            <w:r>
              <w:rPr>
                <w:rFonts w:ascii="Arial"/>
                <w:spacing w:val="-2"/>
                <w:w w:val="105"/>
                <w:sz w:val="12"/>
              </w:rPr>
              <w:t>of vehicle</w:t>
            </w:r>
            <w:r>
              <w:rPr>
                <w:rFonts w:ascii="Arial"/>
                <w:spacing w:val="40"/>
                <w:w w:val="105"/>
                <w:sz w:val="12"/>
              </w:rPr>
              <w:t> </w:t>
            </w:r>
            <w:r>
              <w:rPr>
                <w:rFonts w:ascii="Arial"/>
                <w:w w:val="105"/>
                <w:sz w:val="12"/>
              </w:rPr>
              <w:t>(break,</w:t>
            </w:r>
            <w:r>
              <w:rPr>
                <w:rFonts w:ascii="Arial"/>
                <w:spacing w:val="-9"/>
                <w:w w:val="105"/>
                <w:sz w:val="12"/>
              </w:rPr>
              <w:t> </w:t>
            </w:r>
            <w:r>
              <w:rPr>
                <w:rFonts w:ascii="Arial"/>
                <w:w w:val="105"/>
                <w:sz w:val="12"/>
              </w:rPr>
              <w:t>tyre,etc)</w:t>
            </w:r>
          </w:p>
        </w:tc>
        <w:tc>
          <w:tcPr>
            <w:tcW w:w="1969" w:type="dxa"/>
            <w:tcBorders>
              <w:top w:val="single" w:sz="4" w:space="0" w:color="000000"/>
              <w:left w:val="single" w:sz="4" w:space="0" w:color="000000"/>
              <w:bottom w:val="single" w:sz="4" w:space="0" w:color="000000"/>
              <w:right w:val="single" w:sz="4" w:space="0" w:color="000000"/>
            </w:tcBorders>
          </w:tcPr>
          <w:p>
            <w:pPr>
              <w:pStyle w:val="TableParagraph"/>
              <w:spacing w:before="9"/>
              <w:rPr>
                <w:rFonts w:ascii="Arial"/>
                <w:b/>
                <w:sz w:val="12"/>
              </w:rPr>
            </w:pPr>
          </w:p>
          <w:p>
            <w:pPr>
              <w:pStyle w:val="TableParagraph"/>
              <w:ind w:left="11" w:right="2"/>
              <w:jc w:val="center"/>
              <w:rPr>
                <w:rFonts w:ascii="Arial"/>
                <w:sz w:val="12"/>
              </w:rPr>
            </w:pPr>
            <w:r>
              <w:rPr>
                <w:rFonts w:ascii="Arial"/>
                <w:spacing w:val="-2"/>
                <w:w w:val="105"/>
                <w:sz w:val="12"/>
              </w:rPr>
              <w:t>Fatal</w:t>
            </w:r>
          </w:p>
        </w:tc>
        <w:tc>
          <w:tcPr>
            <w:tcW w:w="3882"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63"/>
              <w:ind w:left="712" w:right="43" w:hanging="658"/>
              <w:rPr>
                <w:rFonts w:ascii="Arial"/>
                <w:sz w:val="12"/>
              </w:rPr>
            </w:pPr>
            <w:r>
              <w:rPr>
                <w:rFonts w:ascii="Arial"/>
                <w:w w:val="105"/>
                <w:sz w:val="12"/>
              </w:rPr>
              <w:t>Proper</w:t>
            </w:r>
            <w:r>
              <w:rPr>
                <w:rFonts w:ascii="Arial"/>
                <w:spacing w:val="-9"/>
                <w:w w:val="105"/>
                <w:sz w:val="12"/>
              </w:rPr>
              <w:t> </w:t>
            </w:r>
            <w:r>
              <w:rPr>
                <w:rFonts w:ascii="Arial"/>
                <w:w w:val="105"/>
                <w:sz w:val="12"/>
              </w:rPr>
              <w:t>checking</w:t>
            </w:r>
            <w:r>
              <w:rPr>
                <w:rFonts w:ascii="Arial"/>
                <w:spacing w:val="-9"/>
                <w:w w:val="105"/>
                <w:sz w:val="12"/>
              </w:rPr>
              <w:t> </w:t>
            </w:r>
            <w:r>
              <w:rPr>
                <w:rFonts w:ascii="Arial"/>
                <w:w w:val="105"/>
                <w:sz w:val="12"/>
              </w:rPr>
              <w:t>of</w:t>
            </w:r>
            <w:r>
              <w:rPr>
                <w:rFonts w:ascii="Arial"/>
                <w:spacing w:val="-9"/>
                <w:w w:val="105"/>
                <w:sz w:val="12"/>
              </w:rPr>
              <w:t> </w:t>
            </w:r>
            <w:r>
              <w:rPr>
                <w:rFonts w:ascii="Arial"/>
                <w:w w:val="105"/>
                <w:sz w:val="12"/>
              </w:rPr>
              <w:t>vehicle</w:t>
            </w:r>
            <w:r>
              <w:rPr>
                <w:rFonts w:ascii="Arial"/>
                <w:spacing w:val="-8"/>
                <w:w w:val="105"/>
                <w:sz w:val="12"/>
              </w:rPr>
              <w:t> </w:t>
            </w:r>
            <w:r>
              <w:rPr>
                <w:rFonts w:ascii="Arial"/>
                <w:w w:val="105"/>
                <w:sz w:val="12"/>
              </w:rPr>
              <w:t>&amp;</w:t>
            </w:r>
            <w:r>
              <w:rPr>
                <w:rFonts w:ascii="Arial"/>
                <w:spacing w:val="-9"/>
                <w:w w:val="105"/>
                <w:sz w:val="12"/>
              </w:rPr>
              <w:t> </w:t>
            </w:r>
            <w:r>
              <w:rPr>
                <w:rFonts w:ascii="Arial"/>
                <w:w w:val="105"/>
                <w:sz w:val="12"/>
              </w:rPr>
              <w:t>authentication</w:t>
            </w:r>
            <w:r>
              <w:rPr>
                <w:rFonts w:ascii="Arial"/>
                <w:spacing w:val="-9"/>
                <w:w w:val="105"/>
                <w:sz w:val="12"/>
              </w:rPr>
              <w:t> </w:t>
            </w:r>
            <w:r>
              <w:rPr>
                <w:rFonts w:ascii="Arial"/>
                <w:w w:val="105"/>
                <w:sz w:val="12"/>
              </w:rPr>
              <w:t>from</w:t>
            </w:r>
            <w:r>
              <w:rPr>
                <w:rFonts w:ascii="Arial"/>
                <w:spacing w:val="-9"/>
                <w:w w:val="105"/>
                <w:sz w:val="12"/>
              </w:rPr>
              <w:t> </w:t>
            </w:r>
            <w:r>
              <w:rPr>
                <w:rFonts w:ascii="Arial"/>
                <w:w w:val="105"/>
                <w:sz w:val="12"/>
              </w:rPr>
              <w:t>the</w:t>
            </w:r>
            <w:r>
              <w:rPr>
                <w:rFonts w:ascii="Arial"/>
                <w:spacing w:val="-9"/>
                <w:w w:val="105"/>
                <w:sz w:val="12"/>
              </w:rPr>
              <w:t> </w:t>
            </w:r>
            <w:r>
              <w:rPr>
                <w:rFonts w:ascii="Arial"/>
                <w:w w:val="105"/>
                <w:sz w:val="12"/>
              </w:rPr>
              <w:t>driver</w:t>
            </w:r>
            <w:r>
              <w:rPr>
                <w:rFonts w:ascii="Arial"/>
                <w:spacing w:val="-8"/>
                <w:w w:val="105"/>
                <w:sz w:val="12"/>
              </w:rPr>
              <w:t> </w:t>
            </w:r>
            <w:r>
              <w:rPr>
                <w:rFonts w:ascii="Arial"/>
                <w:w w:val="105"/>
                <w:sz w:val="12"/>
              </w:rPr>
              <w:t>as</w:t>
            </w:r>
            <w:r>
              <w:rPr>
                <w:rFonts w:ascii="Arial"/>
                <w:spacing w:val="-9"/>
                <w:w w:val="105"/>
                <w:sz w:val="12"/>
              </w:rPr>
              <w:t> </w:t>
            </w:r>
            <w:r>
              <w:rPr>
                <w:rFonts w:ascii="Arial"/>
                <w:w w:val="105"/>
                <w:sz w:val="12"/>
              </w:rPr>
              <w:t>well</w:t>
            </w:r>
            <w:r>
              <w:rPr>
                <w:rFonts w:ascii="Arial"/>
                <w:spacing w:val="-9"/>
                <w:w w:val="105"/>
                <w:sz w:val="12"/>
              </w:rPr>
              <w:t> </w:t>
            </w:r>
            <w:r>
              <w:rPr>
                <w:rFonts w:ascii="Arial"/>
                <w:w w:val="105"/>
                <w:sz w:val="12"/>
              </w:rPr>
              <w:t>as</w:t>
            </w:r>
            <w:r>
              <w:rPr>
                <w:rFonts w:ascii="Arial"/>
                <w:spacing w:val="40"/>
                <w:w w:val="105"/>
                <w:sz w:val="12"/>
              </w:rPr>
              <w:t> </w:t>
            </w:r>
            <w:r>
              <w:rPr>
                <w:rFonts w:ascii="Arial"/>
                <w:w w:val="105"/>
                <w:sz w:val="12"/>
              </w:rPr>
              <w:t>the car owner about the health</w:t>
            </w:r>
            <w:r>
              <w:rPr>
                <w:rFonts w:ascii="Arial"/>
                <w:spacing w:val="-1"/>
                <w:w w:val="105"/>
                <w:sz w:val="12"/>
              </w:rPr>
              <w:t> </w:t>
            </w:r>
            <w:r>
              <w:rPr>
                <w:rFonts w:ascii="Arial"/>
                <w:w w:val="105"/>
                <w:sz w:val="12"/>
              </w:rPr>
              <w:t>of the vehicle.</w:t>
            </w:r>
          </w:p>
        </w:tc>
      </w:tr>
      <w:tr>
        <w:trPr>
          <w:trHeight w:val="268" w:hRule="atLeast"/>
        </w:trPr>
        <w:tc>
          <w:tcPr>
            <w:tcW w:w="388" w:type="dxa"/>
            <w:vMerge w:val="restart"/>
            <w:tcBorders>
              <w:top w:val="single" w:sz="4" w:space="0" w:color="000000"/>
              <w:bottom w:val="single" w:sz="4" w:space="0" w:color="000000"/>
              <w:right w:val="single" w:sz="4" w:space="0" w:color="000000"/>
            </w:tcBorders>
          </w:tcPr>
          <w:p>
            <w:pPr>
              <w:pStyle w:val="TableParagraph"/>
              <w:rPr>
                <w:rFonts w:ascii="Arial"/>
                <w:b/>
                <w:sz w:val="12"/>
              </w:rPr>
            </w:pPr>
          </w:p>
          <w:p>
            <w:pPr>
              <w:pStyle w:val="TableParagraph"/>
              <w:rPr>
                <w:rFonts w:ascii="Arial"/>
                <w:b/>
                <w:sz w:val="12"/>
              </w:rPr>
            </w:pPr>
          </w:p>
          <w:p>
            <w:pPr>
              <w:pStyle w:val="TableParagraph"/>
              <w:rPr>
                <w:rFonts w:ascii="Arial"/>
                <w:b/>
                <w:sz w:val="12"/>
              </w:rPr>
            </w:pPr>
          </w:p>
          <w:p>
            <w:pPr>
              <w:pStyle w:val="TableParagraph"/>
              <w:rPr>
                <w:rFonts w:ascii="Arial"/>
                <w:b/>
                <w:sz w:val="12"/>
              </w:rPr>
            </w:pPr>
          </w:p>
          <w:p>
            <w:pPr>
              <w:pStyle w:val="TableParagraph"/>
              <w:spacing w:before="136"/>
              <w:rPr>
                <w:rFonts w:ascii="Arial"/>
                <w:b/>
                <w:sz w:val="12"/>
              </w:rPr>
            </w:pPr>
          </w:p>
          <w:p>
            <w:pPr>
              <w:pStyle w:val="TableParagraph"/>
              <w:ind w:left="14"/>
              <w:jc w:val="center"/>
              <w:rPr>
                <w:rFonts w:ascii="Cambria"/>
                <w:b/>
                <w:sz w:val="12"/>
              </w:rPr>
            </w:pPr>
            <w:r>
              <w:rPr>
                <w:rFonts w:ascii="Cambria"/>
                <w:b/>
                <w:spacing w:val="-10"/>
                <w:w w:val="105"/>
                <w:sz w:val="12"/>
              </w:rPr>
              <w:t>2</w:t>
            </w:r>
          </w:p>
        </w:tc>
        <w:tc>
          <w:tcPr>
            <w:tcW w:w="1174" w:type="dxa"/>
            <w:vMerge w:val="restart"/>
            <w:tcBorders>
              <w:top w:val="single" w:sz="4" w:space="0" w:color="000000"/>
              <w:left w:val="single" w:sz="4" w:space="0" w:color="000000"/>
              <w:bottom w:val="single" w:sz="4" w:space="0" w:color="000000"/>
              <w:right w:val="single" w:sz="4" w:space="0" w:color="000000"/>
            </w:tcBorders>
          </w:tcPr>
          <w:p>
            <w:pPr>
              <w:pStyle w:val="TableParagraph"/>
              <w:rPr>
                <w:rFonts w:ascii="Arial"/>
                <w:b/>
                <w:sz w:val="12"/>
              </w:rPr>
            </w:pPr>
          </w:p>
          <w:p>
            <w:pPr>
              <w:pStyle w:val="TableParagraph"/>
              <w:rPr>
                <w:rFonts w:ascii="Arial"/>
                <w:b/>
                <w:sz w:val="12"/>
              </w:rPr>
            </w:pPr>
          </w:p>
          <w:p>
            <w:pPr>
              <w:pStyle w:val="TableParagraph"/>
              <w:rPr>
                <w:rFonts w:ascii="Arial"/>
                <w:b/>
                <w:sz w:val="12"/>
              </w:rPr>
            </w:pPr>
          </w:p>
          <w:p>
            <w:pPr>
              <w:pStyle w:val="TableParagraph"/>
              <w:rPr>
                <w:rFonts w:ascii="Arial"/>
                <w:b/>
                <w:sz w:val="12"/>
              </w:rPr>
            </w:pPr>
          </w:p>
          <w:p>
            <w:pPr>
              <w:pStyle w:val="TableParagraph"/>
              <w:spacing w:before="59"/>
              <w:rPr>
                <w:rFonts w:ascii="Arial"/>
                <w:b/>
                <w:sz w:val="12"/>
              </w:rPr>
            </w:pPr>
          </w:p>
          <w:p>
            <w:pPr>
              <w:pStyle w:val="TableParagraph"/>
              <w:spacing w:line="261" w:lineRule="auto"/>
              <w:ind w:left="209" w:hanging="106"/>
              <w:rPr>
                <w:rFonts w:ascii="Cambria"/>
                <w:b/>
                <w:sz w:val="12"/>
              </w:rPr>
            </w:pPr>
            <w:r>
              <w:rPr>
                <w:rFonts w:ascii="Cambria"/>
                <w:b/>
                <w:spacing w:val="-2"/>
                <w:w w:val="105"/>
                <w:sz w:val="12"/>
              </w:rPr>
              <w:t>Pre-</w:t>
            </w:r>
            <w:r>
              <w:rPr>
                <w:rFonts w:ascii="Cambria"/>
                <w:b/>
                <w:spacing w:val="-2"/>
                <w:w w:val="105"/>
                <w:sz w:val="12"/>
              </w:rPr>
              <w:t>replacement</w:t>
            </w:r>
            <w:r>
              <w:rPr>
                <w:rFonts w:ascii="Cambria"/>
                <w:b/>
                <w:spacing w:val="40"/>
                <w:w w:val="105"/>
                <w:sz w:val="12"/>
              </w:rPr>
              <w:t> </w:t>
            </w:r>
            <w:r>
              <w:rPr>
                <w:rFonts w:ascii="Cambria"/>
                <w:b/>
                <w:w w:val="105"/>
                <w:sz w:val="12"/>
              </w:rPr>
              <w:t>checks at site</w:t>
            </w: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before="69"/>
              <w:ind w:left="1276"/>
              <w:rPr>
                <w:rFonts w:ascii="Cambria"/>
                <w:sz w:val="12"/>
              </w:rPr>
            </w:pPr>
            <w:r>
              <w:rPr>
                <w:rFonts w:ascii="Cambria"/>
                <w:w w:val="105"/>
                <w:sz w:val="12"/>
              </w:rPr>
              <w:t>Whether</w:t>
            </w:r>
            <w:r>
              <w:rPr>
                <w:rFonts w:ascii="Cambria"/>
                <w:spacing w:val="-5"/>
                <w:w w:val="105"/>
                <w:sz w:val="12"/>
              </w:rPr>
              <w:t> </w:t>
            </w:r>
            <w:r>
              <w:rPr>
                <w:rFonts w:ascii="Cambria"/>
                <w:w w:val="105"/>
                <w:sz w:val="12"/>
              </w:rPr>
              <w:t>kiosk</w:t>
            </w:r>
            <w:r>
              <w:rPr>
                <w:rFonts w:ascii="Cambria"/>
                <w:spacing w:val="-6"/>
                <w:w w:val="105"/>
                <w:sz w:val="12"/>
              </w:rPr>
              <w:t> </w:t>
            </w:r>
            <w:r>
              <w:rPr>
                <w:rFonts w:ascii="Cambria"/>
                <w:w w:val="105"/>
                <w:sz w:val="12"/>
              </w:rPr>
              <w:t>is</w:t>
            </w:r>
            <w:r>
              <w:rPr>
                <w:rFonts w:ascii="Cambria"/>
                <w:spacing w:val="-7"/>
                <w:w w:val="105"/>
                <w:sz w:val="12"/>
              </w:rPr>
              <w:t> </w:t>
            </w:r>
            <w:r>
              <w:rPr>
                <w:rFonts w:ascii="Cambria"/>
                <w:w w:val="105"/>
                <w:sz w:val="12"/>
              </w:rPr>
              <w:t>live</w:t>
            </w:r>
            <w:r>
              <w:rPr>
                <w:rFonts w:ascii="Cambria"/>
                <w:spacing w:val="-6"/>
                <w:w w:val="105"/>
                <w:sz w:val="12"/>
              </w:rPr>
              <w:t> </w:t>
            </w:r>
            <w:r>
              <w:rPr>
                <w:rFonts w:ascii="Cambria"/>
                <w:w w:val="105"/>
                <w:sz w:val="12"/>
              </w:rPr>
              <w:t>or</w:t>
            </w:r>
            <w:r>
              <w:rPr>
                <w:rFonts w:ascii="Cambria"/>
                <w:spacing w:val="-5"/>
                <w:w w:val="105"/>
                <w:sz w:val="12"/>
              </w:rPr>
              <w:t> </w:t>
            </w:r>
            <w:r>
              <w:rPr>
                <w:rFonts w:ascii="Cambria"/>
                <w:w w:val="105"/>
                <w:sz w:val="12"/>
              </w:rPr>
              <w:t>not</w:t>
            </w:r>
            <w:r>
              <w:rPr>
                <w:rFonts w:ascii="Cambria"/>
                <w:spacing w:val="-5"/>
                <w:w w:val="105"/>
                <w:sz w:val="12"/>
              </w:rPr>
              <w:t> </w:t>
            </w:r>
            <w:r>
              <w:rPr>
                <w:rFonts w:ascii="Cambria"/>
                <w:w w:val="105"/>
                <w:sz w:val="12"/>
              </w:rPr>
              <w:t>to</w:t>
            </w:r>
            <w:r>
              <w:rPr>
                <w:rFonts w:ascii="Cambria"/>
                <w:spacing w:val="-5"/>
                <w:w w:val="105"/>
                <w:sz w:val="12"/>
              </w:rPr>
              <w:t> </w:t>
            </w:r>
            <w:r>
              <w:rPr>
                <w:rFonts w:ascii="Cambria"/>
                <w:w w:val="105"/>
                <w:sz w:val="12"/>
              </w:rPr>
              <w:t>be</w:t>
            </w:r>
            <w:r>
              <w:rPr>
                <w:rFonts w:ascii="Cambria"/>
                <w:spacing w:val="-7"/>
                <w:w w:val="105"/>
                <w:sz w:val="12"/>
              </w:rPr>
              <w:t> </w:t>
            </w:r>
            <w:r>
              <w:rPr>
                <w:rFonts w:ascii="Cambria"/>
                <w:w w:val="105"/>
                <w:sz w:val="12"/>
              </w:rPr>
              <w:t>checked</w:t>
            </w:r>
            <w:r>
              <w:rPr>
                <w:rFonts w:ascii="Cambria"/>
                <w:spacing w:val="-5"/>
                <w:w w:val="105"/>
                <w:sz w:val="12"/>
              </w:rPr>
              <w:t> </w:t>
            </w:r>
            <w:r>
              <w:rPr>
                <w:rFonts w:ascii="Cambria"/>
                <w:w w:val="105"/>
                <w:sz w:val="12"/>
              </w:rPr>
              <w:t>with</w:t>
            </w:r>
            <w:r>
              <w:rPr>
                <w:rFonts w:ascii="Cambria"/>
                <w:spacing w:val="-6"/>
                <w:w w:val="105"/>
                <w:sz w:val="12"/>
              </w:rPr>
              <w:t> </w:t>
            </w:r>
            <w:r>
              <w:rPr>
                <w:rFonts w:ascii="Cambria"/>
                <w:w w:val="105"/>
                <w:sz w:val="12"/>
              </w:rPr>
              <w:t>Line</w:t>
            </w:r>
            <w:r>
              <w:rPr>
                <w:rFonts w:ascii="Cambria"/>
                <w:spacing w:val="-6"/>
                <w:w w:val="105"/>
                <w:sz w:val="12"/>
              </w:rPr>
              <w:t> </w:t>
            </w:r>
            <w:r>
              <w:rPr>
                <w:rFonts w:ascii="Cambria"/>
                <w:spacing w:val="-2"/>
                <w:w w:val="105"/>
                <w:sz w:val="12"/>
              </w:rPr>
              <w:t>Tester</w:t>
            </w:r>
          </w:p>
        </w:tc>
        <w:tc>
          <w:tcPr>
            <w:tcW w:w="3174" w:type="dxa"/>
            <w:vMerge w:val="restart"/>
            <w:tcBorders>
              <w:top w:val="single" w:sz="4" w:space="0" w:color="000000"/>
              <w:left w:val="single" w:sz="4" w:space="0" w:color="000000"/>
              <w:bottom w:val="single" w:sz="4" w:space="0" w:color="000000"/>
              <w:right w:val="single" w:sz="4" w:space="0" w:color="000000"/>
            </w:tcBorders>
          </w:tcPr>
          <w:p>
            <w:pPr>
              <w:pStyle w:val="TableParagraph"/>
              <w:rPr>
                <w:rFonts w:ascii="Arial"/>
                <w:b/>
                <w:sz w:val="12"/>
              </w:rPr>
            </w:pPr>
          </w:p>
          <w:p>
            <w:pPr>
              <w:pStyle w:val="TableParagraph"/>
              <w:rPr>
                <w:rFonts w:ascii="Arial"/>
                <w:b/>
                <w:sz w:val="12"/>
              </w:rPr>
            </w:pPr>
          </w:p>
          <w:p>
            <w:pPr>
              <w:pStyle w:val="TableParagraph"/>
              <w:spacing w:before="27"/>
              <w:rPr>
                <w:rFonts w:ascii="Arial"/>
                <w:b/>
                <w:sz w:val="12"/>
              </w:rPr>
            </w:pPr>
          </w:p>
          <w:p>
            <w:pPr>
              <w:pStyle w:val="TableParagraph"/>
              <w:ind w:left="469"/>
              <w:rPr>
                <w:rFonts w:ascii="Cambria"/>
                <w:sz w:val="12"/>
              </w:rPr>
            </w:pPr>
            <w:r>
              <w:rPr>
                <w:rFonts w:ascii="Cambria"/>
                <w:w w:val="105"/>
                <w:sz w:val="12"/>
              </w:rPr>
              <w:t>Public</w:t>
            </w:r>
            <w:r>
              <w:rPr>
                <w:rFonts w:ascii="Cambria"/>
                <w:spacing w:val="-7"/>
                <w:w w:val="105"/>
                <w:sz w:val="12"/>
              </w:rPr>
              <w:t> </w:t>
            </w:r>
            <w:r>
              <w:rPr>
                <w:rFonts w:ascii="Cambria"/>
                <w:w w:val="105"/>
                <w:sz w:val="12"/>
              </w:rPr>
              <w:t>body</w:t>
            </w:r>
            <w:r>
              <w:rPr>
                <w:rFonts w:ascii="Cambria"/>
                <w:spacing w:val="-6"/>
                <w:w w:val="105"/>
                <w:sz w:val="12"/>
              </w:rPr>
              <w:t> </w:t>
            </w:r>
            <w:r>
              <w:rPr>
                <w:rFonts w:ascii="Cambria"/>
                <w:w w:val="105"/>
                <w:sz w:val="12"/>
              </w:rPr>
              <w:t>Kiosk</w:t>
            </w:r>
            <w:r>
              <w:rPr>
                <w:rFonts w:ascii="Cambria"/>
                <w:spacing w:val="-7"/>
                <w:w w:val="105"/>
                <w:sz w:val="12"/>
              </w:rPr>
              <w:t> </w:t>
            </w:r>
            <w:r>
              <w:rPr>
                <w:rFonts w:ascii="Cambria"/>
                <w:w w:val="105"/>
                <w:sz w:val="12"/>
              </w:rPr>
              <w:t>may</w:t>
            </w:r>
            <w:r>
              <w:rPr>
                <w:rFonts w:ascii="Cambria"/>
                <w:spacing w:val="-7"/>
                <w:w w:val="105"/>
                <w:sz w:val="12"/>
              </w:rPr>
              <w:t> </w:t>
            </w:r>
            <w:r>
              <w:rPr>
                <w:rFonts w:ascii="Cambria"/>
                <w:w w:val="105"/>
                <w:sz w:val="12"/>
              </w:rPr>
              <w:t>be</w:t>
            </w:r>
            <w:r>
              <w:rPr>
                <w:rFonts w:ascii="Cambria"/>
                <w:spacing w:val="-7"/>
                <w:w w:val="105"/>
                <w:sz w:val="12"/>
              </w:rPr>
              <w:t> </w:t>
            </w:r>
            <w:r>
              <w:rPr>
                <w:rFonts w:ascii="Cambria"/>
                <w:w w:val="105"/>
                <w:sz w:val="12"/>
              </w:rPr>
              <w:t>in</w:t>
            </w:r>
            <w:r>
              <w:rPr>
                <w:rFonts w:ascii="Cambria"/>
                <w:spacing w:val="-7"/>
                <w:w w:val="105"/>
                <w:sz w:val="12"/>
              </w:rPr>
              <w:t> </w:t>
            </w:r>
            <w:r>
              <w:rPr>
                <w:rFonts w:ascii="Cambria"/>
                <w:w w:val="105"/>
                <w:sz w:val="12"/>
              </w:rPr>
              <w:t>live</w:t>
            </w:r>
            <w:r>
              <w:rPr>
                <w:rFonts w:ascii="Cambria"/>
                <w:spacing w:val="-7"/>
                <w:w w:val="105"/>
                <w:sz w:val="12"/>
              </w:rPr>
              <w:t> </w:t>
            </w:r>
            <w:r>
              <w:rPr>
                <w:rFonts w:ascii="Cambria"/>
                <w:spacing w:val="-2"/>
                <w:w w:val="105"/>
                <w:sz w:val="12"/>
              </w:rPr>
              <w:t>condition</w:t>
            </w:r>
          </w:p>
        </w:tc>
        <w:tc>
          <w:tcPr>
            <w:tcW w:w="1969" w:type="dxa"/>
            <w:vMerge w:val="restart"/>
            <w:tcBorders>
              <w:top w:val="single" w:sz="4" w:space="0" w:color="000000"/>
              <w:left w:val="single" w:sz="4" w:space="0" w:color="000000"/>
              <w:bottom w:val="single" w:sz="4" w:space="0" w:color="000000"/>
              <w:right w:val="single" w:sz="4" w:space="0" w:color="000000"/>
            </w:tcBorders>
          </w:tcPr>
          <w:p>
            <w:pPr>
              <w:pStyle w:val="TableParagraph"/>
              <w:rPr>
                <w:rFonts w:ascii="Arial"/>
                <w:b/>
                <w:sz w:val="12"/>
              </w:rPr>
            </w:pPr>
          </w:p>
          <w:p>
            <w:pPr>
              <w:pStyle w:val="TableParagraph"/>
              <w:spacing w:before="88"/>
              <w:rPr>
                <w:rFonts w:ascii="Arial"/>
                <w:b/>
                <w:sz w:val="12"/>
              </w:rPr>
            </w:pPr>
          </w:p>
          <w:p>
            <w:pPr>
              <w:pStyle w:val="TableParagraph"/>
              <w:spacing w:line="261" w:lineRule="auto"/>
              <w:ind w:left="737" w:right="99" w:hanging="620"/>
              <w:rPr>
                <w:rFonts w:ascii="Cambria"/>
                <w:sz w:val="12"/>
              </w:rPr>
            </w:pPr>
            <w:r>
              <w:rPr>
                <w:rFonts w:ascii="Cambria"/>
                <w:w w:val="105"/>
                <w:sz w:val="12"/>
              </w:rPr>
              <w:t>Electrical</w:t>
            </w:r>
            <w:r>
              <w:rPr>
                <w:rFonts w:ascii="Cambria"/>
                <w:spacing w:val="-7"/>
                <w:w w:val="105"/>
                <w:sz w:val="12"/>
              </w:rPr>
              <w:t> </w:t>
            </w:r>
            <w:r>
              <w:rPr>
                <w:rFonts w:ascii="Cambria"/>
                <w:w w:val="105"/>
                <w:sz w:val="12"/>
              </w:rPr>
              <w:t>shock</w:t>
            </w:r>
            <w:r>
              <w:rPr>
                <w:rFonts w:ascii="Cambria"/>
                <w:spacing w:val="-7"/>
                <w:w w:val="105"/>
                <w:sz w:val="12"/>
              </w:rPr>
              <w:t> </w:t>
            </w:r>
            <w:r>
              <w:rPr>
                <w:rFonts w:ascii="Cambria"/>
                <w:w w:val="105"/>
                <w:sz w:val="12"/>
              </w:rPr>
              <w:t>due</w:t>
            </w:r>
            <w:r>
              <w:rPr>
                <w:rFonts w:ascii="Cambria"/>
                <w:spacing w:val="-7"/>
                <w:w w:val="105"/>
                <w:sz w:val="12"/>
              </w:rPr>
              <w:t> </w:t>
            </w:r>
            <w:r>
              <w:rPr>
                <w:rFonts w:ascii="Cambria"/>
                <w:w w:val="105"/>
                <w:sz w:val="12"/>
              </w:rPr>
              <w:t>to</w:t>
            </w:r>
            <w:r>
              <w:rPr>
                <w:rFonts w:ascii="Cambria"/>
                <w:spacing w:val="-7"/>
                <w:w w:val="105"/>
                <w:sz w:val="12"/>
              </w:rPr>
              <w:t> </w:t>
            </w:r>
            <w:r>
              <w:rPr>
                <w:rFonts w:ascii="Cambria"/>
                <w:w w:val="105"/>
                <w:sz w:val="12"/>
              </w:rPr>
              <w:t>improper</w:t>
            </w:r>
            <w:r>
              <w:rPr>
                <w:rFonts w:ascii="Cambria"/>
                <w:spacing w:val="40"/>
                <w:w w:val="105"/>
                <w:sz w:val="12"/>
              </w:rPr>
              <w:t> </w:t>
            </w:r>
            <w:r>
              <w:rPr>
                <w:rFonts w:ascii="Cambria"/>
                <w:spacing w:val="-2"/>
                <w:w w:val="105"/>
                <w:sz w:val="12"/>
              </w:rPr>
              <w:t>handling.</w:t>
            </w:r>
          </w:p>
        </w:tc>
        <w:tc>
          <w:tcPr>
            <w:tcW w:w="3882" w:type="dxa"/>
            <w:vMerge w:val="restart"/>
            <w:tcBorders>
              <w:top w:val="single" w:sz="4" w:space="0" w:color="000000"/>
              <w:left w:val="single" w:sz="4" w:space="0" w:color="000000"/>
              <w:bottom w:val="single" w:sz="4" w:space="0" w:color="000000"/>
              <w:right w:val="single" w:sz="4" w:space="0" w:color="000000"/>
            </w:tcBorders>
          </w:tcPr>
          <w:p>
            <w:pPr>
              <w:pStyle w:val="TableParagraph"/>
              <w:rPr>
                <w:rFonts w:ascii="Arial"/>
                <w:b/>
                <w:sz w:val="12"/>
              </w:rPr>
            </w:pPr>
          </w:p>
          <w:p>
            <w:pPr>
              <w:pStyle w:val="TableParagraph"/>
              <w:rPr>
                <w:rFonts w:ascii="Arial"/>
                <w:b/>
                <w:sz w:val="12"/>
              </w:rPr>
            </w:pPr>
          </w:p>
          <w:p>
            <w:pPr>
              <w:pStyle w:val="TableParagraph"/>
              <w:rPr>
                <w:rFonts w:ascii="Arial"/>
                <w:b/>
                <w:sz w:val="12"/>
              </w:rPr>
            </w:pPr>
          </w:p>
          <w:p>
            <w:pPr>
              <w:pStyle w:val="TableParagraph"/>
              <w:spacing w:before="43"/>
              <w:rPr>
                <w:rFonts w:ascii="Arial"/>
                <w:b/>
                <w:sz w:val="12"/>
              </w:rPr>
            </w:pPr>
          </w:p>
          <w:p>
            <w:pPr>
              <w:pStyle w:val="TableParagraph"/>
              <w:ind w:left="592"/>
              <w:rPr>
                <w:rFonts w:ascii="Cambria"/>
                <w:sz w:val="12"/>
              </w:rPr>
            </w:pPr>
            <w:r>
              <w:rPr>
                <w:rFonts w:ascii="Cambria"/>
                <w:w w:val="105"/>
                <w:sz w:val="12"/>
              </w:rPr>
              <w:t>Kiosk</w:t>
            </w:r>
            <w:r>
              <w:rPr>
                <w:rFonts w:ascii="Cambria"/>
                <w:spacing w:val="-7"/>
                <w:w w:val="105"/>
                <w:sz w:val="12"/>
              </w:rPr>
              <w:t> </w:t>
            </w:r>
            <w:r>
              <w:rPr>
                <w:rFonts w:ascii="Cambria"/>
                <w:w w:val="105"/>
                <w:sz w:val="12"/>
              </w:rPr>
              <w:t>live</w:t>
            </w:r>
            <w:r>
              <w:rPr>
                <w:rFonts w:ascii="Cambria"/>
                <w:spacing w:val="-7"/>
                <w:w w:val="105"/>
                <w:sz w:val="12"/>
              </w:rPr>
              <w:t> </w:t>
            </w:r>
            <w:r>
              <w:rPr>
                <w:rFonts w:ascii="Cambria"/>
                <w:w w:val="105"/>
                <w:sz w:val="12"/>
              </w:rPr>
              <w:t>condition</w:t>
            </w:r>
            <w:r>
              <w:rPr>
                <w:rFonts w:ascii="Cambria"/>
                <w:spacing w:val="-7"/>
                <w:w w:val="105"/>
                <w:sz w:val="12"/>
              </w:rPr>
              <w:t> </w:t>
            </w:r>
            <w:r>
              <w:rPr>
                <w:rFonts w:ascii="Cambria"/>
                <w:w w:val="105"/>
                <w:sz w:val="12"/>
              </w:rPr>
              <w:t>to</w:t>
            </w:r>
            <w:r>
              <w:rPr>
                <w:rFonts w:ascii="Cambria"/>
                <w:spacing w:val="-7"/>
                <w:w w:val="105"/>
                <w:sz w:val="12"/>
              </w:rPr>
              <w:t> </w:t>
            </w:r>
            <w:r>
              <w:rPr>
                <w:rFonts w:ascii="Cambria"/>
                <w:w w:val="105"/>
                <w:sz w:val="12"/>
              </w:rPr>
              <w:t>be</w:t>
            </w:r>
            <w:r>
              <w:rPr>
                <w:rFonts w:ascii="Cambria"/>
                <w:spacing w:val="-7"/>
                <w:w w:val="105"/>
                <w:sz w:val="12"/>
              </w:rPr>
              <w:t> </w:t>
            </w:r>
            <w:r>
              <w:rPr>
                <w:rFonts w:ascii="Cambria"/>
                <w:w w:val="105"/>
                <w:sz w:val="12"/>
              </w:rPr>
              <w:t>checked</w:t>
            </w:r>
            <w:r>
              <w:rPr>
                <w:rFonts w:ascii="Cambria"/>
                <w:spacing w:val="-6"/>
                <w:w w:val="105"/>
                <w:sz w:val="12"/>
              </w:rPr>
              <w:t> </w:t>
            </w:r>
            <w:r>
              <w:rPr>
                <w:rFonts w:ascii="Cambria"/>
                <w:w w:val="105"/>
                <w:sz w:val="12"/>
              </w:rPr>
              <w:t>with</w:t>
            </w:r>
            <w:r>
              <w:rPr>
                <w:rFonts w:ascii="Cambria"/>
                <w:spacing w:val="-7"/>
                <w:w w:val="105"/>
                <w:sz w:val="12"/>
              </w:rPr>
              <w:t> </w:t>
            </w:r>
            <w:r>
              <w:rPr>
                <w:rFonts w:ascii="Cambria"/>
                <w:w w:val="105"/>
                <w:sz w:val="12"/>
              </w:rPr>
              <w:t>Line</w:t>
            </w:r>
            <w:r>
              <w:rPr>
                <w:rFonts w:ascii="Cambria"/>
                <w:spacing w:val="-7"/>
                <w:w w:val="105"/>
                <w:sz w:val="12"/>
              </w:rPr>
              <w:t> </w:t>
            </w:r>
            <w:r>
              <w:rPr>
                <w:rFonts w:ascii="Cambria"/>
                <w:spacing w:val="-2"/>
                <w:w w:val="105"/>
                <w:sz w:val="12"/>
              </w:rPr>
              <w:t>Tester</w:t>
            </w:r>
          </w:p>
        </w:tc>
      </w:tr>
      <w:tr>
        <w:trPr>
          <w:trHeight w:val="297" w:hRule="atLeast"/>
        </w:trPr>
        <w:tc>
          <w:tcPr>
            <w:tcW w:w="388" w:type="dxa"/>
            <w:vMerge/>
            <w:tcBorders>
              <w:top w:val="nil"/>
              <w:bottom w:val="single" w:sz="4" w:space="0" w:color="000000"/>
              <w:right w:val="single" w:sz="4" w:space="0" w:color="000000"/>
            </w:tcBorders>
          </w:tcPr>
          <w:p>
            <w:pPr>
              <w:rPr>
                <w:sz w:val="2"/>
                <w:szCs w:val="2"/>
              </w:rPr>
            </w:pPr>
          </w:p>
        </w:tc>
        <w:tc>
          <w:tcPr>
            <w:tcW w:w="1174" w:type="dxa"/>
            <w:vMerge/>
            <w:tcBorders>
              <w:top w:val="nil"/>
              <w:left w:val="single" w:sz="4" w:space="0" w:color="000000"/>
              <w:bottom w:val="single" w:sz="4" w:space="0" w:color="000000"/>
              <w:right w:val="single" w:sz="4" w:space="0" w:color="000000"/>
            </w:tcBorders>
          </w:tcPr>
          <w:p>
            <w:pPr>
              <w:rPr>
                <w:sz w:val="2"/>
                <w:szCs w:val="2"/>
              </w:rPr>
            </w:pP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before="7"/>
              <w:ind w:left="5"/>
              <w:jc w:val="center"/>
              <w:rPr>
                <w:rFonts w:ascii="Cambria"/>
                <w:sz w:val="12"/>
              </w:rPr>
            </w:pPr>
            <w:r>
              <w:rPr>
                <w:rFonts w:ascii="Cambria"/>
                <w:w w:val="105"/>
                <w:sz w:val="12"/>
              </w:rPr>
              <w:t>Condition</w:t>
            </w:r>
            <w:r>
              <w:rPr>
                <w:rFonts w:ascii="Cambria"/>
                <w:spacing w:val="-7"/>
                <w:w w:val="105"/>
                <w:sz w:val="12"/>
              </w:rPr>
              <w:t> </w:t>
            </w:r>
            <w:r>
              <w:rPr>
                <w:rFonts w:ascii="Cambria"/>
                <w:w w:val="105"/>
                <w:sz w:val="12"/>
              </w:rPr>
              <w:t>of</w:t>
            </w:r>
            <w:r>
              <w:rPr>
                <w:rFonts w:ascii="Cambria"/>
                <w:spacing w:val="-6"/>
                <w:w w:val="105"/>
                <w:sz w:val="12"/>
              </w:rPr>
              <w:t> </w:t>
            </w:r>
            <w:r>
              <w:rPr>
                <w:rFonts w:ascii="Cambria"/>
                <w:w w:val="105"/>
                <w:sz w:val="12"/>
              </w:rPr>
              <w:t>the</w:t>
            </w:r>
            <w:r>
              <w:rPr>
                <w:rFonts w:ascii="Cambria"/>
                <w:spacing w:val="-6"/>
                <w:w w:val="105"/>
                <w:sz w:val="12"/>
              </w:rPr>
              <w:t> </w:t>
            </w:r>
            <w:r>
              <w:rPr>
                <w:rFonts w:ascii="Cambria"/>
                <w:w w:val="105"/>
                <w:sz w:val="12"/>
              </w:rPr>
              <w:t>Public</w:t>
            </w:r>
            <w:r>
              <w:rPr>
                <w:rFonts w:ascii="Cambria"/>
                <w:spacing w:val="-6"/>
                <w:w w:val="105"/>
                <w:sz w:val="12"/>
              </w:rPr>
              <w:t> </w:t>
            </w:r>
            <w:r>
              <w:rPr>
                <w:rFonts w:ascii="Cambria"/>
                <w:w w:val="105"/>
                <w:sz w:val="12"/>
              </w:rPr>
              <w:t>Body</w:t>
            </w:r>
            <w:r>
              <w:rPr>
                <w:rFonts w:ascii="Cambria"/>
                <w:spacing w:val="-7"/>
                <w:w w:val="105"/>
                <w:sz w:val="12"/>
              </w:rPr>
              <w:t> </w:t>
            </w:r>
            <w:r>
              <w:rPr>
                <w:rFonts w:ascii="Cambria"/>
                <w:w w:val="105"/>
                <w:sz w:val="12"/>
              </w:rPr>
              <w:t>kiosk</w:t>
            </w:r>
            <w:r>
              <w:rPr>
                <w:rFonts w:ascii="Cambria"/>
                <w:spacing w:val="-6"/>
                <w:w w:val="105"/>
                <w:sz w:val="12"/>
              </w:rPr>
              <w:t> </w:t>
            </w:r>
            <w:r>
              <w:rPr>
                <w:rFonts w:ascii="Cambria"/>
                <w:w w:val="105"/>
                <w:sz w:val="12"/>
              </w:rPr>
              <w:t>to</w:t>
            </w:r>
            <w:r>
              <w:rPr>
                <w:rFonts w:ascii="Cambria"/>
                <w:spacing w:val="-6"/>
                <w:w w:val="105"/>
                <w:sz w:val="12"/>
              </w:rPr>
              <w:t> </w:t>
            </w:r>
            <w:r>
              <w:rPr>
                <w:rFonts w:ascii="Cambria"/>
                <w:w w:val="105"/>
                <w:sz w:val="12"/>
              </w:rPr>
              <w:t>be</w:t>
            </w:r>
            <w:r>
              <w:rPr>
                <w:rFonts w:ascii="Cambria"/>
                <w:spacing w:val="-7"/>
                <w:w w:val="105"/>
                <w:sz w:val="12"/>
              </w:rPr>
              <w:t> </w:t>
            </w:r>
            <w:r>
              <w:rPr>
                <w:rFonts w:ascii="Cambria"/>
                <w:w w:val="105"/>
                <w:sz w:val="12"/>
              </w:rPr>
              <w:t>checked.</w:t>
            </w:r>
            <w:r>
              <w:rPr>
                <w:rFonts w:ascii="Cambria"/>
                <w:spacing w:val="-5"/>
                <w:w w:val="105"/>
                <w:sz w:val="12"/>
              </w:rPr>
              <w:t> </w:t>
            </w:r>
            <w:r>
              <w:rPr>
                <w:rFonts w:ascii="Cambria"/>
                <w:w w:val="105"/>
                <w:sz w:val="12"/>
              </w:rPr>
              <w:t>If</w:t>
            </w:r>
            <w:r>
              <w:rPr>
                <w:rFonts w:ascii="Cambria"/>
                <w:spacing w:val="-5"/>
                <w:w w:val="105"/>
                <w:sz w:val="12"/>
              </w:rPr>
              <w:t> </w:t>
            </w:r>
            <w:r>
              <w:rPr>
                <w:rFonts w:ascii="Cambria"/>
                <w:w w:val="105"/>
                <w:sz w:val="12"/>
              </w:rPr>
              <w:t>damaged,</w:t>
            </w:r>
            <w:r>
              <w:rPr>
                <w:rFonts w:ascii="Cambria"/>
                <w:spacing w:val="-5"/>
                <w:w w:val="105"/>
                <w:sz w:val="12"/>
              </w:rPr>
              <w:t> </w:t>
            </w:r>
            <w:r>
              <w:rPr>
                <w:rFonts w:ascii="Cambria"/>
                <w:w w:val="105"/>
                <w:sz w:val="12"/>
              </w:rPr>
              <w:t>to</w:t>
            </w:r>
            <w:r>
              <w:rPr>
                <w:rFonts w:ascii="Cambria"/>
                <w:spacing w:val="-6"/>
                <w:w w:val="105"/>
                <w:sz w:val="12"/>
              </w:rPr>
              <w:t> </w:t>
            </w:r>
            <w:r>
              <w:rPr>
                <w:rFonts w:ascii="Cambria"/>
                <w:w w:val="105"/>
                <w:sz w:val="12"/>
              </w:rPr>
              <w:t>be</w:t>
            </w:r>
            <w:r>
              <w:rPr>
                <w:rFonts w:ascii="Cambria"/>
                <w:spacing w:val="-7"/>
                <w:w w:val="105"/>
                <w:sz w:val="12"/>
              </w:rPr>
              <w:t> </w:t>
            </w:r>
            <w:r>
              <w:rPr>
                <w:rFonts w:ascii="Cambria"/>
                <w:w w:val="105"/>
                <w:sz w:val="12"/>
              </w:rPr>
              <w:t>informed</w:t>
            </w:r>
            <w:r>
              <w:rPr>
                <w:rFonts w:ascii="Cambria"/>
                <w:spacing w:val="-5"/>
                <w:w w:val="105"/>
                <w:sz w:val="12"/>
              </w:rPr>
              <w:t> </w:t>
            </w:r>
            <w:r>
              <w:rPr>
                <w:rFonts w:ascii="Cambria"/>
                <w:w w:val="105"/>
                <w:sz w:val="12"/>
              </w:rPr>
              <w:t>to</w:t>
            </w:r>
            <w:r>
              <w:rPr>
                <w:rFonts w:ascii="Cambria"/>
                <w:spacing w:val="-6"/>
                <w:w w:val="105"/>
                <w:sz w:val="12"/>
              </w:rPr>
              <w:t> </w:t>
            </w:r>
            <w:r>
              <w:rPr>
                <w:rFonts w:ascii="Cambria"/>
                <w:w w:val="105"/>
                <w:sz w:val="12"/>
              </w:rPr>
              <w:t>Public</w:t>
            </w:r>
            <w:r>
              <w:rPr>
                <w:rFonts w:ascii="Cambria"/>
                <w:spacing w:val="-6"/>
                <w:w w:val="105"/>
                <w:sz w:val="12"/>
              </w:rPr>
              <w:t> </w:t>
            </w:r>
            <w:r>
              <w:rPr>
                <w:rFonts w:ascii="Cambria"/>
                <w:w w:val="105"/>
                <w:sz w:val="12"/>
              </w:rPr>
              <w:t>body</w:t>
            </w:r>
            <w:r>
              <w:rPr>
                <w:rFonts w:ascii="Cambria"/>
                <w:spacing w:val="-6"/>
                <w:w w:val="105"/>
                <w:sz w:val="12"/>
              </w:rPr>
              <w:t> </w:t>
            </w:r>
            <w:r>
              <w:rPr>
                <w:rFonts w:ascii="Cambria"/>
                <w:spacing w:val="-5"/>
                <w:w w:val="105"/>
                <w:sz w:val="12"/>
              </w:rPr>
              <w:t>for</w:t>
            </w:r>
          </w:p>
          <w:p>
            <w:pPr>
              <w:pStyle w:val="TableParagraph"/>
              <w:spacing w:line="117" w:lineRule="exact" w:before="13"/>
              <w:ind w:left="12"/>
              <w:jc w:val="center"/>
              <w:rPr>
                <w:rFonts w:ascii="Cambria"/>
                <w:sz w:val="12"/>
              </w:rPr>
            </w:pPr>
            <w:r>
              <w:rPr>
                <w:rFonts w:ascii="Cambria"/>
                <w:spacing w:val="-2"/>
                <w:w w:val="105"/>
                <w:sz w:val="12"/>
              </w:rPr>
              <w:t>rectification.</w:t>
            </w:r>
          </w:p>
        </w:tc>
        <w:tc>
          <w:tcPr>
            <w:tcW w:w="3174" w:type="dxa"/>
            <w:vMerge/>
            <w:tcBorders>
              <w:top w:val="nil"/>
              <w:left w:val="single" w:sz="4" w:space="0" w:color="000000"/>
              <w:bottom w:val="single" w:sz="4" w:space="0" w:color="000000"/>
              <w:right w:val="single" w:sz="4" w:space="0" w:color="000000"/>
            </w:tcBorders>
          </w:tcPr>
          <w:p>
            <w:pPr>
              <w:rPr>
                <w:sz w:val="2"/>
                <w:szCs w:val="2"/>
              </w:rPr>
            </w:pPr>
          </w:p>
        </w:tc>
        <w:tc>
          <w:tcPr>
            <w:tcW w:w="1969" w:type="dxa"/>
            <w:vMerge/>
            <w:tcBorders>
              <w:top w:val="nil"/>
              <w:left w:val="single" w:sz="4" w:space="0" w:color="000000"/>
              <w:bottom w:val="single" w:sz="4" w:space="0" w:color="000000"/>
              <w:right w:val="single" w:sz="4" w:space="0" w:color="000000"/>
            </w:tcBorders>
          </w:tcPr>
          <w:p>
            <w:pPr>
              <w:rPr>
                <w:sz w:val="2"/>
                <w:szCs w:val="2"/>
              </w:rPr>
            </w:pPr>
          </w:p>
        </w:tc>
        <w:tc>
          <w:tcPr>
            <w:tcW w:w="3882" w:type="dxa"/>
            <w:vMerge/>
            <w:tcBorders>
              <w:top w:val="nil"/>
              <w:left w:val="single" w:sz="4" w:space="0" w:color="000000"/>
              <w:bottom w:val="single" w:sz="4" w:space="0" w:color="000000"/>
              <w:right w:val="single" w:sz="4" w:space="0" w:color="000000"/>
            </w:tcBorders>
          </w:tcPr>
          <w:p>
            <w:pPr>
              <w:rPr>
                <w:sz w:val="2"/>
                <w:szCs w:val="2"/>
              </w:rPr>
            </w:pPr>
          </w:p>
        </w:tc>
      </w:tr>
      <w:tr>
        <w:trPr>
          <w:trHeight w:val="448" w:hRule="atLeast"/>
        </w:trPr>
        <w:tc>
          <w:tcPr>
            <w:tcW w:w="388" w:type="dxa"/>
            <w:vMerge/>
            <w:tcBorders>
              <w:top w:val="nil"/>
              <w:bottom w:val="single" w:sz="4" w:space="0" w:color="000000"/>
              <w:right w:val="single" w:sz="4" w:space="0" w:color="000000"/>
            </w:tcBorders>
          </w:tcPr>
          <w:p>
            <w:pPr>
              <w:rPr>
                <w:sz w:val="2"/>
                <w:szCs w:val="2"/>
              </w:rPr>
            </w:pPr>
          </w:p>
        </w:tc>
        <w:tc>
          <w:tcPr>
            <w:tcW w:w="1174" w:type="dxa"/>
            <w:vMerge/>
            <w:tcBorders>
              <w:top w:val="nil"/>
              <w:left w:val="single" w:sz="4" w:space="0" w:color="000000"/>
              <w:bottom w:val="single" w:sz="4" w:space="0" w:color="000000"/>
              <w:right w:val="single" w:sz="4" w:space="0" w:color="000000"/>
            </w:tcBorders>
          </w:tcPr>
          <w:p>
            <w:pPr>
              <w:rPr>
                <w:sz w:val="2"/>
                <w:szCs w:val="2"/>
              </w:rPr>
            </w:pP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line="261" w:lineRule="auto" w:before="82"/>
              <w:ind w:left="1104" w:hanging="910"/>
              <w:rPr>
                <w:rFonts w:ascii="Cambria"/>
                <w:sz w:val="12"/>
              </w:rPr>
            </w:pPr>
            <w:r>
              <w:rPr>
                <w:rFonts w:ascii="Cambria"/>
                <w:w w:val="105"/>
                <w:sz w:val="12"/>
              </w:rPr>
              <w:t>Condition</w:t>
            </w:r>
            <w:r>
              <w:rPr>
                <w:rFonts w:ascii="Cambria"/>
                <w:spacing w:val="-7"/>
                <w:w w:val="105"/>
                <w:sz w:val="12"/>
              </w:rPr>
              <w:t> </w:t>
            </w:r>
            <w:r>
              <w:rPr>
                <w:rFonts w:ascii="Cambria"/>
                <w:w w:val="105"/>
                <w:sz w:val="12"/>
              </w:rPr>
              <w:t>of</w:t>
            </w:r>
            <w:r>
              <w:rPr>
                <w:rFonts w:ascii="Cambria"/>
                <w:spacing w:val="-7"/>
                <w:w w:val="105"/>
                <w:sz w:val="12"/>
              </w:rPr>
              <w:t> </w:t>
            </w:r>
            <w:r>
              <w:rPr>
                <w:rFonts w:ascii="Cambria"/>
                <w:w w:val="105"/>
                <w:sz w:val="12"/>
              </w:rPr>
              <w:t>the</w:t>
            </w:r>
            <w:r>
              <w:rPr>
                <w:rFonts w:ascii="Cambria"/>
                <w:spacing w:val="-7"/>
                <w:w w:val="105"/>
                <w:sz w:val="12"/>
              </w:rPr>
              <w:t> </w:t>
            </w:r>
            <w:r>
              <w:rPr>
                <w:rFonts w:ascii="Cambria"/>
                <w:w w:val="105"/>
                <w:sz w:val="12"/>
              </w:rPr>
              <w:t>Public</w:t>
            </w:r>
            <w:r>
              <w:rPr>
                <w:rFonts w:ascii="Cambria"/>
                <w:spacing w:val="-7"/>
                <w:w w:val="105"/>
                <w:sz w:val="12"/>
              </w:rPr>
              <w:t> </w:t>
            </w:r>
            <w:r>
              <w:rPr>
                <w:rFonts w:ascii="Cambria"/>
                <w:w w:val="105"/>
                <w:sz w:val="12"/>
              </w:rPr>
              <w:t>Body</w:t>
            </w:r>
            <w:r>
              <w:rPr>
                <w:rFonts w:ascii="Cambria"/>
                <w:spacing w:val="-7"/>
                <w:w w:val="105"/>
                <w:sz w:val="12"/>
              </w:rPr>
              <w:t> </w:t>
            </w:r>
            <w:r>
              <w:rPr>
                <w:rFonts w:ascii="Cambria"/>
                <w:w w:val="105"/>
                <w:sz w:val="12"/>
              </w:rPr>
              <w:t>outgoing</w:t>
            </w:r>
            <w:r>
              <w:rPr>
                <w:rFonts w:ascii="Cambria"/>
                <w:spacing w:val="-6"/>
                <w:w w:val="105"/>
                <w:sz w:val="12"/>
              </w:rPr>
              <w:t> </w:t>
            </w:r>
            <w:r>
              <w:rPr>
                <w:rFonts w:ascii="Cambria"/>
                <w:w w:val="105"/>
                <w:sz w:val="12"/>
              </w:rPr>
              <w:t>wires</w:t>
            </w:r>
            <w:r>
              <w:rPr>
                <w:rFonts w:ascii="Cambria"/>
                <w:spacing w:val="-7"/>
                <w:w w:val="105"/>
                <w:sz w:val="12"/>
              </w:rPr>
              <w:t> </w:t>
            </w:r>
            <w:r>
              <w:rPr>
                <w:rFonts w:ascii="Cambria"/>
                <w:w w:val="105"/>
                <w:sz w:val="12"/>
              </w:rPr>
              <w:t>&amp;</w:t>
            </w:r>
            <w:r>
              <w:rPr>
                <w:rFonts w:ascii="Cambria"/>
                <w:spacing w:val="-7"/>
                <w:w w:val="105"/>
                <w:sz w:val="12"/>
              </w:rPr>
              <w:t> </w:t>
            </w:r>
            <w:r>
              <w:rPr>
                <w:rFonts w:ascii="Cambria"/>
                <w:w w:val="105"/>
                <w:sz w:val="12"/>
              </w:rPr>
              <w:t>Kit-kat</w:t>
            </w:r>
            <w:r>
              <w:rPr>
                <w:rFonts w:ascii="Cambria"/>
                <w:spacing w:val="-7"/>
                <w:w w:val="105"/>
                <w:sz w:val="12"/>
              </w:rPr>
              <w:t> </w:t>
            </w:r>
            <w:r>
              <w:rPr>
                <w:rFonts w:ascii="Cambria"/>
                <w:w w:val="105"/>
                <w:sz w:val="12"/>
              </w:rPr>
              <w:t>arrangement</w:t>
            </w:r>
            <w:r>
              <w:rPr>
                <w:rFonts w:ascii="Cambria"/>
                <w:spacing w:val="-6"/>
                <w:w w:val="105"/>
                <w:sz w:val="12"/>
              </w:rPr>
              <w:t> </w:t>
            </w:r>
            <w:r>
              <w:rPr>
                <w:rFonts w:ascii="Cambria"/>
                <w:w w:val="105"/>
                <w:sz w:val="12"/>
              </w:rPr>
              <w:t>to</w:t>
            </w:r>
            <w:r>
              <w:rPr>
                <w:rFonts w:ascii="Cambria"/>
                <w:spacing w:val="-7"/>
                <w:w w:val="105"/>
                <w:sz w:val="12"/>
              </w:rPr>
              <w:t> </w:t>
            </w:r>
            <w:r>
              <w:rPr>
                <w:rFonts w:ascii="Cambria"/>
                <w:w w:val="105"/>
                <w:sz w:val="12"/>
              </w:rPr>
              <w:t>be</w:t>
            </w:r>
            <w:r>
              <w:rPr>
                <w:rFonts w:ascii="Cambria"/>
                <w:spacing w:val="-7"/>
                <w:w w:val="105"/>
                <w:sz w:val="12"/>
              </w:rPr>
              <w:t> </w:t>
            </w:r>
            <w:r>
              <w:rPr>
                <w:rFonts w:ascii="Cambria"/>
                <w:w w:val="105"/>
                <w:sz w:val="12"/>
              </w:rPr>
              <w:t>checked.</w:t>
            </w:r>
            <w:r>
              <w:rPr>
                <w:rFonts w:ascii="Cambria"/>
                <w:spacing w:val="-6"/>
                <w:w w:val="105"/>
                <w:sz w:val="12"/>
              </w:rPr>
              <w:t> </w:t>
            </w:r>
            <w:r>
              <w:rPr>
                <w:rFonts w:ascii="Cambria"/>
                <w:w w:val="105"/>
                <w:sz w:val="12"/>
              </w:rPr>
              <w:t>If</w:t>
            </w:r>
            <w:r>
              <w:rPr>
                <w:rFonts w:ascii="Cambria"/>
                <w:spacing w:val="-7"/>
                <w:w w:val="105"/>
                <w:sz w:val="12"/>
              </w:rPr>
              <w:t> </w:t>
            </w:r>
            <w:r>
              <w:rPr>
                <w:rFonts w:ascii="Cambria"/>
                <w:w w:val="105"/>
                <w:sz w:val="12"/>
              </w:rPr>
              <w:t>damaged,</w:t>
            </w:r>
            <w:r>
              <w:rPr>
                <w:rFonts w:ascii="Cambria"/>
                <w:spacing w:val="-6"/>
                <w:w w:val="105"/>
                <w:sz w:val="12"/>
              </w:rPr>
              <w:t> </w:t>
            </w:r>
            <w:r>
              <w:rPr>
                <w:rFonts w:ascii="Cambria"/>
                <w:w w:val="105"/>
                <w:sz w:val="12"/>
              </w:rPr>
              <w:t>to</w:t>
            </w:r>
            <w:r>
              <w:rPr>
                <w:rFonts w:ascii="Cambria"/>
                <w:spacing w:val="-6"/>
                <w:w w:val="105"/>
                <w:sz w:val="12"/>
              </w:rPr>
              <w:t> </w:t>
            </w:r>
            <w:r>
              <w:rPr>
                <w:rFonts w:ascii="Cambria"/>
                <w:w w:val="105"/>
                <w:sz w:val="12"/>
              </w:rPr>
              <w:t>be</w:t>
            </w:r>
            <w:r>
              <w:rPr>
                <w:rFonts w:ascii="Cambria"/>
                <w:spacing w:val="40"/>
                <w:w w:val="105"/>
                <w:sz w:val="12"/>
              </w:rPr>
              <w:t> </w:t>
            </w:r>
            <w:r>
              <w:rPr>
                <w:rFonts w:ascii="Cambria"/>
                <w:w w:val="105"/>
                <w:sz w:val="12"/>
              </w:rPr>
              <w:t>repaired to the extent possible and to be informed to Public Body</w:t>
            </w:r>
          </w:p>
        </w:tc>
        <w:tc>
          <w:tcPr>
            <w:tcW w:w="3174" w:type="dxa"/>
            <w:vMerge/>
            <w:tcBorders>
              <w:top w:val="nil"/>
              <w:left w:val="single" w:sz="4" w:space="0" w:color="000000"/>
              <w:bottom w:val="single" w:sz="4" w:space="0" w:color="000000"/>
              <w:right w:val="single" w:sz="4" w:space="0" w:color="000000"/>
            </w:tcBorders>
          </w:tcPr>
          <w:p>
            <w:pPr>
              <w:rPr>
                <w:sz w:val="2"/>
                <w:szCs w:val="2"/>
              </w:rPr>
            </w:pPr>
          </w:p>
        </w:tc>
        <w:tc>
          <w:tcPr>
            <w:tcW w:w="1969" w:type="dxa"/>
            <w:vMerge/>
            <w:tcBorders>
              <w:top w:val="nil"/>
              <w:left w:val="single" w:sz="4" w:space="0" w:color="000000"/>
              <w:bottom w:val="single" w:sz="4" w:space="0" w:color="000000"/>
              <w:right w:val="single" w:sz="4" w:space="0" w:color="000000"/>
            </w:tcBorders>
          </w:tcPr>
          <w:p>
            <w:pPr>
              <w:rPr>
                <w:sz w:val="2"/>
                <w:szCs w:val="2"/>
              </w:rPr>
            </w:pPr>
          </w:p>
        </w:tc>
        <w:tc>
          <w:tcPr>
            <w:tcW w:w="3882" w:type="dxa"/>
            <w:vMerge/>
            <w:tcBorders>
              <w:top w:val="nil"/>
              <w:left w:val="single" w:sz="4" w:space="0" w:color="000000"/>
              <w:bottom w:val="single" w:sz="4" w:space="0" w:color="000000"/>
              <w:right w:val="single" w:sz="4" w:space="0" w:color="000000"/>
            </w:tcBorders>
          </w:tcPr>
          <w:p>
            <w:pPr>
              <w:rPr>
                <w:sz w:val="2"/>
                <w:szCs w:val="2"/>
              </w:rPr>
            </w:pPr>
          </w:p>
        </w:tc>
      </w:tr>
      <w:tr>
        <w:trPr>
          <w:trHeight w:val="297" w:hRule="atLeast"/>
        </w:trPr>
        <w:tc>
          <w:tcPr>
            <w:tcW w:w="388" w:type="dxa"/>
            <w:vMerge/>
            <w:tcBorders>
              <w:top w:val="nil"/>
              <w:bottom w:val="single" w:sz="4" w:space="0" w:color="000000"/>
              <w:right w:val="single" w:sz="4" w:space="0" w:color="000000"/>
            </w:tcBorders>
          </w:tcPr>
          <w:p>
            <w:pPr>
              <w:rPr>
                <w:sz w:val="2"/>
                <w:szCs w:val="2"/>
              </w:rPr>
            </w:pPr>
          </w:p>
        </w:tc>
        <w:tc>
          <w:tcPr>
            <w:tcW w:w="1174" w:type="dxa"/>
            <w:vMerge/>
            <w:tcBorders>
              <w:top w:val="nil"/>
              <w:left w:val="single" w:sz="4" w:space="0" w:color="000000"/>
              <w:bottom w:val="single" w:sz="4" w:space="0" w:color="000000"/>
              <w:right w:val="single" w:sz="4" w:space="0" w:color="000000"/>
            </w:tcBorders>
          </w:tcPr>
          <w:p>
            <w:pPr>
              <w:rPr>
                <w:sz w:val="2"/>
                <w:szCs w:val="2"/>
              </w:rPr>
            </w:pP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before="83"/>
              <w:ind w:left="1377"/>
              <w:rPr>
                <w:rFonts w:ascii="Cambria"/>
                <w:sz w:val="12"/>
              </w:rPr>
            </w:pPr>
            <w:r>
              <w:rPr>
                <w:rFonts w:ascii="Cambria"/>
                <w:w w:val="105"/>
                <w:sz w:val="12"/>
              </w:rPr>
              <w:t>Cable</w:t>
            </w:r>
            <w:r>
              <w:rPr>
                <w:rFonts w:ascii="Cambria"/>
                <w:spacing w:val="-7"/>
                <w:w w:val="105"/>
                <w:sz w:val="12"/>
              </w:rPr>
              <w:t> </w:t>
            </w:r>
            <w:r>
              <w:rPr>
                <w:rFonts w:ascii="Cambria"/>
                <w:w w:val="105"/>
                <w:sz w:val="12"/>
              </w:rPr>
              <w:t>gland</w:t>
            </w:r>
            <w:r>
              <w:rPr>
                <w:rFonts w:ascii="Cambria"/>
                <w:spacing w:val="-6"/>
                <w:w w:val="105"/>
                <w:sz w:val="12"/>
              </w:rPr>
              <w:t> </w:t>
            </w:r>
            <w:r>
              <w:rPr>
                <w:rFonts w:ascii="Cambria"/>
                <w:w w:val="105"/>
                <w:sz w:val="12"/>
              </w:rPr>
              <w:t>is</w:t>
            </w:r>
            <w:r>
              <w:rPr>
                <w:rFonts w:ascii="Cambria"/>
                <w:spacing w:val="-7"/>
                <w:w w:val="105"/>
                <w:sz w:val="12"/>
              </w:rPr>
              <w:t> </w:t>
            </w:r>
            <w:r>
              <w:rPr>
                <w:rFonts w:ascii="Cambria"/>
                <w:w w:val="105"/>
                <w:sz w:val="12"/>
              </w:rPr>
              <w:t>above</w:t>
            </w:r>
            <w:r>
              <w:rPr>
                <w:rFonts w:ascii="Cambria"/>
                <w:spacing w:val="-6"/>
                <w:w w:val="105"/>
                <w:sz w:val="12"/>
              </w:rPr>
              <w:t> </w:t>
            </w:r>
            <w:r>
              <w:rPr>
                <w:rFonts w:ascii="Cambria"/>
                <w:w w:val="105"/>
                <w:sz w:val="12"/>
              </w:rPr>
              <w:t>plinth</w:t>
            </w:r>
            <w:r>
              <w:rPr>
                <w:rFonts w:ascii="Cambria"/>
                <w:spacing w:val="-5"/>
                <w:w w:val="105"/>
                <w:sz w:val="12"/>
              </w:rPr>
              <w:t> </w:t>
            </w:r>
            <w:r>
              <w:rPr>
                <w:rFonts w:ascii="Cambria"/>
                <w:w w:val="105"/>
                <w:sz w:val="12"/>
              </w:rPr>
              <w:t>level</w:t>
            </w:r>
            <w:r>
              <w:rPr>
                <w:rFonts w:ascii="Cambria"/>
                <w:spacing w:val="-7"/>
                <w:w w:val="105"/>
                <w:sz w:val="12"/>
              </w:rPr>
              <w:t> </w:t>
            </w:r>
            <w:r>
              <w:rPr>
                <w:rFonts w:ascii="Cambria"/>
                <w:w w:val="105"/>
                <w:sz w:val="12"/>
              </w:rPr>
              <w:t>or</w:t>
            </w:r>
            <w:r>
              <w:rPr>
                <w:rFonts w:ascii="Cambria"/>
                <w:spacing w:val="-4"/>
                <w:w w:val="105"/>
                <w:sz w:val="12"/>
              </w:rPr>
              <w:t> </w:t>
            </w:r>
            <w:r>
              <w:rPr>
                <w:rFonts w:ascii="Cambria"/>
                <w:w w:val="105"/>
                <w:sz w:val="12"/>
              </w:rPr>
              <w:t>not</w:t>
            </w:r>
            <w:r>
              <w:rPr>
                <w:rFonts w:ascii="Cambria"/>
                <w:spacing w:val="-6"/>
                <w:w w:val="105"/>
                <w:sz w:val="12"/>
              </w:rPr>
              <w:t> </w:t>
            </w:r>
            <w:r>
              <w:rPr>
                <w:rFonts w:ascii="Cambria"/>
                <w:w w:val="105"/>
                <w:sz w:val="12"/>
              </w:rPr>
              <w:t>is</w:t>
            </w:r>
            <w:r>
              <w:rPr>
                <w:rFonts w:ascii="Cambria"/>
                <w:spacing w:val="-6"/>
                <w:w w:val="105"/>
                <w:sz w:val="12"/>
              </w:rPr>
              <w:t> </w:t>
            </w:r>
            <w:r>
              <w:rPr>
                <w:rFonts w:ascii="Cambria"/>
                <w:w w:val="105"/>
                <w:sz w:val="12"/>
              </w:rPr>
              <w:t>to</w:t>
            </w:r>
            <w:r>
              <w:rPr>
                <w:rFonts w:ascii="Cambria"/>
                <w:spacing w:val="-6"/>
                <w:w w:val="105"/>
                <w:sz w:val="12"/>
              </w:rPr>
              <w:t> </w:t>
            </w:r>
            <w:r>
              <w:rPr>
                <w:rFonts w:ascii="Cambria"/>
                <w:w w:val="105"/>
                <w:sz w:val="12"/>
              </w:rPr>
              <w:t>be</w:t>
            </w:r>
            <w:r>
              <w:rPr>
                <w:rFonts w:ascii="Cambria"/>
                <w:spacing w:val="-6"/>
                <w:w w:val="105"/>
                <w:sz w:val="12"/>
              </w:rPr>
              <w:t> </w:t>
            </w:r>
            <w:r>
              <w:rPr>
                <w:rFonts w:ascii="Cambria"/>
                <w:spacing w:val="-2"/>
                <w:w w:val="105"/>
                <w:sz w:val="12"/>
              </w:rPr>
              <w:t>checked</w:t>
            </w:r>
          </w:p>
        </w:tc>
        <w:tc>
          <w:tcPr>
            <w:tcW w:w="3174" w:type="dxa"/>
            <w:tcBorders>
              <w:top w:val="single" w:sz="4" w:space="0" w:color="000000"/>
              <w:left w:val="single" w:sz="4" w:space="0" w:color="000000"/>
              <w:bottom w:val="single" w:sz="4" w:space="0" w:color="000000"/>
              <w:right w:val="single" w:sz="4" w:space="0" w:color="000000"/>
            </w:tcBorders>
          </w:tcPr>
          <w:p>
            <w:pPr>
              <w:pStyle w:val="TableParagraph"/>
              <w:spacing w:before="83"/>
              <w:ind w:left="664"/>
              <w:rPr>
                <w:rFonts w:ascii="Cambria"/>
                <w:sz w:val="12"/>
              </w:rPr>
            </w:pPr>
            <w:r>
              <w:rPr>
                <w:rFonts w:ascii="Cambria"/>
                <w:w w:val="105"/>
                <w:sz w:val="12"/>
              </w:rPr>
              <w:t>Return</w:t>
            </w:r>
            <w:r>
              <w:rPr>
                <w:rFonts w:ascii="Cambria"/>
                <w:spacing w:val="-6"/>
                <w:w w:val="105"/>
                <w:sz w:val="12"/>
              </w:rPr>
              <w:t> </w:t>
            </w:r>
            <w:r>
              <w:rPr>
                <w:rFonts w:ascii="Cambria"/>
                <w:w w:val="105"/>
                <w:sz w:val="12"/>
              </w:rPr>
              <w:t>from</w:t>
            </w:r>
            <w:r>
              <w:rPr>
                <w:rFonts w:ascii="Cambria"/>
                <w:spacing w:val="-6"/>
                <w:w w:val="105"/>
                <w:sz w:val="12"/>
              </w:rPr>
              <w:t> </w:t>
            </w:r>
            <w:r>
              <w:rPr>
                <w:rFonts w:ascii="Cambria"/>
                <w:w w:val="105"/>
                <w:sz w:val="12"/>
              </w:rPr>
              <w:t>job</w:t>
            </w:r>
            <w:r>
              <w:rPr>
                <w:rFonts w:ascii="Cambria"/>
                <w:spacing w:val="-7"/>
                <w:w w:val="105"/>
                <w:sz w:val="12"/>
              </w:rPr>
              <w:t> </w:t>
            </w:r>
            <w:r>
              <w:rPr>
                <w:rFonts w:ascii="Cambria"/>
                <w:w w:val="105"/>
                <w:sz w:val="12"/>
              </w:rPr>
              <w:t>without</w:t>
            </w:r>
            <w:r>
              <w:rPr>
                <w:rFonts w:ascii="Cambria"/>
                <w:spacing w:val="-5"/>
                <w:w w:val="105"/>
                <w:sz w:val="12"/>
              </w:rPr>
              <w:t> </w:t>
            </w:r>
            <w:r>
              <w:rPr>
                <w:rFonts w:ascii="Cambria"/>
                <w:spacing w:val="-2"/>
                <w:w w:val="105"/>
                <w:sz w:val="12"/>
              </w:rPr>
              <w:t>execution</w:t>
            </w:r>
          </w:p>
        </w:tc>
        <w:tc>
          <w:tcPr>
            <w:tcW w:w="1969" w:type="dxa"/>
            <w:tcBorders>
              <w:top w:val="single" w:sz="4" w:space="0" w:color="000000"/>
              <w:left w:val="single" w:sz="4" w:space="0" w:color="000000"/>
              <w:bottom w:val="single" w:sz="4" w:space="0" w:color="000000"/>
              <w:right w:val="single" w:sz="4" w:space="0" w:color="000000"/>
            </w:tcBorders>
          </w:tcPr>
          <w:p>
            <w:pPr>
              <w:pStyle w:val="TableParagraph"/>
              <w:spacing w:before="7"/>
              <w:ind w:left="11" w:right="5"/>
              <w:jc w:val="center"/>
              <w:rPr>
                <w:rFonts w:ascii="Cambria"/>
                <w:sz w:val="12"/>
              </w:rPr>
            </w:pPr>
            <w:r>
              <w:rPr>
                <w:rFonts w:ascii="Cambria"/>
                <w:w w:val="105"/>
                <w:sz w:val="12"/>
              </w:rPr>
              <w:t>Time</w:t>
            </w:r>
            <w:r>
              <w:rPr>
                <w:rFonts w:ascii="Cambria"/>
                <w:spacing w:val="-7"/>
                <w:w w:val="105"/>
                <w:sz w:val="12"/>
              </w:rPr>
              <w:t> </w:t>
            </w:r>
            <w:r>
              <w:rPr>
                <w:rFonts w:ascii="Cambria"/>
                <w:w w:val="105"/>
                <w:sz w:val="12"/>
              </w:rPr>
              <w:t>loss/Loss</w:t>
            </w:r>
            <w:r>
              <w:rPr>
                <w:rFonts w:ascii="Cambria"/>
                <w:spacing w:val="-7"/>
                <w:w w:val="105"/>
                <w:sz w:val="12"/>
              </w:rPr>
              <w:t> </w:t>
            </w:r>
            <w:r>
              <w:rPr>
                <w:rFonts w:ascii="Cambria"/>
                <w:w w:val="105"/>
                <w:sz w:val="12"/>
              </w:rPr>
              <w:t>of</w:t>
            </w:r>
            <w:r>
              <w:rPr>
                <w:rFonts w:ascii="Cambria"/>
                <w:spacing w:val="-7"/>
                <w:w w:val="105"/>
                <w:sz w:val="12"/>
              </w:rPr>
              <w:t> </w:t>
            </w:r>
            <w:r>
              <w:rPr>
                <w:rFonts w:ascii="Cambria"/>
                <w:w w:val="105"/>
                <w:sz w:val="12"/>
              </w:rPr>
              <w:t>labour</w:t>
            </w:r>
            <w:r>
              <w:rPr>
                <w:rFonts w:ascii="Cambria"/>
                <w:spacing w:val="-7"/>
                <w:w w:val="105"/>
                <w:sz w:val="12"/>
              </w:rPr>
              <w:t> </w:t>
            </w:r>
            <w:r>
              <w:rPr>
                <w:rFonts w:ascii="Cambria"/>
                <w:spacing w:val="-10"/>
                <w:w w:val="105"/>
                <w:sz w:val="12"/>
              </w:rPr>
              <w:t>/</w:t>
            </w:r>
          </w:p>
          <w:p>
            <w:pPr>
              <w:pStyle w:val="TableParagraph"/>
              <w:spacing w:line="117" w:lineRule="exact" w:before="13"/>
              <w:ind w:left="11" w:right="3"/>
              <w:jc w:val="center"/>
              <w:rPr>
                <w:rFonts w:ascii="Cambria"/>
                <w:sz w:val="12"/>
              </w:rPr>
            </w:pPr>
            <w:r>
              <w:rPr>
                <w:rFonts w:ascii="Cambria"/>
                <w:spacing w:val="-2"/>
                <w:w w:val="105"/>
                <w:sz w:val="12"/>
              </w:rPr>
              <w:t>reputation</w:t>
            </w:r>
          </w:p>
        </w:tc>
        <w:tc>
          <w:tcPr>
            <w:tcW w:w="3882" w:type="dxa"/>
            <w:vMerge/>
            <w:tcBorders>
              <w:top w:val="nil"/>
              <w:left w:val="single" w:sz="4" w:space="0" w:color="000000"/>
              <w:bottom w:val="single" w:sz="4" w:space="0" w:color="000000"/>
              <w:right w:val="single" w:sz="4" w:space="0" w:color="000000"/>
            </w:tcBorders>
          </w:tcPr>
          <w:p>
            <w:pPr>
              <w:rPr>
                <w:sz w:val="2"/>
                <w:szCs w:val="2"/>
              </w:rPr>
            </w:pPr>
          </w:p>
        </w:tc>
      </w:tr>
      <w:tr>
        <w:trPr>
          <w:trHeight w:val="448" w:hRule="atLeast"/>
        </w:trPr>
        <w:tc>
          <w:tcPr>
            <w:tcW w:w="388" w:type="dxa"/>
            <w:vMerge/>
            <w:tcBorders>
              <w:top w:val="nil"/>
              <w:bottom w:val="single" w:sz="4" w:space="0" w:color="000000"/>
              <w:right w:val="single" w:sz="4" w:space="0" w:color="000000"/>
            </w:tcBorders>
          </w:tcPr>
          <w:p>
            <w:pPr>
              <w:rPr>
                <w:sz w:val="2"/>
                <w:szCs w:val="2"/>
              </w:rPr>
            </w:pPr>
          </w:p>
        </w:tc>
        <w:tc>
          <w:tcPr>
            <w:tcW w:w="1174" w:type="dxa"/>
            <w:vMerge/>
            <w:tcBorders>
              <w:top w:val="nil"/>
              <w:left w:val="single" w:sz="4" w:space="0" w:color="000000"/>
              <w:bottom w:val="single" w:sz="4" w:space="0" w:color="000000"/>
              <w:right w:val="single" w:sz="4" w:space="0" w:color="000000"/>
            </w:tcBorders>
          </w:tcPr>
          <w:p>
            <w:pPr>
              <w:rPr>
                <w:sz w:val="2"/>
                <w:szCs w:val="2"/>
              </w:rPr>
            </w:pP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line="261" w:lineRule="auto" w:before="81"/>
              <w:ind w:left="1219" w:hanging="1169"/>
              <w:rPr>
                <w:rFonts w:ascii="Cambria"/>
                <w:sz w:val="12"/>
              </w:rPr>
            </w:pPr>
            <w:r>
              <w:rPr>
                <w:rFonts w:ascii="Cambria"/>
                <w:w w:val="105"/>
                <w:sz w:val="12"/>
              </w:rPr>
              <w:t>Checking</w:t>
            </w:r>
            <w:r>
              <w:rPr>
                <w:rFonts w:ascii="Cambria"/>
                <w:spacing w:val="-6"/>
                <w:w w:val="105"/>
                <w:sz w:val="12"/>
              </w:rPr>
              <w:t> </w:t>
            </w:r>
            <w:r>
              <w:rPr>
                <w:rFonts w:ascii="Cambria"/>
                <w:w w:val="105"/>
                <w:sz w:val="12"/>
              </w:rPr>
              <w:t>for</w:t>
            </w:r>
            <w:r>
              <w:rPr>
                <w:rFonts w:ascii="Cambria"/>
                <w:spacing w:val="-5"/>
                <w:w w:val="105"/>
                <w:sz w:val="12"/>
              </w:rPr>
              <w:t> </w:t>
            </w:r>
            <w:r>
              <w:rPr>
                <w:rFonts w:ascii="Cambria"/>
                <w:w w:val="105"/>
                <w:sz w:val="12"/>
              </w:rPr>
              <w:t>earth</w:t>
            </w:r>
            <w:r>
              <w:rPr>
                <w:rFonts w:ascii="Cambria"/>
                <w:spacing w:val="-6"/>
                <w:w w:val="105"/>
                <w:sz w:val="12"/>
              </w:rPr>
              <w:t> </w:t>
            </w:r>
            <w:r>
              <w:rPr>
                <w:rFonts w:ascii="Cambria"/>
                <w:w w:val="105"/>
                <w:sz w:val="12"/>
              </w:rPr>
              <w:t>continuity</w:t>
            </w:r>
            <w:r>
              <w:rPr>
                <w:rFonts w:ascii="Cambria"/>
                <w:spacing w:val="-7"/>
                <w:w w:val="105"/>
                <w:sz w:val="12"/>
              </w:rPr>
              <w:t> </w:t>
            </w:r>
            <w:r>
              <w:rPr>
                <w:rFonts w:ascii="Cambria"/>
                <w:w w:val="105"/>
                <w:sz w:val="12"/>
              </w:rPr>
              <w:t>in</w:t>
            </w:r>
            <w:r>
              <w:rPr>
                <w:rFonts w:ascii="Cambria"/>
                <w:spacing w:val="-7"/>
                <w:w w:val="105"/>
                <w:sz w:val="12"/>
              </w:rPr>
              <w:t> </w:t>
            </w:r>
            <w:r>
              <w:rPr>
                <w:rFonts w:ascii="Cambria"/>
                <w:w w:val="105"/>
                <w:sz w:val="12"/>
              </w:rPr>
              <w:t>the</w:t>
            </w:r>
            <w:r>
              <w:rPr>
                <w:rFonts w:ascii="Cambria"/>
                <w:spacing w:val="-7"/>
                <w:w w:val="105"/>
                <w:sz w:val="12"/>
              </w:rPr>
              <w:t> </w:t>
            </w:r>
            <w:r>
              <w:rPr>
                <w:rFonts w:ascii="Cambria"/>
                <w:w w:val="105"/>
                <w:sz w:val="12"/>
              </w:rPr>
              <w:t>Incoming</w:t>
            </w:r>
            <w:r>
              <w:rPr>
                <w:rFonts w:ascii="Cambria"/>
                <w:spacing w:val="-6"/>
                <w:w w:val="105"/>
                <w:sz w:val="12"/>
              </w:rPr>
              <w:t> </w:t>
            </w:r>
            <w:r>
              <w:rPr>
                <w:rFonts w:ascii="Cambria"/>
                <w:w w:val="105"/>
                <w:sz w:val="12"/>
              </w:rPr>
              <w:t>SVC</w:t>
            </w:r>
            <w:r>
              <w:rPr>
                <w:rFonts w:ascii="Cambria"/>
                <w:spacing w:val="-7"/>
                <w:w w:val="105"/>
                <w:sz w:val="12"/>
              </w:rPr>
              <w:t> </w:t>
            </w:r>
            <w:r>
              <w:rPr>
                <w:rFonts w:ascii="Cambria"/>
                <w:w w:val="105"/>
                <w:sz w:val="12"/>
              </w:rPr>
              <w:t>cable</w:t>
            </w:r>
            <w:r>
              <w:rPr>
                <w:rFonts w:ascii="Cambria"/>
                <w:spacing w:val="-7"/>
                <w:w w:val="105"/>
                <w:sz w:val="12"/>
              </w:rPr>
              <w:t> </w:t>
            </w:r>
            <w:r>
              <w:rPr>
                <w:rFonts w:ascii="Cambria"/>
                <w:w w:val="105"/>
                <w:sz w:val="12"/>
              </w:rPr>
              <w:t>with</w:t>
            </w:r>
            <w:r>
              <w:rPr>
                <w:rFonts w:ascii="Cambria"/>
                <w:spacing w:val="-6"/>
                <w:w w:val="105"/>
                <w:sz w:val="12"/>
              </w:rPr>
              <w:t> </w:t>
            </w:r>
            <w:r>
              <w:rPr>
                <w:rFonts w:ascii="Cambria"/>
                <w:w w:val="105"/>
                <w:sz w:val="12"/>
              </w:rPr>
              <w:t>400V</w:t>
            </w:r>
            <w:r>
              <w:rPr>
                <w:rFonts w:ascii="Cambria"/>
                <w:spacing w:val="-7"/>
                <w:w w:val="105"/>
                <w:sz w:val="12"/>
              </w:rPr>
              <w:t> </w:t>
            </w:r>
            <w:r>
              <w:rPr>
                <w:rFonts w:ascii="Cambria"/>
                <w:w w:val="105"/>
                <w:sz w:val="12"/>
              </w:rPr>
              <w:t>test</w:t>
            </w:r>
            <w:r>
              <w:rPr>
                <w:rFonts w:ascii="Cambria"/>
                <w:spacing w:val="-6"/>
                <w:w w:val="105"/>
                <w:sz w:val="12"/>
              </w:rPr>
              <w:t> </w:t>
            </w:r>
            <w:r>
              <w:rPr>
                <w:rFonts w:ascii="Cambria"/>
                <w:w w:val="105"/>
                <w:sz w:val="12"/>
              </w:rPr>
              <w:t>lamp</w:t>
            </w:r>
            <w:r>
              <w:rPr>
                <w:rFonts w:ascii="Cambria"/>
                <w:spacing w:val="-6"/>
                <w:w w:val="105"/>
                <w:sz w:val="12"/>
              </w:rPr>
              <w:t> </w:t>
            </w:r>
            <w:r>
              <w:rPr>
                <w:rFonts w:ascii="Cambria"/>
                <w:w w:val="105"/>
                <w:sz w:val="12"/>
              </w:rPr>
              <w:t>is</w:t>
            </w:r>
            <w:r>
              <w:rPr>
                <w:rFonts w:ascii="Cambria"/>
                <w:spacing w:val="-7"/>
                <w:w w:val="105"/>
                <w:sz w:val="12"/>
              </w:rPr>
              <w:t> </w:t>
            </w:r>
            <w:r>
              <w:rPr>
                <w:rFonts w:ascii="Cambria"/>
                <w:w w:val="105"/>
                <w:sz w:val="12"/>
              </w:rPr>
              <w:t>a</w:t>
            </w:r>
            <w:r>
              <w:rPr>
                <w:rFonts w:ascii="Cambria"/>
                <w:spacing w:val="-7"/>
                <w:w w:val="105"/>
                <w:sz w:val="12"/>
              </w:rPr>
              <w:t> </w:t>
            </w:r>
            <w:r>
              <w:rPr>
                <w:rFonts w:ascii="Cambria"/>
                <w:w w:val="105"/>
                <w:sz w:val="12"/>
              </w:rPr>
              <w:t>must.</w:t>
            </w:r>
            <w:r>
              <w:rPr>
                <w:rFonts w:ascii="Cambria"/>
                <w:spacing w:val="-6"/>
                <w:w w:val="105"/>
                <w:sz w:val="12"/>
              </w:rPr>
              <w:t> </w:t>
            </w:r>
            <w:r>
              <w:rPr>
                <w:rFonts w:ascii="Cambria"/>
                <w:w w:val="105"/>
                <w:sz w:val="12"/>
              </w:rPr>
              <w:t>In</w:t>
            </w:r>
            <w:r>
              <w:rPr>
                <w:rFonts w:ascii="Cambria"/>
                <w:spacing w:val="-6"/>
                <w:w w:val="105"/>
                <w:sz w:val="12"/>
              </w:rPr>
              <w:t> </w:t>
            </w:r>
            <w:r>
              <w:rPr>
                <w:rFonts w:ascii="Cambria"/>
                <w:w w:val="105"/>
                <w:sz w:val="12"/>
              </w:rPr>
              <w:t>case</w:t>
            </w:r>
            <w:r>
              <w:rPr>
                <w:rFonts w:ascii="Cambria"/>
                <w:spacing w:val="-7"/>
                <w:w w:val="105"/>
                <w:sz w:val="12"/>
              </w:rPr>
              <w:t> </w:t>
            </w:r>
            <w:r>
              <w:rPr>
                <w:rFonts w:ascii="Cambria"/>
                <w:w w:val="105"/>
                <w:sz w:val="12"/>
              </w:rPr>
              <w:t>of</w:t>
            </w:r>
            <w:r>
              <w:rPr>
                <w:rFonts w:ascii="Cambria"/>
                <w:spacing w:val="-6"/>
                <w:w w:val="105"/>
                <w:sz w:val="12"/>
              </w:rPr>
              <w:t> </w:t>
            </w:r>
            <w:r>
              <w:rPr>
                <w:rFonts w:ascii="Cambria"/>
                <w:w w:val="105"/>
                <w:sz w:val="12"/>
              </w:rPr>
              <w:t>no</w:t>
            </w:r>
            <w:r>
              <w:rPr>
                <w:rFonts w:ascii="Cambria"/>
                <w:spacing w:val="-6"/>
                <w:w w:val="105"/>
                <w:sz w:val="12"/>
              </w:rPr>
              <w:t> </w:t>
            </w:r>
            <w:r>
              <w:rPr>
                <w:rFonts w:ascii="Cambria"/>
                <w:w w:val="105"/>
                <w:sz w:val="12"/>
              </w:rPr>
              <w:t>earth</w:t>
            </w:r>
            <w:r>
              <w:rPr>
                <w:rFonts w:ascii="Cambria"/>
                <w:spacing w:val="40"/>
                <w:w w:val="105"/>
                <w:sz w:val="12"/>
              </w:rPr>
              <w:t> </w:t>
            </w:r>
            <w:r>
              <w:rPr>
                <w:rFonts w:ascii="Cambria"/>
                <w:w w:val="105"/>
                <w:sz w:val="12"/>
              </w:rPr>
              <w:t>continuity of the incoming SVC cable, inform to CESC Officers</w:t>
            </w:r>
          </w:p>
        </w:tc>
        <w:tc>
          <w:tcPr>
            <w:tcW w:w="3174" w:type="dxa"/>
            <w:tcBorders>
              <w:top w:val="single" w:sz="4" w:space="0" w:color="000000"/>
              <w:left w:val="single" w:sz="4" w:space="0" w:color="000000"/>
              <w:bottom w:val="single" w:sz="4" w:space="0" w:color="000000"/>
              <w:right w:val="single" w:sz="4" w:space="0" w:color="000000"/>
            </w:tcBorders>
          </w:tcPr>
          <w:p>
            <w:pPr>
              <w:pStyle w:val="TableParagraph"/>
              <w:spacing w:before="20"/>
              <w:rPr>
                <w:rFonts w:ascii="Arial"/>
                <w:b/>
                <w:sz w:val="12"/>
              </w:rPr>
            </w:pPr>
          </w:p>
          <w:p>
            <w:pPr>
              <w:pStyle w:val="TableParagraph"/>
              <w:ind w:left="668"/>
              <w:rPr>
                <w:rFonts w:ascii="Cambria"/>
                <w:sz w:val="12"/>
              </w:rPr>
            </w:pPr>
            <w:r>
              <w:rPr>
                <w:rFonts w:ascii="Cambria"/>
                <w:w w:val="105"/>
                <w:sz w:val="12"/>
              </w:rPr>
              <w:t>Cable</w:t>
            </w:r>
            <w:r>
              <w:rPr>
                <w:rFonts w:ascii="Cambria"/>
                <w:spacing w:val="-7"/>
                <w:w w:val="105"/>
                <w:sz w:val="12"/>
              </w:rPr>
              <w:t> </w:t>
            </w:r>
            <w:r>
              <w:rPr>
                <w:rFonts w:ascii="Cambria"/>
                <w:w w:val="105"/>
                <w:sz w:val="12"/>
              </w:rPr>
              <w:t>&amp;</w:t>
            </w:r>
            <w:r>
              <w:rPr>
                <w:rFonts w:ascii="Cambria"/>
                <w:spacing w:val="-6"/>
                <w:w w:val="105"/>
                <w:sz w:val="12"/>
              </w:rPr>
              <w:t> </w:t>
            </w:r>
            <w:r>
              <w:rPr>
                <w:rFonts w:ascii="Cambria"/>
                <w:w w:val="105"/>
                <w:sz w:val="12"/>
              </w:rPr>
              <w:t>cut-out</w:t>
            </w:r>
            <w:r>
              <w:rPr>
                <w:rFonts w:ascii="Cambria"/>
                <w:spacing w:val="-6"/>
                <w:w w:val="105"/>
                <w:sz w:val="12"/>
              </w:rPr>
              <w:t> </w:t>
            </w:r>
            <w:r>
              <w:rPr>
                <w:rFonts w:ascii="Cambria"/>
                <w:w w:val="105"/>
                <w:sz w:val="12"/>
              </w:rPr>
              <w:t>is</w:t>
            </w:r>
            <w:r>
              <w:rPr>
                <w:rFonts w:ascii="Cambria"/>
                <w:spacing w:val="-6"/>
                <w:w w:val="105"/>
                <w:sz w:val="12"/>
              </w:rPr>
              <w:t> </w:t>
            </w:r>
            <w:r>
              <w:rPr>
                <w:rFonts w:ascii="Cambria"/>
                <w:w w:val="105"/>
                <w:sz w:val="12"/>
              </w:rPr>
              <w:t>in</w:t>
            </w:r>
            <w:r>
              <w:rPr>
                <w:rFonts w:ascii="Cambria"/>
                <w:spacing w:val="-6"/>
                <w:w w:val="105"/>
                <w:sz w:val="12"/>
              </w:rPr>
              <w:t> </w:t>
            </w:r>
            <w:r>
              <w:rPr>
                <w:rFonts w:ascii="Cambria"/>
                <w:w w:val="105"/>
                <w:sz w:val="12"/>
              </w:rPr>
              <w:t>live</w:t>
            </w:r>
            <w:r>
              <w:rPr>
                <w:rFonts w:ascii="Cambria"/>
                <w:spacing w:val="-6"/>
                <w:w w:val="105"/>
                <w:sz w:val="12"/>
              </w:rPr>
              <w:t> </w:t>
            </w:r>
            <w:r>
              <w:rPr>
                <w:rFonts w:ascii="Cambria"/>
                <w:spacing w:val="-2"/>
                <w:w w:val="105"/>
                <w:sz w:val="12"/>
              </w:rPr>
              <w:t>condition.</w:t>
            </w:r>
          </w:p>
        </w:tc>
        <w:tc>
          <w:tcPr>
            <w:tcW w:w="1969" w:type="dxa"/>
            <w:tcBorders>
              <w:top w:val="single" w:sz="4" w:space="0" w:color="000000"/>
              <w:left w:val="single" w:sz="4" w:space="0" w:color="000000"/>
              <w:bottom w:val="single" w:sz="4" w:space="0" w:color="000000"/>
              <w:right w:val="single" w:sz="4" w:space="0" w:color="000000"/>
            </w:tcBorders>
          </w:tcPr>
          <w:p>
            <w:pPr>
              <w:pStyle w:val="TableParagraph"/>
              <w:spacing w:line="261" w:lineRule="auto" w:before="81"/>
              <w:ind w:left="737" w:right="107" w:hanging="620"/>
              <w:rPr>
                <w:rFonts w:ascii="Cambria"/>
                <w:sz w:val="12"/>
              </w:rPr>
            </w:pPr>
            <w:r>
              <w:rPr>
                <w:rFonts w:ascii="Cambria"/>
                <w:w w:val="105"/>
                <w:sz w:val="12"/>
              </w:rPr>
              <w:t>Electrical</w:t>
            </w:r>
            <w:r>
              <w:rPr>
                <w:rFonts w:ascii="Cambria"/>
                <w:spacing w:val="-7"/>
                <w:w w:val="105"/>
                <w:sz w:val="12"/>
              </w:rPr>
              <w:t> </w:t>
            </w:r>
            <w:r>
              <w:rPr>
                <w:rFonts w:ascii="Cambria"/>
                <w:w w:val="105"/>
                <w:sz w:val="12"/>
              </w:rPr>
              <w:t>shock</w:t>
            </w:r>
            <w:r>
              <w:rPr>
                <w:rFonts w:ascii="Cambria"/>
                <w:spacing w:val="-7"/>
                <w:w w:val="105"/>
                <w:sz w:val="12"/>
              </w:rPr>
              <w:t> </w:t>
            </w:r>
            <w:r>
              <w:rPr>
                <w:rFonts w:ascii="Cambria"/>
                <w:w w:val="105"/>
                <w:sz w:val="12"/>
              </w:rPr>
              <w:t>due</w:t>
            </w:r>
            <w:r>
              <w:rPr>
                <w:rFonts w:ascii="Cambria"/>
                <w:spacing w:val="-7"/>
                <w:w w:val="105"/>
                <w:sz w:val="12"/>
              </w:rPr>
              <w:t> </w:t>
            </w:r>
            <w:r>
              <w:rPr>
                <w:rFonts w:ascii="Cambria"/>
                <w:w w:val="105"/>
                <w:sz w:val="12"/>
              </w:rPr>
              <w:t>to</w:t>
            </w:r>
            <w:r>
              <w:rPr>
                <w:rFonts w:ascii="Cambria"/>
                <w:spacing w:val="-7"/>
                <w:w w:val="105"/>
                <w:sz w:val="12"/>
              </w:rPr>
              <w:t> </w:t>
            </w:r>
            <w:r>
              <w:rPr>
                <w:rFonts w:ascii="Cambria"/>
                <w:w w:val="105"/>
                <w:sz w:val="12"/>
              </w:rPr>
              <w:t>improper</w:t>
            </w:r>
            <w:r>
              <w:rPr>
                <w:rFonts w:ascii="Cambria"/>
                <w:spacing w:val="40"/>
                <w:w w:val="105"/>
                <w:sz w:val="12"/>
              </w:rPr>
              <w:t> </w:t>
            </w:r>
            <w:r>
              <w:rPr>
                <w:rFonts w:ascii="Cambria"/>
                <w:spacing w:val="-2"/>
                <w:w w:val="105"/>
                <w:sz w:val="12"/>
              </w:rPr>
              <w:t>handling.</w:t>
            </w:r>
          </w:p>
        </w:tc>
        <w:tc>
          <w:tcPr>
            <w:tcW w:w="3882" w:type="dxa"/>
            <w:tcBorders>
              <w:top w:val="single" w:sz="4" w:space="0" w:color="000000"/>
              <w:left w:val="single" w:sz="4" w:space="0" w:color="000000"/>
              <w:bottom w:val="single" w:sz="4" w:space="0" w:color="000000"/>
              <w:right w:val="single" w:sz="4" w:space="0" w:color="000000"/>
            </w:tcBorders>
          </w:tcPr>
          <w:p>
            <w:pPr>
              <w:pStyle w:val="TableParagraph"/>
              <w:spacing w:line="261" w:lineRule="auto" w:before="71"/>
              <w:ind w:left="722" w:right="43" w:hanging="658"/>
              <w:rPr>
                <w:rFonts w:ascii="Cambria"/>
                <w:sz w:val="12"/>
              </w:rPr>
            </w:pPr>
            <w:r>
              <w:rPr>
                <w:rFonts w:ascii="Cambria"/>
                <w:w w:val="105"/>
                <w:sz w:val="12"/>
              </w:rPr>
              <w:t>Earthing</w:t>
            </w:r>
            <w:r>
              <w:rPr>
                <w:rFonts w:ascii="Cambria"/>
                <w:spacing w:val="-7"/>
                <w:w w:val="105"/>
                <w:sz w:val="12"/>
              </w:rPr>
              <w:t> </w:t>
            </w:r>
            <w:r>
              <w:rPr>
                <w:rFonts w:ascii="Cambria"/>
                <w:w w:val="105"/>
                <w:sz w:val="12"/>
              </w:rPr>
              <w:t>to</w:t>
            </w:r>
            <w:r>
              <w:rPr>
                <w:rFonts w:ascii="Cambria"/>
                <w:spacing w:val="-7"/>
                <w:w w:val="105"/>
                <w:sz w:val="12"/>
              </w:rPr>
              <w:t> </w:t>
            </w:r>
            <w:r>
              <w:rPr>
                <w:rFonts w:ascii="Cambria"/>
                <w:w w:val="105"/>
                <w:sz w:val="12"/>
              </w:rPr>
              <w:t>be</w:t>
            </w:r>
            <w:r>
              <w:rPr>
                <w:rFonts w:ascii="Cambria"/>
                <w:spacing w:val="-7"/>
                <w:w w:val="105"/>
                <w:sz w:val="12"/>
              </w:rPr>
              <w:t> </w:t>
            </w:r>
            <w:r>
              <w:rPr>
                <w:rFonts w:ascii="Cambria"/>
                <w:w w:val="105"/>
                <w:sz w:val="12"/>
              </w:rPr>
              <w:t>checked</w:t>
            </w:r>
            <w:r>
              <w:rPr>
                <w:rFonts w:ascii="Cambria"/>
                <w:spacing w:val="-7"/>
                <w:w w:val="105"/>
                <w:sz w:val="12"/>
              </w:rPr>
              <w:t> </w:t>
            </w:r>
            <w:r>
              <w:rPr>
                <w:rFonts w:ascii="Cambria"/>
                <w:w w:val="105"/>
                <w:sz w:val="12"/>
              </w:rPr>
              <w:t>with</w:t>
            </w:r>
            <w:r>
              <w:rPr>
                <w:rFonts w:ascii="Cambria"/>
                <w:spacing w:val="-7"/>
                <w:w w:val="105"/>
                <w:sz w:val="12"/>
              </w:rPr>
              <w:t> </w:t>
            </w:r>
            <w:r>
              <w:rPr>
                <w:rFonts w:ascii="Cambria"/>
                <w:w w:val="105"/>
                <w:sz w:val="12"/>
              </w:rPr>
              <w:t>400V</w:t>
            </w:r>
            <w:r>
              <w:rPr>
                <w:rFonts w:ascii="Cambria"/>
                <w:spacing w:val="-7"/>
                <w:w w:val="105"/>
                <w:sz w:val="12"/>
              </w:rPr>
              <w:t> </w:t>
            </w:r>
            <w:r>
              <w:rPr>
                <w:rFonts w:ascii="Cambria"/>
                <w:w w:val="105"/>
                <w:sz w:val="12"/>
              </w:rPr>
              <w:t>Test</w:t>
            </w:r>
            <w:r>
              <w:rPr>
                <w:rFonts w:ascii="Cambria"/>
                <w:spacing w:val="-7"/>
                <w:w w:val="105"/>
                <w:sz w:val="12"/>
              </w:rPr>
              <w:t> </w:t>
            </w:r>
            <w:r>
              <w:rPr>
                <w:rFonts w:ascii="Cambria"/>
                <w:w w:val="105"/>
                <w:sz w:val="12"/>
              </w:rPr>
              <w:t>Lamp</w:t>
            </w:r>
            <w:r>
              <w:rPr>
                <w:rFonts w:ascii="Cambria"/>
                <w:spacing w:val="-7"/>
                <w:w w:val="105"/>
                <w:sz w:val="12"/>
              </w:rPr>
              <w:t> </w:t>
            </w:r>
            <w:r>
              <w:rPr>
                <w:rFonts w:ascii="Cambria"/>
                <w:w w:val="105"/>
                <w:sz w:val="12"/>
              </w:rPr>
              <w:t>with</w:t>
            </w:r>
            <w:r>
              <w:rPr>
                <w:rFonts w:ascii="Cambria"/>
                <w:spacing w:val="-7"/>
                <w:w w:val="105"/>
                <w:sz w:val="12"/>
              </w:rPr>
              <w:t> </w:t>
            </w:r>
            <w:r>
              <w:rPr>
                <w:rFonts w:ascii="Cambria"/>
                <w:w w:val="105"/>
                <w:sz w:val="12"/>
              </w:rPr>
              <w:t>use</w:t>
            </w:r>
            <w:r>
              <w:rPr>
                <w:rFonts w:ascii="Cambria"/>
                <w:spacing w:val="-7"/>
                <w:w w:val="105"/>
                <w:sz w:val="12"/>
              </w:rPr>
              <w:t> </w:t>
            </w:r>
            <w:r>
              <w:rPr>
                <w:rFonts w:ascii="Cambria"/>
                <w:w w:val="105"/>
                <w:sz w:val="12"/>
              </w:rPr>
              <w:t>of</w:t>
            </w:r>
            <w:r>
              <w:rPr>
                <w:rFonts w:ascii="Cambria"/>
                <w:spacing w:val="-7"/>
                <w:w w:val="105"/>
                <w:sz w:val="12"/>
              </w:rPr>
              <w:t> </w:t>
            </w:r>
            <w:r>
              <w:rPr>
                <w:rFonts w:ascii="Cambria"/>
                <w:w w:val="105"/>
                <w:sz w:val="12"/>
              </w:rPr>
              <w:t>safety</w:t>
            </w:r>
            <w:r>
              <w:rPr>
                <w:rFonts w:ascii="Cambria"/>
                <w:spacing w:val="-7"/>
                <w:w w:val="105"/>
                <w:sz w:val="12"/>
              </w:rPr>
              <w:t> </w:t>
            </w:r>
            <w:r>
              <w:rPr>
                <w:rFonts w:ascii="Cambria"/>
                <w:w w:val="105"/>
                <w:sz w:val="12"/>
              </w:rPr>
              <w:t>helmet,</w:t>
            </w:r>
            <w:r>
              <w:rPr>
                <w:rFonts w:ascii="Cambria"/>
                <w:spacing w:val="40"/>
                <w:w w:val="105"/>
                <w:sz w:val="12"/>
              </w:rPr>
              <w:t> </w:t>
            </w:r>
            <w:r>
              <w:rPr>
                <w:rFonts w:ascii="Cambria"/>
                <w:w w:val="105"/>
                <w:sz w:val="12"/>
              </w:rPr>
              <w:t>FR gloves, safety shoes, rubber mat, eye guard</w:t>
            </w:r>
          </w:p>
        </w:tc>
      </w:tr>
      <w:tr>
        <w:trPr>
          <w:trHeight w:val="453" w:hRule="atLeast"/>
        </w:trPr>
        <w:tc>
          <w:tcPr>
            <w:tcW w:w="388" w:type="dxa"/>
            <w:vMerge w:val="restart"/>
            <w:tcBorders>
              <w:top w:val="single" w:sz="4" w:space="0" w:color="000000"/>
              <w:bottom w:val="single" w:sz="4" w:space="0" w:color="000000"/>
              <w:right w:val="single" w:sz="4" w:space="0" w:color="000000"/>
            </w:tcBorders>
          </w:tcPr>
          <w:p>
            <w:pPr>
              <w:pStyle w:val="TableParagraph"/>
              <w:rPr>
                <w:rFonts w:ascii="Arial"/>
                <w:b/>
                <w:sz w:val="12"/>
              </w:rPr>
            </w:pPr>
          </w:p>
          <w:p>
            <w:pPr>
              <w:pStyle w:val="TableParagraph"/>
              <w:rPr>
                <w:rFonts w:ascii="Arial"/>
                <w:b/>
                <w:sz w:val="12"/>
              </w:rPr>
            </w:pPr>
          </w:p>
          <w:p>
            <w:pPr>
              <w:pStyle w:val="TableParagraph"/>
              <w:rPr>
                <w:rFonts w:ascii="Arial"/>
                <w:b/>
                <w:sz w:val="12"/>
              </w:rPr>
            </w:pPr>
          </w:p>
          <w:p>
            <w:pPr>
              <w:pStyle w:val="TableParagraph"/>
              <w:spacing w:before="62"/>
              <w:rPr>
                <w:rFonts w:ascii="Arial"/>
                <w:b/>
                <w:sz w:val="12"/>
              </w:rPr>
            </w:pPr>
          </w:p>
          <w:p>
            <w:pPr>
              <w:pStyle w:val="TableParagraph"/>
              <w:ind w:left="14"/>
              <w:jc w:val="center"/>
              <w:rPr>
                <w:rFonts w:ascii="Cambria"/>
                <w:b/>
                <w:sz w:val="12"/>
              </w:rPr>
            </w:pPr>
            <w:r>
              <w:rPr>
                <w:rFonts w:ascii="Cambria"/>
                <w:b/>
                <w:spacing w:val="-10"/>
                <w:w w:val="105"/>
                <w:sz w:val="12"/>
              </w:rPr>
              <w:t>3</w:t>
            </w:r>
          </w:p>
        </w:tc>
        <w:tc>
          <w:tcPr>
            <w:tcW w:w="1174" w:type="dxa"/>
            <w:vMerge w:val="restart"/>
            <w:tcBorders>
              <w:top w:val="single" w:sz="4" w:space="0" w:color="000000"/>
              <w:left w:val="single" w:sz="4" w:space="0" w:color="000000"/>
              <w:bottom w:val="single" w:sz="4" w:space="0" w:color="000000"/>
              <w:right w:val="single" w:sz="4" w:space="0" w:color="000000"/>
            </w:tcBorders>
          </w:tcPr>
          <w:p>
            <w:pPr>
              <w:pStyle w:val="TableParagraph"/>
              <w:rPr>
                <w:rFonts w:ascii="Arial"/>
                <w:b/>
                <w:sz w:val="12"/>
              </w:rPr>
            </w:pPr>
          </w:p>
          <w:p>
            <w:pPr>
              <w:pStyle w:val="TableParagraph"/>
              <w:spacing w:before="107"/>
              <w:rPr>
                <w:rFonts w:ascii="Arial"/>
                <w:b/>
                <w:sz w:val="12"/>
              </w:rPr>
            </w:pPr>
          </w:p>
          <w:p>
            <w:pPr>
              <w:pStyle w:val="TableParagraph"/>
              <w:spacing w:line="261" w:lineRule="auto" w:before="1"/>
              <w:ind w:left="274" w:hanging="238"/>
              <w:rPr>
                <w:rFonts w:ascii="Cambria"/>
                <w:b/>
                <w:sz w:val="12"/>
              </w:rPr>
            </w:pPr>
            <w:r>
              <w:rPr>
                <w:rFonts w:ascii="Cambria"/>
                <w:b/>
                <w:spacing w:val="-2"/>
                <w:w w:val="105"/>
                <w:sz w:val="12"/>
              </w:rPr>
              <w:t>Replacement</w:t>
            </w:r>
            <w:r>
              <w:rPr>
                <w:rFonts w:ascii="Cambria"/>
                <w:b/>
                <w:spacing w:val="-5"/>
                <w:w w:val="105"/>
                <w:sz w:val="12"/>
              </w:rPr>
              <w:t> </w:t>
            </w:r>
            <w:r>
              <w:rPr>
                <w:rFonts w:ascii="Cambria"/>
                <w:b/>
                <w:spacing w:val="-2"/>
                <w:w w:val="105"/>
                <w:sz w:val="12"/>
              </w:rPr>
              <w:t>of</w:t>
            </w:r>
            <w:r>
              <w:rPr>
                <w:rFonts w:ascii="Cambria"/>
                <w:b/>
                <w:spacing w:val="-5"/>
                <w:w w:val="105"/>
                <w:sz w:val="12"/>
              </w:rPr>
              <w:t> </w:t>
            </w:r>
            <w:r>
              <w:rPr>
                <w:rFonts w:ascii="Cambria"/>
                <w:b/>
                <w:spacing w:val="-2"/>
                <w:w w:val="105"/>
                <w:sz w:val="12"/>
              </w:rPr>
              <w:t>the</w:t>
            </w:r>
            <w:r>
              <w:rPr>
                <w:rFonts w:ascii="Cambria"/>
                <w:b/>
                <w:spacing w:val="40"/>
                <w:w w:val="105"/>
                <w:sz w:val="12"/>
              </w:rPr>
              <w:t> </w:t>
            </w:r>
            <w:r>
              <w:rPr>
                <w:rFonts w:ascii="Cambria"/>
                <w:b/>
                <w:w w:val="105"/>
                <w:sz w:val="12"/>
              </w:rPr>
              <w:t>SSLMS</w:t>
            </w:r>
            <w:r>
              <w:rPr>
                <w:rFonts w:ascii="Cambria"/>
                <w:b/>
                <w:spacing w:val="-7"/>
                <w:w w:val="105"/>
                <w:sz w:val="12"/>
              </w:rPr>
              <w:t> </w:t>
            </w:r>
            <w:r>
              <w:rPr>
                <w:rFonts w:ascii="Cambria"/>
                <w:b/>
                <w:w w:val="105"/>
                <w:sz w:val="12"/>
              </w:rPr>
              <w:t>unit</w:t>
            </w:r>
          </w:p>
        </w:tc>
        <w:tc>
          <w:tcPr>
            <w:tcW w:w="5661" w:type="dxa"/>
            <w:vMerge w:val="restart"/>
            <w:tcBorders>
              <w:top w:val="single" w:sz="4" w:space="0" w:color="000000"/>
              <w:left w:val="single" w:sz="4" w:space="0" w:color="000000"/>
              <w:bottom w:val="single" w:sz="4" w:space="0" w:color="000000"/>
              <w:right w:val="single" w:sz="4" w:space="0" w:color="000000"/>
            </w:tcBorders>
          </w:tcPr>
          <w:p>
            <w:pPr>
              <w:pStyle w:val="TableParagraph"/>
              <w:rPr>
                <w:rFonts w:ascii="Arial"/>
                <w:b/>
                <w:sz w:val="12"/>
              </w:rPr>
            </w:pPr>
          </w:p>
          <w:p>
            <w:pPr>
              <w:pStyle w:val="TableParagraph"/>
              <w:spacing w:before="107"/>
              <w:rPr>
                <w:rFonts w:ascii="Arial"/>
                <w:b/>
                <w:sz w:val="12"/>
              </w:rPr>
            </w:pPr>
          </w:p>
          <w:p>
            <w:pPr>
              <w:pStyle w:val="TableParagraph"/>
              <w:spacing w:line="261" w:lineRule="auto" w:before="1"/>
              <w:ind w:left="36" w:right="26" w:hanging="1"/>
              <w:jc w:val="center"/>
              <w:rPr>
                <w:rFonts w:ascii="Cambria"/>
                <w:sz w:val="12"/>
              </w:rPr>
            </w:pPr>
            <w:r>
              <w:rPr>
                <w:rFonts w:ascii="Cambria"/>
                <w:w w:val="105"/>
                <w:sz w:val="12"/>
              </w:rPr>
              <w:t>Old</w:t>
            </w:r>
            <w:r>
              <w:rPr>
                <w:rFonts w:ascii="Cambria"/>
                <w:spacing w:val="-1"/>
                <w:w w:val="105"/>
                <w:sz w:val="12"/>
              </w:rPr>
              <w:t> </w:t>
            </w:r>
            <w:r>
              <w:rPr>
                <w:rFonts w:ascii="Cambria"/>
                <w:w w:val="105"/>
                <w:sz w:val="12"/>
              </w:rPr>
              <w:t>metering</w:t>
            </w:r>
            <w:r>
              <w:rPr>
                <w:rFonts w:ascii="Cambria"/>
                <w:spacing w:val="-1"/>
                <w:w w:val="105"/>
                <w:sz w:val="12"/>
              </w:rPr>
              <w:t> </w:t>
            </w:r>
            <w:r>
              <w:rPr>
                <w:rFonts w:ascii="Cambria"/>
                <w:w w:val="105"/>
                <w:sz w:val="12"/>
              </w:rPr>
              <w:t>unit</w:t>
            </w:r>
            <w:r>
              <w:rPr>
                <w:rFonts w:ascii="Cambria"/>
                <w:spacing w:val="-1"/>
                <w:w w:val="105"/>
                <w:sz w:val="12"/>
              </w:rPr>
              <w:t> </w:t>
            </w:r>
            <w:r>
              <w:rPr>
                <w:rFonts w:ascii="Cambria"/>
                <w:w w:val="105"/>
                <w:sz w:val="12"/>
              </w:rPr>
              <w:t>to</w:t>
            </w:r>
            <w:r>
              <w:rPr>
                <w:rFonts w:ascii="Cambria"/>
                <w:spacing w:val="-1"/>
                <w:w w:val="105"/>
                <w:sz w:val="12"/>
              </w:rPr>
              <w:t> </w:t>
            </w:r>
            <w:r>
              <w:rPr>
                <w:rFonts w:ascii="Cambria"/>
                <w:w w:val="105"/>
                <w:sz w:val="12"/>
              </w:rPr>
              <w:t>be</w:t>
            </w:r>
            <w:r>
              <w:rPr>
                <w:rFonts w:ascii="Cambria"/>
                <w:spacing w:val="-2"/>
                <w:w w:val="105"/>
                <w:sz w:val="12"/>
              </w:rPr>
              <w:t> </w:t>
            </w:r>
            <w:r>
              <w:rPr>
                <w:rFonts w:ascii="Cambria"/>
                <w:w w:val="105"/>
                <w:sz w:val="12"/>
              </w:rPr>
              <w:t>removed</w:t>
            </w:r>
            <w:r>
              <w:rPr>
                <w:rFonts w:ascii="Cambria"/>
                <w:spacing w:val="-1"/>
                <w:w w:val="105"/>
                <w:sz w:val="12"/>
              </w:rPr>
              <w:t> </w:t>
            </w:r>
            <w:r>
              <w:rPr>
                <w:rFonts w:ascii="Cambria"/>
                <w:w w:val="105"/>
                <w:sz w:val="12"/>
              </w:rPr>
              <w:t>from</w:t>
            </w:r>
            <w:r>
              <w:rPr>
                <w:rFonts w:ascii="Cambria"/>
                <w:spacing w:val="-2"/>
                <w:w w:val="105"/>
                <w:sz w:val="12"/>
              </w:rPr>
              <w:t> </w:t>
            </w:r>
            <w:r>
              <w:rPr>
                <w:rFonts w:ascii="Cambria"/>
                <w:w w:val="105"/>
                <w:sz w:val="12"/>
              </w:rPr>
              <w:t>the</w:t>
            </w:r>
            <w:r>
              <w:rPr>
                <w:rFonts w:ascii="Cambria"/>
                <w:spacing w:val="-2"/>
                <w:w w:val="105"/>
                <w:sz w:val="12"/>
              </w:rPr>
              <w:t> </w:t>
            </w:r>
            <w:r>
              <w:rPr>
                <w:rFonts w:ascii="Cambria"/>
                <w:w w:val="105"/>
                <w:sz w:val="12"/>
              </w:rPr>
              <w:t>Public</w:t>
            </w:r>
            <w:r>
              <w:rPr>
                <w:rFonts w:ascii="Cambria"/>
                <w:spacing w:val="-1"/>
                <w:w w:val="105"/>
                <w:sz w:val="12"/>
              </w:rPr>
              <w:t> </w:t>
            </w:r>
            <w:r>
              <w:rPr>
                <w:rFonts w:ascii="Cambria"/>
                <w:w w:val="105"/>
                <w:sz w:val="12"/>
              </w:rPr>
              <w:t>Body</w:t>
            </w:r>
            <w:r>
              <w:rPr>
                <w:rFonts w:ascii="Cambria"/>
                <w:spacing w:val="-2"/>
                <w:w w:val="105"/>
                <w:sz w:val="12"/>
              </w:rPr>
              <w:t> </w:t>
            </w:r>
            <w:r>
              <w:rPr>
                <w:rFonts w:ascii="Cambria"/>
                <w:w w:val="105"/>
                <w:sz w:val="12"/>
              </w:rPr>
              <w:t>kiosk</w:t>
            </w:r>
            <w:r>
              <w:rPr>
                <w:rFonts w:ascii="Cambria"/>
                <w:spacing w:val="-2"/>
                <w:w w:val="105"/>
                <w:sz w:val="12"/>
              </w:rPr>
              <w:t> </w:t>
            </w:r>
            <w:r>
              <w:rPr>
                <w:rFonts w:ascii="Cambria"/>
                <w:w w:val="105"/>
                <w:sz w:val="12"/>
              </w:rPr>
              <w:t>in</w:t>
            </w:r>
            <w:r>
              <w:rPr>
                <w:rFonts w:ascii="Cambria"/>
                <w:spacing w:val="-2"/>
                <w:w w:val="105"/>
                <w:sz w:val="12"/>
              </w:rPr>
              <w:t> </w:t>
            </w:r>
            <w:r>
              <w:rPr>
                <w:rFonts w:ascii="Cambria"/>
                <w:w w:val="105"/>
                <w:sz w:val="12"/>
              </w:rPr>
              <w:t>incoming</w:t>
            </w:r>
            <w:r>
              <w:rPr>
                <w:rFonts w:ascii="Cambria"/>
                <w:spacing w:val="-1"/>
                <w:w w:val="105"/>
                <w:sz w:val="12"/>
              </w:rPr>
              <w:t> </w:t>
            </w:r>
            <w:r>
              <w:rPr>
                <w:rFonts w:ascii="Cambria"/>
                <w:w w:val="105"/>
                <w:sz w:val="12"/>
              </w:rPr>
              <w:t>SVC</w:t>
            </w:r>
            <w:r>
              <w:rPr>
                <w:rFonts w:ascii="Cambria"/>
                <w:spacing w:val="-2"/>
                <w:w w:val="105"/>
                <w:sz w:val="12"/>
              </w:rPr>
              <w:t> </w:t>
            </w:r>
            <w:r>
              <w:rPr>
                <w:rFonts w:ascii="Cambria"/>
                <w:w w:val="105"/>
                <w:sz w:val="12"/>
              </w:rPr>
              <w:t>cable</w:t>
            </w:r>
            <w:r>
              <w:rPr>
                <w:rFonts w:ascii="Cambria"/>
                <w:spacing w:val="-3"/>
                <w:w w:val="105"/>
                <w:sz w:val="12"/>
              </w:rPr>
              <w:t> </w:t>
            </w:r>
            <w:r>
              <w:rPr>
                <w:rFonts w:ascii="Cambria"/>
                <w:w w:val="105"/>
                <w:sz w:val="12"/>
              </w:rPr>
              <w:t>de-energized</w:t>
            </w:r>
            <w:r>
              <w:rPr>
                <w:rFonts w:ascii="Cambria"/>
                <w:spacing w:val="40"/>
                <w:w w:val="105"/>
                <w:sz w:val="12"/>
              </w:rPr>
              <w:t> </w:t>
            </w:r>
            <w:r>
              <w:rPr>
                <w:rFonts w:ascii="Cambria"/>
                <w:w w:val="105"/>
                <w:sz w:val="12"/>
              </w:rPr>
              <w:t>condition</w:t>
            </w:r>
            <w:r>
              <w:rPr>
                <w:rFonts w:ascii="Cambria"/>
                <w:spacing w:val="-2"/>
                <w:w w:val="105"/>
                <w:sz w:val="12"/>
              </w:rPr>
              <w:t> </w:t>
            </w:r>
            <w:r>
              <w:rPr>
                <w:rFonts w:ascii="Cambria"/>
                <w:w w:val="105"/>
                <w:sz w:val="12"/>
              </w:rPr>
              <w:t>and</w:t>
            </w:r>
            <w:r>
              <w:rPr>
                <w:rFonts w:ascii="Cambria"/>
                <w:spacing w:val="-1"/>
                <w:w w:val="105"/>
                <w:sz w:val="12"/>
              </w:rPr>
              <w:t> </w:t>
            </w:r>
            <w:r>
              <w:rPr>
                <w:rFonts w:ascii="Cambria"/>
                <w:w w:val="105"/>
                <w:sz w:val="12"/>
              </w:rPr>
              <w:t>outgoing</w:t>
            </w:r>
            <w:r>
              <w:rPr>
                <w:rFonts w:ascii="Cambria"/>
                <w:spacing w:val="-1"/>
                <w:w w:val="105"/>
                <w:sz w:val="12"/>
              </w:rPr>
              <w:t> </w:t>
            </w:r>
            <w:r>
              <w:rPr>
                <w:rFonts w:ascii="Cambria"/>
                <w:w w:val="105"/>
                <w:sz w:val="12"/>
              </w:rPr>
              <w:t>kit-kat</w:t>
            </w:r>
            <w:r>
              <w:rPr>
                <w:rFonts w:ascii="Cambria"/>
                <w:spacing w:val="-1"/>
                <w:w w:val="105"/>
                <w:sz w:val="12"/>
              </w:rPr>
              <w:t> </w:t>
            </w:r>
            <w:r>
              <w:rPr>
                <w:rFonts w:ascii="Cambria"/>
                <w:w w:val="105"/>
                <w:sz w:val="12"/>
              </w:rPr>
              <w:t>disconnected</w:t>
            </w:r>
            <w:r>
              <w:rPr>
                <w:rFonts w:ascii="Cambria"/>
                <w:spacing w:val="-1"/>
                <w:w w:val="105"/>
                <w:sz w:val="12"/>
              </w:rPr>
              <w:t> </w:t>
            </w:r>
            <w:r>
              <w:rPr>
                <w:rFonts w:ascii="Cambria"/>
                <w:w w:val="105"/>
                <w:sz w:val="12"/>
              </w:rPr>
              <w:t>condition.</w:t>
            </w:r>
            <w:r>
              <w:rPr>
                <w:rFonts w:ascii="Cambria"/>
                <w:spacing w:val="-1"/>
                <w:w w:val="105"/>
                <w:sz w:val="12"/>
              </w:rPr>
              <w:t> </w:t>
            </w:r>
            <w:r>
              <w:rPr>
                <w:rFonts w:ascii="Cambria"/>
                <w:w w:val="105"/>
                <w:sz w:val="12"/>
              </w:rPr>
              <w:t>SSLMS</w:t>
            </w:r>
            <w:r>
              <w:rPr>
                <w:rFonts w:ascii="Cambria"/>
                <w:spacing w:val="26"/>
                <w:w w:val="105"/>
                <w:sz w:val="12"/>
              </w:rPr>
              <w:t> </w:t>
            </w:r>
            <w:r>
              <w:rPr>
                <w:rFonts w:ascii="Cambria"/>
                <w:w w:val="105"/>
                <w:sz w:val="12"/>
              </w:rPr>
              <w:t>unit</w:t>
            </w:r>
            <w:r>
              <w:rPr>
                <w:rFonts w:ascii="Cambria"/>
                <w:spacing w:val="-1"/>
                <w:w w:val="105"/>
                <w:sz w:val="12"/>
              </w:rPr>
              <w:t> </w:t>
            </w:r>
            <w:r>
              <w:rPr>
                <w:rFonts w:ascii="Cambria"/>
                <w:w w:val="105"/>
                <w:sz w:val="12"/>
              </w:rPr>
              <w:t>to</w:t>
            </w:r>
            <w:r>
              <w:rPr>
                <w:rFonts w:ascii="Cambria"/>
                <w:spacing w:val="-1"/>
                <w:w w:val="105"/>
                <w:sz w:val="12"/>
              </w:rPr>
              <w:t> </w:t>
            </w:r>
            <w:r>
              <w:rPr>
                <w:rFonts w:ascii="Cambria"/>
                <w:w w:val="105"/>
                <w:sz w:val="12"/>
              </w:rPr>
              <w:t>be</w:t>
            </w:r>
            <w:r>
              <w:rPr>
                <w:rFonts w:ascii="Cambria"/>
                <w:spacing w:val="-2"/>
                <w:w w:val="105"/>
                <w:sz w:val="12"/>
              </w:rPr>
              <w:t> </w:t>
            </w:r>
            <w:r>
              <w:rPr>
                <w:rFonts w:ascii="Cambria"/>
                <w:w w:val="105"/>
                <w:sz w:val="12"/>
              </w:rPr>
              <w:t>fixed</w:t>
            </w:r>
            <w:r>
              <w:rPr>
                <w:rFonts w:ascii="Cambria"/>
                <w:spacing w:val="-1"/>
                <w:w w:val="105"/>
                <w:sz w:val="12"/>
              </w:rPr>
              <w:t> </w:t>
            </w:r>
            <w:r>
              <w:rPr>
                <w:rFonts w:ascii="Cambria"/>
                <w:w w:val="105"/>
                <w:sz w:val="12"/>
              </w:rPr>
              <w:t>inside</w:t>
            </w:r>
            <w:r>
              <w:rPr>
                <w:rFonts w:ascii="Cambria"/>
                <w:spacing w:val="-2"/>
                <w:w w:val="105"/>
                <w:sz w:val="12"/>
              </w:rPr>
              <w:t> </w:t>
            </w:r>
            <w:r>
              <w:rPr>
                <w:rFonts w:ascii="Cambria"/>
                <w:w w:val="105"/>
                <w:sz w:val="12"/>
              </w:rPr>
              <w:t>the</w:t>
            </w:r>
            <w:r>
              <w:rPr>
                <w:rFonts w:ascii="Cambria"/>
                <w:spacing w:val="-2"/>
                <w:w w:val="105"/>
                <w:sz w:val="12"/>
              </w:rPr>
              <w:t> </w:t>
            </w:r>
            <w:r>
              <w:rPr>
                <w:rFonts w:ascii="Cambria"/>
                <w:w w:val="105"/>
                <w:sz w:val="12"/>
              </w:rPr>
              <w:t>Kiosk</w:t>
            </w:r>
            <w:r>
              <w:rPr>
                <w:rFonts w:ascii="Cambria"/>
                <w:spacing w:val="-2"/>
                <w:w w:val="105"/>
                <w:sz w:val="12"/>
              </w:rPr>
              <w:t> </w:t>
            </w:r>
            <w:r>
              <w:rPr>
                <w:rFonts w:ascii="Cambria"/>
                <w:w w:val="105"/>
                <w:sz w:val="12"/>
              </w:rPr>
              <w:t>with</w:t>
            </w:r>
            <w:r>
              <w:rPr>
                <w:rFonts w:ascii="Cambria"/>
                <w:spacing w:val="-1"/>
                <w:w w:val="105"/>
                <w:sz w:val="12"/>
              </w:rPr>
              <w:t> </w:t>
            </w:r>
            <w:r>
              <w:rPr>
                <w:rFonts w:ascii="Cambria"/>
                <w:w w:val="105"/>
                <w:sz w:val="12"/>
              </w:rPr>
              <w:t>the</w:t>
            </w:r>
            <w:r>
              <w:rPr>
                <w:rFonts w:ascii="Cambria"/>
                <w:spacing w:val="40"/>
                <w:w w:val="105"/>
                <w:sz w:val="12"/>
              </w:rPr>
              <w:t> </w:t>
            </w:r>
            <w:r>
              <w:rPr>
                <w:rFonts w:ascii="Cambria"/>
                <w:w w:val="105"/>
                <w:sz w:val="12"/>
              </w:rPr>
              <w:t>help</w:t>
            </w:r>
            <w:r>
              <w:rPr>
                <w:rFonts w:ascii="Cambria"/>
                <w:spacing w:val="-1"/>
                <w:w w:val="105"/>
                <w:sz w:val="12"/>
              </w:rPr>
              <w:t> </w:t>
            </w:r>
            <w:r>
              <w:rPr>
                <w:rFonts w:ascii="Cambria"/>
                <w:w w:val="105"/>
                <w:sz w:val="12"/>
              </w:rPr>
              <w:t>of wooden</w:t>
            </w:r>
            <w:r>
              <w:rPr>
                <w:rFonts w:ascii="Cambria"/>
                <w:spacing w:val="-1"/>
                <w:w w:val="105"/>
                <w:sz w:val="12"/>
              </w:rPr>
              <w:t> </w:t>
            </w:r>
            <w:r>
              <w:rPr>
                <w:rFonts w:ascii="Cambria"/>
                <w:w w:val="105"/>
                <w:sz w:val="12"/>
              </w:rPr>
              <w:t>planks</w:t>
            </w:r>
            <w:r>
              <w:rPr>
                <w:rFonts w:ascii="Cambria"/>
                <w:spacing w:val="-1"/>
                <w:w w:val="105"/>
                <w:sz w:val="12"/>
              </w:rPr>
              <w:t> </w:t>
            </w:r>
            <w:r>
              <w:rPr>
                <w:rFonts w:ascii="Cambria"/>
                <w:w w:val="105"/>
                <w:sz w:val="12"/>
              </w:rPr>
              <w:t>and rods. 3 workmen</w:t>
            </w:r>
            <w:r>
              <w:rPr>
                <w:rFonts w:ascii="Cambria"/>
                <w:spacing w:val="-1"/>
                <w:w w:val="105"/>
                <w:sz w:val="12"/>
              </w:rPr>
              <w:t> </w:t>
            </w:r>
            <w:r>
              <w:rPr>
                <w:rFonts w:ascii="Cambria"/>
                <w:w w:val="105"/>
                <w:sz w:val="12"/>
              </w:rPr>
              <w:t>are</w:t>
            </w:r>
            <w:r>
              <w:rPr>
                <w:rFonts w:ascii="Cambria"/>
                <w:spacing w:val="-1"/>
                <w:w w:val="105"/>
                <w:sz w:val="12"/>
              </w:rPr>
              <w:t> </w:t>
            </w:r>
            <w:r>
              <w:rPr>
                <w:rFonts w:ascii="Cambria"/>
                <w:w w:val="105"/>
                <w:sz w:val="12"/>
              </w:rPr>
              <w:t>needed to install</w:t>
            </w:r>
            <w:r>
              <w:rPr>
                <w:rFonts w:ascii="Cambria"/>
                <w:spacing w:val="-1"/>
                <w:w w:val="105"/>
                <w:sz w:val="12"/>
              </w:rPr>
              <w:t> </w:t>
            </w:r>
            <w:r>
              <w:rPr>
                <w:rFonts w:ascii="Cambria"/>
                <w:w w:val="105"/>
                <w:sz w:val="12"/>
              </w:rPr>
              <w:t>this</w:t>
            </w:r>
            <w:r>
              <w:rPr>
                <w:rFonts w:ascii="Cambria"/>
                <w:spacing w:val="-1"/>
                <w:w w:val="105"/>
                <w:sz w:val="12"/>
              </w:rPr>
              <w:t> </w:t>
            </w:r>
            <w:r>
              <w:rPr>
                <w:rFonts w:ascii="Cambria"/>
                <w:w w:val="105"/>
                <w:sz w:val="12"/>
              </w:rPr>
              <w:t>unit. 2 persons</w:t>
            </w:r>
            <w:r>
              <w:rPr>
                <w:rFonts w:ascii="Cambria"/>
                <w:spacing w:val="-1"/>
                <w:w w:val="105"/>
                <w:sz w:val="12"/>
              </w:rPr>
              <w:t> </w:t>
            </w:r>
            <w:r>
              <w:rPr>
                <w:rFonts w:ascii="Cambria"/>
                <w:w w:val="105"/>
                <w:sz w:val="12"/>
              </w:rPr>
              <w:t>for holding the</w:t>
            </w:r>
            <w:r>
              <w:rPr>
                <w:rFonts w:ascii="Cambria"/>
                <w:spacing w:val="40"/>
                <w:w w:val="105"/>
                <w:sz w:val="12"/>
              </w:rPr>
              <w:t> </w:t>
            </w:r>
            <w:r>
              <w:rPr>
                <w:rFonts w:ascii="Cambria"/>
                <w:w w:val="105"/>
                <w:sz w:val="12"/>
              </w:rPr>
              <w:t>SSLMS</w:t>
            </w:r>
            <w:r>
              <w:rPr>
                <w:rFonts w:ascii="Cambria"/>
                <w:spacing w:val="14"/>
                <w:w w:val="105"/>
                <w:sz w:val="12"/>
              </w:rPr>
              <w:t> </w:t>
            </w:r>
            <w:r>
              <w:rPr>
                <w:rFonts w:ascii="Cambria"/>
                <w:w w:val="105"/>
                <w:sz w:val="12"/>
              </w:rPr>
              <w:t>unit</w:t>
            </w:r>
            <w:r>
              <w:rPr>
                <w:rFonts w:ascii="Cambria"/>
                <w:spacing w:val="-7"/>
                <w:w w:val="105"/>
                <w:sz w:val="12"/>
              </w:rPr>
              <w:t> </w:t>
            </w:r>
            <w:r>
              <w:rPr>
                <w:rFonts w:ascii="Cambria"/>
                <w:w w:val="105"/>
                <w:sz w:val="12"/>
              </w:rPr>
              <w:t>,1</w:t>
            </w:r>
            <w:r>
              <w:rPr>
                <w:rFonts w:ascii="Cambria"/>
                <w:spacing w:val="-7"/>
                <w:w w:val="105"/>
                <w:sz w:val="12"/>
              </w:rPr>
              <w:t> </w:t>
            </w:r>
            <w:r>
              <w:rPr>
                <w:rFonts w:ascii="Cambria"/>
                <w:w w:val="105"/>
                <w:sz w:val="12"/>
              </w:rPr>
              <w:t>person</w:t>
            </w:r>
            <w:r>
              <w:rPr>
                <w:rFonts w:ascii="Cambria"/>
                <w:spacing w:val="-7"/>
                <w:w w:val="105"/>
                <w:sz w:val="12"/>
              </w:rPr>
              <w:t> </w:t>
            </w:r>
            <w:r>
              <w:rPr>
                <w:rFonts w:ascii="Cambria"/>
                <w:w w:val="105"/>
                <w:sz w:val="12"/>
              </w:rPr>
              <w:t>to</w:t>
            </w:r>
            <w:r>
              <w:rPr>
                <w:rFonts w:ascii="Cambria"/>
                <w:spacing w:val="-7"/>
                <w:w w:val="105"/>
                <w:sz w:val="12"/>
              </w:rPr>
              <w:t> </w:t>
            </w:r>
            <w:r>
              <w:rPr>
                <w:rFonts w:ascii="Cambria"/>
                <w:w w:val="105"/>
                <w:sz w:val="12"/>
              </w:rPr>
              <w:t>carry</w:t>
            </w:r>
            <w:r>
              <w:rPr>
                <w:rFonts w:ascii="Cambria"/>
                <w:spacing w:val="-7"/>
                <w:w w:val="105"/>
                <w:sz w:val="12"/>
              </w:rPr>
              <w:t> </w:t>
            </w:r>
            <w:r>
              <w:rPr>
                <w:rFonts w:ascii="Cambria"/>
                <w:w w:val="105"/>
                <w:sz w:val="12"/>
              </w:rPr>
              <w:t>out</w:t>
            </w:r>
            <w:r>
              <w:rPr>
                <w:rFonts w:ascii="Cambria"/>
                <w:spacing w:val="-6"/>
                <w:w w:val="105"/>
                <w:sz w:val="12"/>
              </w:rPr>
              <w:t> </w:t>
            </w:r>
            <w:r>
              <w:rPr>
                <w:rFonts w:ascii="Cambria"/>
                <w:w w:val="105"/>
                <w:sz w:val="12"/>
              </w:rPr>
              <w:t>welding</w:t>
            </w:r>
            <w:r>
              <w:rPr>
                <w:rFonts w:ascii="Cambria"/>
                <w:spacing w:val="-7"/>
                <w:w w:val="105"/>
                <w:sz w:val="12"/>
              </w:rPr>
              <w:t> </w:t>
            </w:r>
            <w:r>
              <w:rPr>
                <w:rFonts w:ascii="Cambria"/>
                <w:w w:val="105"/>
                <w:sz w:val="12"/>
              </w:rPr>
              <w:t>with</w:t>
            </w:r>
            <w:r>
              <w:rPr>
                <w:rFonts w:ascii="Cambria"/>
                <w:spacing w:val="-7"/>
                <w:w w:val="105"/>
                <w:sz w:val="12"/>
              </w:rPr>
              <w:t> </w:t>
            </w:r>
            <w:r>
              <w:rPr>
                <w:rFonts w:ascii="Cambria"/>
                <w:w w:val="105"/>
                <w:sz w:val="12"/>
              </w:rPr>
              <w:t>proper</w:t>
            </w:r>
            <w:r>
              <w:rPr>
                <w:rFonts w:ascii="Cambria"/>
                <w:spacing w:val="-6"/>
                <w:w w:val="105"/>
                <w:sz w:val="12"/>
              </w:rPr>
              <w:t> </w:t>
            </w:r>
            <w:r>
              <w:rPr>
                <w:rFonts w:ascii="Cambria"/>
                <w:w w:val="105"/>
                <w:sz w:val="12"/>
              </w:rPr>
              <w:t>safety</w:t>
            </w:r>
            <w:r>
              <w:rPr>
                <w:rFonts w:ascii="Cambria"/>
                <w:spacing w:val="-7"/>
                <w:w w:val="105"/>
                <w:sz w:val="12"/>
              </w:rPr>
              <w:t> </w:t>
            </w:r>
            <w:r>
              <w:rPr>
                <w:rFonts w:ascii="Cambria"/>
                <w:w w:val="105"/>
                <w:sz w:val="12"/>
              </w:rPr>
              <w:t>measures.</w:t>
            </w:r>
            <w:r>
              <w:rPr>
                <w:rFonts w:ascii="Cambria"/>
                <w:spacing w:val="-7"/>
                <w:w w:val="105"/>
                <w:sz w:val="12"/>
              </w:rPr>
              <w:t> </w:t>
            </w:r>
            <w:r>
              <w:rPr>
                <w:rFonts w:ascii="Cambria"/>
                <w:w w:val="105"/>
                <w:sz w:val="12"/>
              </w:rPr>
              <w:t>Supervisor</w:t>
            </w:r>
            <w:r>
              <w:rPr>
                <w:rFonts w:ascii="Cambria"/>
                <w:spacing w:val="-6"/>
                <w:w w:val="105"/>
                <w:sz w:val="12"/>
              </w:rPr>
              <w:t> </w:t>
            </w:r>
            <w:r>
              <w:rPr>
                <w:rFonts w:ascii="Cambria"/>
                <w:w w:val="105"/>
                <w:sz w:val="12"/>
              </w:rPr>
              <w:t>will</w:t>
            </w:r>
            <w:r>
              <w:rPr>
                <w:rFonts w:ascii="Cambria"/>
                <w:spacing w:val="-7"/>
                <w:w w:val="105"/>
                <w:sz w:val="12"/>
              </w:rPr>
              <w:t> </w:t>
            </w:r>
            <w:r>
              <w:rPr>
                <w:rFonts w:ascii="Cambria"/>
                <w:w w:val="105"/>
                <w:sz w:val="12"/>
              </w:rPr>
              <w:t>supervise</w:t>
            </w:r>
            <w:r>
              <w:rPr>
                <w:rFonts w:ascii="Cambria"/>
                <w:spacing w:val="-7"/>
                <w:w w:val="105"/>
                <w:sz w:val="12"/>
              </w:rPr>
              <w:t> </w:t>
            </w:r>
            <w:r>
              <w:rPr>
                <w:rFonts w:ascii="Cambria"/>
                <w:w w:val="105"/>
                <w:sz w:val="12"/>
              </w:rPr>
              <w:t>the</w:t>
            </w:r>
            <w:r>
              <w:rPr>
                <w:rFonts w:ascii="Cambria"/>
                <w:spacing w:val="-7"/>
                <w:w w:val="105"/>
                <w:sz w:val="12"/>
              </w:rPr>
              <w:t> </w:t>
            </w:r>
            <w:r>
              <w:rPr>
                <w:rFonts w:ascii="Cambria"/>
                <w:w w:val="105"/>
                <w:sz w:val="12"/>
              </w:rPr>
              <w:t>job</w:t>
            </w:r>
          </w:p>
        </w:tc>
        <w:tc>
          <w:tcPr>
            <w:tcW w:w="3174" w:type="dxa"/>
            <w:tcBorders>
              <w:top w:val="single" w:sz="4" w:space="0" w:color="000000"/>
              <w:left w:val="single" w:sz="4" w:space="0" w:color="000000"/>
              <w:bottom w:val="single" w:sz="4" w:space="0" w:color="000000"/>
              <w:right w:val="single" w:sz="4" w:space="0" w:color="000000"/>
            </w:tcBorders>
          </w:tcPr>
          <w:p>
            <w:pPr>
              <w:pStyle w:val="TableParagraph"/>
              <w:spacing w:line="261" w:lineRule="auto" w:before="83"/>
              <w:ind w:left="731" w:hanging="545"/>
              <w:rPr>
                <w:rFonts w:ascii="Cambria"/>
                <w:sz w:val="12"/>
              </w:rPr>
            </w:pPr>
            <w:r>
              <w:rPr>
                <w:rFonts w:ascii="Cambria"/>
                <w:w w:val="105"/>
                <w:sz w:val="12"/>
              </w:rPr>
              <w:t>In</w:t>
            </w:r>
            <w:r>
              <w:rPr>
                <w:rFonts w:ascii="Cambria"/>
                <w:spacing w:val="-7"/>
                <w:w w:val="105"/>
                <w:sz w:val="12"/>
              </w:rPr>
              <w:t> </w:t>
            </w:r>
            <w:r>
              <w:rPr>
                <w:rFonts w:ascii="Cambria"/>
                <w:w w:val="105"/>
                <w:sz w:val="12"/>
              </w:rPr>
              <w:t>case</w:t>
            </w:r>
            <w:r>
              <w:rPr>
                <w:rFonts w:ascii="Cambria"/>
                <w:spacing w:val="-7"/>
                <w:w w:val="105"/>
                <w:sz w:val="12"/>
              </w:rPr>
              <w:t> </w:t>
            </w:r>
            <w:r>
              <w:rPr>
                <w:rFonts w:ascii="Cambria"/>
                <w:w w:val="105"/>
                <w:sz w:val="12"/>
              </w:rPr>
              <w:t>of</w:t>
            </w:r>
            <w:r>
              <w:rPr>
                <w:rFonts w:ascii="Cambria"/>
                <w:spacing w:val="-7"/>
                <w:w w:val="105"/>
                <w:sz w:val="12"/>
              </w:rPr>
              <w:t> </w:t>
            </w:r>
            <w:r>
              <w:rPr>
                <w:rFonts w:ascii="Cambria"/>
                <w:w w:val="105"/>
                <w:sz w:val="12"/>
              </w:rPr>
              <w:t>improper</w:t>
            </w:r>
            <w:r>
              <w:rPr>
                <w:rFonts w:ascii="Cambria"/>
                <w:spacing w:val="-7"/>
                <w:w w:val="105"/>
                <w:sz w:val="12"/>
              </w:rPr>
              <w:t> </w:t>
            </w:r>
            <w:r>
              <w:rPr>
                <w:rFonts w:ascii="Cambria"/>
                <w:w w:val="105"/>
                <w:sz w:val="12"/>
              </w:rPr>
              <w:t>handling</w:t>
            </w:r>
            <w:r>
              <w:rPr>
                <w:rFonts w:ascii="Cambria"/>
                <w:spacing w:val="-7"/>
                <w:w w:val="105"/>
                <w:sz w:val="12"/>
              </w:rPr>
              <w:t> </w:t>
            </w:r>
            <w:r>
              <w:rPr>
                <w:rFonts w:ascii="Cambria"/>
                <w:w w:val="105"/>
                <w:sz w:val="12"/>
              </w:rPr>
              <w:t>the</w:t>
            </w:r>
            <w:r>
              <w:rPr>
                <w:rFonts w:ascii="Cambria"/>
                <w:spacing w:val="-7"/>
                <w:w w:val="105"/>
                <w:sz w:val="12"/>
              </w:rPr>
              <w:t> </w:t>
            </w:r>
            <w:r>
              <w:rPr>
                <w:rFonts w:ascii="Cambria"/>
                <w:w w:val="105"/>
                <w:sz w:val="12"/>
              </w:rPr>
              <w:t>unit</w:t>
            </w:r>
            <w:r>
              <w:rPr>
                <w:rFonts w:ascii="Cambria"/>
                <w:spacing w:val="14"/>
                <w:w w:val="105"/>
                <w:sz w:val="12"/>
              </w:rPr>
              <w:t> </w:t>
            </w:r>
            <w:r>
              <w:rPr>
                <w:rFonts w:ascii="Cambria"/>
                <w:w w:val="105"/>
                <w:sz w:val="12"/>
              </w:rPr>
              <w:t>may</w:t>
            </w:r>
            <w:r>
              <w:rPr>
                <w:rFonts w:ascii="Cambria"/>
                <w:spacing w:val="-7"/>
                <w:w w:val="105"/>
                <w:sz w:val="12"/>
              </w:rPr>
              <w:t> </w:t>
            </w:r>
            <w:r>
              <w:rPr>
                <w:rFonts w:ascii="Cambria"/>
                <w:w w:val="105"/>
                <w:sz w:val="12"/>
              </w:rPr>
              <w:t>fall</w:t>
            </w:r>
            <w:r>
              <w:rPr>
                <w:rFonts w:ascii="Cambria"/>
                <w:spacing w:val="-7"/>
                <w:w w:val="105"/>
                <w:sz w:val="12"/>
              </w:rPr>
              <w:t> </w:t>
            </w:r>
            <w:r>
              <w:rPr>
                <w:rFonts w:ascii="Cambria"/>
                <w:w w:val="105"/>
                <w:sz w:val="12"/>
              </w:rPr>
              <w:t>on</w:t>
            </w:r>
            <w:r>
              <w:rPr>
                <w:rFonts w:ascii="Cambria"/>
                <w:spacing w:val="-7"/>
                <w:w w:val="105"/>
                <w:sz w:val="12"/>
              </w:rPr>
              <w:t> </w:t>
            </w:r>
            <w:r>
              <w:rPr>
                <w:rFonts w:ascii="Cambria"/>
                <w:w w:val="105"/>
                <w:sz w:val="12"/>
              </w:rPr>
              <w:t>the</w:t>
            </w:r>
            <w:r>
              <w:rPr>
                <w:rFonts w:ascii="Cambria"/>
                <w:spacing w:val="40"/>
                <w:w w:val="105"/>
                <w:sz w:val="12"/>
              </w:rPr>
              <w:t> </w:t>
            </w:r>
            <w:r>
              <w:rPr>
                <w:rFonts w:ascii="Cambria"/>
                <w:w w:val="105"/>
                <w:sz w:val="12"/>
              </w:rPr>
              <w:t>feet/hand of any of the workers.</w:t>
            </w:r>
          </w:p>
        </w:tc>
        <w:tc>
          <w:tcPr>
            <w:tcW w:w="1969" w:type="dxa"/>
            <w:tcBorders>
              <w:top w:val="single" w:sz="4" w:space="0" w:color="000000"/>
              <w:left w:val="single" w:sz="4" w:space="0" w:color="000000"/>
              <w:bottom w:val="single" w:sz="4" w:space="0" w:color="000000"/>
              <w:right w:val="single" w:sz="4" w:space="0" w:color="000000"/>
            </w:tcBorders>
          </w:tcPr>
          <w:p>
            <w:pPr>
              <w:pStyle w:val="TableParagraph"/>
              <w:spacing w:before="22"/>
              <w:rPr>
                <w:rFonts w:ascii="Arial"/>
                <w:b/>
                <w:sz w:val="12"/>
              </w:rPr>
            </w:pPr>
          </w:p>
          <w:p>
            <w:pPr>
              <w:pStyle w:val="TableParagraph"/>
              <w:ind w:left="565"/>
              <w:rPr>
                <w:rFonts w:ascii="Cambria"/>
                <w:sz w:val="12"/>
              </w:rPr>
            </w:pPr>
            <w:r>
              <w:rPr>
                <w:rFonts w:ascii="Cambria"/>
                <w:spacing w:val="-2"/>
                <w:w w:val="105"/>
                <w:sz w:val="12"/>
              </w:rPr>
              <w:t>Physical</w:t>
            </w:r>
            <w:r>
              <w:rPr>
                <w:rFonts w:ascii="Cambria"/>
                <w:spacing w:val="4"/>
                <w:w w:val="105"/>
                <w:sz w:val="12"/>
              </w:rPr>
              <w:t> </w:t>
            </w:r>
            <w:r>
              <w:rPr>
                <w:rFonts w:ascii="Cambria"/>
                <w:spacing w:val="-2"/>
                <w:w w:val="105"/>
                <w:sz w:val="12"/>
              </w:rPr>
              <w:t>injury</w:t>
            </w:r>
            <w:r>
              <w:rPr>
                <w:rFonts w:ascii="Cambria"/>
                <w:spacing w:val="4"/>
                <w:w w:val="105"/>
                <w:sz w:val="12"/>
              </w:rPr>
              <w:t> </w:t>
            </w:r>
            <w:r>
              <w:rPr>
                <w:rFonts w:ascii="Cambria"/>
                <w:spacing w:val="-10"/>
                <w:w w:val="105"/>
                <w:sz w:val="12"/>
              </w:rPr>
              <w:t>.</w:t>
            </w:r>
          </w:p>
        </w:tc>
        <w:tc>
          <w:tcPr>
            <w:tcW w:w="3882" w:type="dxa"/>
            <w:tcBorders>
              <w:top w:val="single" w:sz="4" w:space="0" w:color="000000"/>
              <w:left w:val="single" w:sz="4" w:space="0" w:color="000000"/>
              <w:bottom w:val="single" w:sz="4" w:space="0" w:color="000000"/>
              <w:right w:val="single" w:sz="4" w:space="0" w:color="000000"/>
            </w:tcBorders>
          </w:tcPr>
          <w:p>
            <w:pPr>
              <w:pStyle w:val="TableParagraph"/>
              <w:spacing w:line="261" w:lineRule="auto" w:before="74"/>
              <w:ind w:left="422" w:hanging="260"/>
              <w:rPr>
                <w:rFonts w:ascii="Cambria"/>
                <w:sz w:val="12"/>
              </w:rPr>
            </w:pPr>
            <w:r>
              <w:rPr>
                <w:rFonts w:ascii="Cambria"/>
                <w:w w:val="105"/>
                <w:sz w:val="12"/>
              </w:rPr>
              <w:t>Check</w:t>
            </w:r>
            <w:r>
              <w:rPr>
                <w:rFonts w:ascii="Cambria"/>
                <w:spacing w:val="-7"/>
                <w:w w:val="105"/>
                <w:sz w:val="12"/>
              </w:rPr>
              <w:t> </w:t>
            </w:r>
            <w:r>
              <w:rPr>
                <w:rFonts w:ascii="Cambria"/>
                <w:w w:val="105"/>
                <w:sz w:val="12"/>
              </w:rPr>
              <w:t>the</w:t>
            </w:r>
            <w:r>
              <w:rPr>
                <w:rFonts w:ascii="Cambria"/>
                <w:spacing w:val="-7"/>
                <w:w w:val="105"/>
                <w:sz w:val="12"/>
              </w:rPr>
              <w:t> </w:t>
            </w:r>
            <w:r>
              <w:rPr>
                <w:rFonts w:ascii="Cambria"/>
                <w:w w:val="105"/>
                <w:sz w:val="12"/>
              </w:rPr>
              <w:t>condition</w:t>
            </w:r>
            <w:r>
              <w:rPr>
                <w:rFonts w:ascii="Cambria"/>
                <w:spacing w:val="-7"/>
                <w:w w:val="105"/>
                <w:sz w:val="12"/>
              </w:rPr>
              <w:t> </w:t>
            </w:r>
            <w:r>
              <w:rPr>
                <w:rFonts w:ascii="Cambria"/>
                <w:w w:val="105"/>
                <w:sz w:val="12"/>
              </w:rPr>
              <w:t>of</w:t>
            </w:r>
            <w:r>
              <w:rPr>
                <w:rFonts w:ascii="Cambria"/>
                <w:spacing w:val="-7"/>
                <w:w w:val="105"/>
                <w:sz w:val="12"/>
              </w:rPr>
              <w:t> </w:t>
            </w:r>
            <w:r>
              <w:rPr>
                <w:rFonts w:ascii="Cambria"/>
                <w:w w:val="105"/>
                <w:sz w:val="12"/>
              </w:rPr>
              <w:t>the</w:t>
            </w:r>
            <w:r>
              <w:rPr>
                <w:rFonts w:ascii="Cambria"/>
                <w:spacing w:val="-7"/>
                <w:w w:val="105"/>
                <w:sz w:val="12"/>
              </w:rPr>
              <w:t> </w:t>
            </w:r>
            <w:r>
              <w:rPr>
                <w:rFonts w:ascii="Cambria"/>
                <w:w w:val="105"/>
                <w:sz w:val="12"/>
              </w:rPr>
              <w:t>wooden</w:t>
            </w:r>
            <w:r>
              <w:rPr>
                <w:rFonts w:ascii="Cambria"/>
                <w:spacing w:val="-7"/>
                <w:w w:val="105"/>
                <w:sz w:val="12"/>
              </w:rPr>
              <w:t> </w:t>
            </w:r>
            <w:r>
              <w:rPr>
                <w:rFonts w:ascii="Cambria"/>
                <w:w w:val="105"/>
                <w:sz w:val="12"/>
              </w:rPr>
              <w:t>planks,</w:t>
            </w:r>
            <w:r>
              <w:rPr>
                <w:rFonts w:ascii="Cambria"/>
                <w:spacing w:val="-7"/>
                <w:w w:val="105"/>
                <w:sz w:val="12"/>
              </w:rPr>
              <w:t> </w:t>
            </w:r>
            <w:r>
              <w:rPr>
                <w:rFonts w:ascii="Cambria"/>
                <w:w w:val="105"/>
                <w:sz w:val="12"/>
              </w:rPr>
              <w:t>rod</w:t>
            </w:r>
            <w:r>
              <w:rPr>
                <w:rFonts w:ascii="Cambria"/>
                <w:spacing w:val="-7"/>
                <w:w w:val="105"/>
                <w:sz w:val="12"/>
              </w:rPr>
              <w:t> </w:t>
            </w:r>
            <w:r>
              <w:rPr>
                <w:rFonts w:ascii="Cambria"/>
                <w:w w:val="105"/>
                <w:sz w:val="12"/>
              </w:rPr>
              <w:t>before</w:t>
            </w:r>
            <w:r>
              <w:rPr>
                <w:rFonts w:ascii="Cambria"/>
                <w:spacing w:val="-7"/>
                <w:w w:val="105"/>
                <w:sz w:val="12"/>
              </w:rPr>
              <w:t> </w:t>
            </w:r>
            <w:r>
              <w:rPr>
                <w:rFonts w:ascii="Cambria"/>
                <w:w w:val="105"/>
                <w:sz w:val="12"/>
              </w:rPr>
              <w:t>using.</w:t>
            </w:r>
            <w:r>
              <w:rPr>
                <w:rFonts w:ascii="Cambria"/>
                <w:spacing w:val="11"/>
                <w:w w:val="105"/>
                <w:sz w:val="12"/>
              </w:rPr>
              <w:t> </w:t>
            </w:r>
            <w:r>
              <w:rPr>
                <w:rFonts w:ascii="Cambria"/>
                <w:w w:val="105"/>
                <w:sz w:val="12"/>
              </w:rPr>
              <w:t>Safety</w:t>
            </w:r>
            <w:r>
              <w:rPr>
                <w:rFonts w:ascii="Cambria"/>
                <w:spacing w:val="40"/>
                <w:w w:val="105"/>
                <w:sz w:val="12"/>
              </w:rPr>
              <w:t> </w:t>
            </w:r>
            <w:r>
              <w:rPr>
                <w:rFonts w:ascii="Cambria"/>
                <w:w w:val="105"/>
                <w:sz w:val="12"/>
              </w:rPr>
              <w:t>shoes , safety helmet, Material Handling gloves to be used</w:t>
            </w:r>
          </w:p>
        </w:tc>
      </w:tr>
      <w:tr>
        <w:trPr>
          <w:trHeight w:val="453" w:hRule="atLeast"/>
        </w:trPr>
        <w:tc>
          <w:tcPr>
            <w:tcW w:w="388" w:type="dxa"/>
            <w:vMerge/>
            <w:tcBorders>
              <w:top w:val="nil"/>
              <w:bottom w:val="single" w:sz="4" w:space="0" w:color="000000"/>
              <w:right w:val="single" w:sz="4" w:space="0" w:color="000000"/>
            </w:tcBorders>
          </w:tcPr>
          <w:p>
            <w:pPr>
              <w:rPr>
                <w:sz w:val="2"/>
                <w:szCs w:val="2"/>
              </w:rPr>
            </w:pPr>
          </w:p>
        </w:tc>
        <w:tc>
          <w:tcPr>
            <w:tcW w:w="1174" w:type="dxa"/>
            <w:vMerge/>
            <w:tcBorders>
              <w:top w:val="nil"/>
              <w:left w:val="single" w:sz="4" w:space="0" w:color="000000"/>
              <w:bottom w:val="single" w:sz="4" w:space="0" w:color="000000"/>
              <w:right w:val="single" w:sz="4" w:space="0" w:color="000000"/>
            </w:tcBorders>
          </w:tcPr>
          <w:p>
            <w:pPr>
              <w:rPr>
                <w:sz w:val="2"/>
                <w:szCs w:val="2"/>
              </w:rPr>
            </w:pPr>
          </w:p>
        </w:tc>
        <w:tc>
          <w:tcPr>
            <w:tcW w:w="5661" w:type="dxa"/>
            <w:vMerge/>
            <w:tcBorders>
              <w:top w:val="nil"/>
              <w:left w:val="single" w:sz="4" w:space="0" w:color="000000"/>
              <w:bottom w:val="single" w:sz="4" w:space="0" w:color="000000"/>
              <w:right w:val="single" w:sz="4" w:space="0" w:color="000000"/>
            </w:tcBorders>
          </w:tcPr>
          <w:p>
            <w:pPr>
              <w:rPr>
                <w:sz w:val="2"/>
                <w:szCs w:val="2"/>
              </w:rPr>
            </w:pPr>
          </w:p>
        </w:tc>
        <w:tc>
          <w:tcPr>
            <w:tcW w:w="3174" w:type="dxa"/>
            <w:tcBorders>
              <w:top w:val="single" w:sz="4" w:space="0" w:color="000000"/>
              <w:left w:val="single" w:sz="4" w:space="0" w:color="000000"/>
              <w:bottom w:val="single" w:sz="4" w:space="0" w:color="000000"/>
              <w:right w:val="single" w:sz="4" w:space="0" w:color="000000"/>
            </w:tcBorders>
          </w:tcPr>
          <w:p>
            <w:pPr>
              <w:pStyle w:val="TableParagraph"/>
              <w:numPr>
                <w:ilvl w:val="0"/>
                <w:numId w:val="22"/>
              </w:numPr>
              <w:tabs>
                <w:tab w:pos="144" w:val="left" w:leader="none"/>
              </w:tabs>
              <w:spacing w:line="240" w:lineRule="auto" w:before="83" w:after="0"/>
              <w:ind w:left="144" w:right="0" w:hanging="116"/>
              <w:jc w:val="left"/>
              <w:rPr>
                <w:rFonts w:ascii="Cambria"/>
                <w:sz w:val="12"/>
              </w:rPr>
            </w:pPr>
            <w:r>
              <w:rPr>
                <w:rFonts w:ascii="Cambria"/>
                <w:spacing w:val="-2"/>
                <w:w w:val="105"/>
                <w:sz w:val="12"/>
              </w:rPr>
              <w:t>High</w:t>
            </w:r>
            <w:r>
              <w:rPr>
                <w:rFonts w:ascii="Cambria"/>
                <w:spacing w:val="4"/>
                <w:w w:val="105"/>
                <w:sz w:val="12"/>
              </w:rPr>
              <w:t> </w:t>
            </w:r>
            <w:r>
              <w:rPr>
                <w:rFonts w:ascii="Cambria"/>
                <w:spacing w:val="-2"/>
                <w:w w:val="105"/>
                <w:sz w:val="12"/>
              </w:rPr>
              <w:t>intensity</w:t>
            </w:r>
            <w:r>
              <w:rPr>
                <w:rFonts w:ascii="Cambria"/>
                <w:spacing w:val="3"/>
                <w:w w:val="105"/>
                <w:sz w:val="12"/>
              </w:rPr>
              <w:t> </w:t>
            </w:r>
            <w:r>
              <w:rPr>
                <w:rFonts w:ascii="Cambria"/>
                <w:spacing w:val="-2"/>
                <w:w w:val="105"/>
                <w:sz w:val="12"/>
              </w:rPr>
              <w:t>light</w:t>
            </w:r>
            <w:r>
              <w:rPr>
                <w:rFonts w:ascii="Cambria"/>
                <w:spacing w:val="4"/>
                <w:w w:val="105"/>
                <w:sz w:val="12"/>
              </w:rPr>
              <w:t> </w:t>
            </w:r>
            <w:r>
              <w:rPr>
                <w:rFonts w:ascii="Cambria"/>
                <w:spacing w:val="-2"/>
                <w:w w:val="105"/>
                <w:sz w:val="12"/>
              </w:rPr>
              <w:t>from</w:t>
            </w:r>
            <w:r>
              <w:rPr>
                <w:rFonts w:ascii="Cambria"/>
                <w:spacing w:val="3"/>
                <w:w w:val="105"/>
                <w:sz w:val="12"/>
              </w:rPr>
              <w:t> </w:t>
            </w:r>
            <w:r>
              <w:rPr>
                <w:rFonts w:ascii="Cambria"/>
                <w:spacing w:val="-2"/>
                <w:w w:val="105"/>
                <w:sz w:val="12"/>
              </w:rPr>
              <w:t>welding</w:t>
            </w:r>
          </w:p>
          <w:p>
            <w:pPr>
              <w:pStyle w:val="TableParagraph"/>
              <w:numPr>
                <w:ilvl w:val="0"/>
                <w:numId w:val="22"/>
              </w:numPr>
              <w:tabs>
                <w:tab w:pos="171" w:val="left" w:leader="none"/>
              </w:tabs>
              <w:spacing w:line="240" w:lineRule="auto" w:before="13" w:after="0"/>
              <w:ind w:left="171" w:right="0" w:hanging="143"/>
              <w:jc w:val="left"/>
              <w:rPr>
                <w:rFonts w:ascii="Cambria"/>
                <w:sz w:val="12"/>
              </w:rPr>
            </w:pPr>
            <w:r>
              <w:rPr>
                <w:rFonts w:ascii="Cambria"/>
                <w:w w:val="105"/>
                <w:sz w:val="12"/>
              </w:rPr>
              <w:t>Hot</w:t>
            </w:r>
            <w:r>
              <w:rPr>
                <w:rFonts w:ascii="Cambria"/>
                <w:spacing w:val="-7"/>
                <w:w w:val="105"/>
                <w:sz w:val="12"/>
              </w:rPr>
              <w:t> </w:t>
            </w:r>
            <w:r>
              <w:rPr>
                <w:rFonts w:ascii="Cambria"/>
                <w:w w:val="105"/>
                <w:sz w:val="12"/>
              </w:rPr>
              <w:t>welding</w:t>
            </w:r>
            <w:r>
              <w:rPr>
                <w:rFonts w:ascii="Cambria"/>
                <w:spacing w:val="-6"/>
                <w:w w:val="105"/>
                <w:sz w:val="12"/>
              </w:rPr>
              <w:t> </w:t>
            </w:r>
            <w:r>
              <w:rPr>
                <w:rFonts w:ascii="Cambria"/>
                <w:spacing w:val="-5"/>
                <w:w w:val="105"/>
                <w:sz w:val="12"/>
              </w:rPr>
              <w:t>rod</w:t>
            </w:r>
          </w:p>
        </w:tc>
        <w:tc>
          <w:tcPr>
            <w:tcW w:w="1969" w:type="dxa"/>
            <w:tcBorders>
              <w:top w:val="single" w:sz="4" w:space="0" w:color="000000"/>
              <w:left w:val="single" w:sz="4" w:space="0" w:color="000000"/>
              <w:bottom w:val="single" w:sz="4" w:space="0" w:color="000000"/>
              <w:right w:val="single" w:sz="4" w:space="0" w:color="000000"/>
            </w:tcBorders>
          </w:tcPr>
          <w:p>
            <w:pPr>
              <w:pStyle w:val="TableParagraph"/>
              <w:numPr>
                <w:ilvl w:val="0"/>
                <w:numId w:val="23"/>
              </w:numPr>
              <w:tabs>
                <w:tab w:pos="127" w:val="left" w:leader="none"/>
              </w:tabs>
              <w:spacing w:line="240" w:lineRule="auto" w:before="83" w:after="0"/>
              <w:ind w:left="127" w:right="0" w:hanging="116"/>
              <w:jc w:val="center"/>
              <w:rPr>
                <w:rFonts w:ascii="Cambria"/>
                <w:sz w:val="12"/>
              </w:rPr>
            </w:pPr>
            <w:r>
              <w:rPr>
                <w:rFonts w:ascii="Cambria"/>
                <w:w w:val="105"/>
                <w:sz w:val="12"/>
              </w:rPr>
              <w:t>Damage</w:t>
            </w:r>
            <w:r>
              <w:rPr>
                <w:rFonts w:ascii="Cambria"/>
                <w:spacing w:val="-7"/>
                <w:w w:val="105"/>
                <w:sz w:val="12"/>
              </w:rPr>
              <w:t> </w:t>
            </w:r>
            <w:r>
              <w:rPr>
                <w:rFonts w:ascii="Cambria"/>
                <w:w w:val="105"/>
                <w:sz w:val="12"/>
              </w:rPr>
              <w:t>to</w:t>
            </w:r>
            <w:r>
              <w:rPr>
                <w:rFonts w:ascii="Cambria"/>
                <w:spacing w:val="-5"/>
                <w:w w:val="105"/>
                <w:sz w:val="12"/>
              </w:rPr>
              <w:t> </w:t>
            </w:r>
            <w:r>
              <w:rPr>
                <w:rFonts w:ascii="Cambria"/>
                <w:w w:val="105"/>
                <w:sz w:val="12"/>
              </w:rPr>
              <w:t>the</w:t>
            </w:r>
            <w:r>
              <w:rPr>
                <w:rFonts w:ascii="Cambria"/>
                <w:spacing w:val="-7"/>
                <w:w w:val="105"/>
                <w:sz w:val="12"/>
              </w:rPr>
              <w:t> </w:t>
            </w:r>
            <w:r>
              <w:rPr>
                <w:rFonts w:ascii="Cambria"/>
                <w:w w:val="105"/>
                <w:sz w:val="12"/>
              </w:rPr>
              <w:t>eyes</w:t>
            </w:r>
            <w:r>
              <w:rPr>
                <w:rFonts w:ascii="Cambria"/>
                <w:spacing w:val="-6"/>
                <w:w w:val="105"/>
                <w:sz w:val="12"/>
              </w:rPr>
              <w:t> </w:t>
            </w:r>
            <w:r>
              <w:rPr>
                <w:rFonts w:ascii="Cambria"/>
                <w:spacing w:val="-2"/>
                <w:w w:val="105"/>
                <w:sz w:val="12"/>
              </w:rPr>
              <w:t>permanently</w:t>
            </w:r>
          </w:p>
          <w:p>
            <w:pPr>
              <w:pStyle w:val="TableParagraph"/>
              <w:numPr>
                <w:ilvl w:val="0"/>
                <w:numId w:val="23"/>
              </w:numPr>
              <w:tabs>
                <w:tab w:pos="129" w:val="left" w:leader="none"/>
              </w:tabs>
              <w:spacing w:line="240" w:lineRule="auto" w:before="13" w:after="0"/>
              <w:ind w:left="129" w:right="0" w:hanging="116"/>
              <w:jc w:val="center"/>
              <w:rPr>
                <w:rFonts w:ascii="Cambria"/>
                <w:sz w:val="12"/>
              </w:rPr>
            </w:pPr>
            <w:r>
              <w:rPr>
                <w:rFonts w:ascii="Cambria"/>
                <w:sz w:val="12"/>
              </w:rPr>
              <w:t>Physical</w:t>
            </w:r>
            <w:r>
              <w:rPr>
                <w:rFonts w:ascii="Cambria"/>
                <w:spacing w:val="10"/>
                <w:sz w:val="12"/>
              </w:rPr>
              <w:t> </w:t>
            </w:r>
            <w:r>
              <w:rPr>
                <w:rFonts w:ascii="Cambria"/>
                <w:spacing w:val="-2"/>
                <w:sz w:val="12"/>
              </w:rPr>
              <w:t>injury</w:t>
            </w:r>
          </w:p>
        </w:tc>
        <w:tc>
          <w:tcPr>
            <w:tcW w:w="3882" w:type="dxa"/>
            <w:tcBorders>
              <w:top w:val="single" w:sz="4" w:space="0" w:color="000000"/>
              <w:left w:val="single" w:sz="4" w:space="0" w:color="000000"/>
              <w:bottom w:val="single" w:sz="4" w:space="0" w:color="000000"/>
              <w:right w:val="single" w:sz="4" w:space="0" w:color="000000"/>
            </w:tcBorders>
          </w:tcPr>
          <w:p>
            <w:pPr>
              <w:pStyle w:val="TableParagraph"/>
              <w:spacing w:before="12"/>
              <w:rPr>
                <w:rFonts w:ascii="Arial"/>
                <w:b/>
                <w:sz w:val="12"/>
              </w:rPr>
            </w:pPr>
          </w:p>
          <w:p>
            <w:pPr>
              <w:pStyle w:val="TableParagraph"/>
              <w:spacing w:before="1"/>
              <w:ind w:left="51" w:right="46"/>
              <w:jc w:val="center"/>
              <w:rPr>
                <w:rFonts w:ascii="Cambria"/>
                <w:sz w:val="12"/>
              </w:rPr>
            </w:pPr>
            <w:r>
              <w:rPr>
                <w:rFonts w:ascii="Cambria"/>
                <w:spacing w:val="-2"/>
                <w:w w:val="105"/>
                <w:sz w:val="12"/>
              </w:rPr>
              <w:t>Material</w:t>
            </w:r>
            <w:r>
              <w:rPr>
                <w:rFonts w:ascii="Cambria"/>
                <w:spacing w:val="4"/>
                <w:w w:val="105"/>
                <w:sz w:val="12"/>
              </w:rPr>
              <w:t> </w:t>
            </w:r>
            <w:r>
              <w:rPr>
                <w:rFonts w:ascii="Cambria"/>
                <w:spacing w:val="-2"/>
                <w:w w:val="105"/>
                <w:sz w:val="12"/>
              </w:rPr>
              <w:t>Handling</w:t>
            </w:r>
            <w:r>
              <w:rPr>
                <w:rFonts w:ascii="Cambria"/>
                <w:spacing w:val="6"/>
                <w:w w:val="105"/>
                <w:sz w:val="12"/>
              </w:rPr>
              <w:t> </w:t>
            </w:r>
            <w:r>
              <w:rPr>
                <w:rFonts w:ascii="Cambria"/>
                <w:spacing w:val="-2"/>
                <w:w w:val="105"/>
                <w:sz w:val="12"/>
              </w:rPr>
              <w:t>gloves,</w:t>
            </w:r>
            <w:r>
              <w:rPr>
                <w:rFonts w:ascii="Cambria"/>
                <w:spacing w:val="6"/>
                <w:w w:val="105"/>
                <w:sz w:val="12"/>
              </w:rPr>
              <w:t> </w:t>
            </w:r>
            <w:r>
              <w:rPr>
                <w:rFonts w:ascii="Cambria"/>
                <w:spacing w:val="-2"/>
                <w:w w:val="105"/>
                <w:sz w:val="12"/>
              </w:rPr>
              <w:t>Welding</w:t>
            </w:r>
            <w:r>
              <w:rPr>
                <w:rFonts w:ascii="Cambria"/>
                <w:spacing w:val="6"/>
                <w:w w:val="105"/>
                <w:sz w:val="12"/>
              </w:rPr>
              <w:t> </w:t>
            </w:r>
            <w:r>
              <w:rPr>
                <w:rFonts w:ascii="Cambria"/>
                <w:spacing w:val="-2"/>
                <w:w w:val="105"/>
                <w:sz w:val="12"/>
              </w:rPr>
              <w:t>visor</w:t>
            </w:r>
          </w:p>
        </w:tc>
      </w:tr>
      <w:tr>
        <w:trPr>
          <w:trHeight w:val="453" w:hRule="atLeast"/>
        </w:trPr>
        <w:tc>
          <w:tcPr>
            <w:tcW w:w="388" w:type="dxa"/>
            <w:vMerge/>
            <w:tcBorders>
              <w:top w:val="nil"/>
              <w:bottom w:val="single" w:sz="4" w:space="0" w:color="000000"/>
              <w:right w:val="single" w:sz="4" w:space="0" w:color="000000"/>
            </w:tcBorders>
          </w:tcPr>
          <w:p>
            <w:pPr>
              <w:rPr>
                <w:sz w:val="2"/>
                <w:szCs w:val="2"/>
              </w:rPr>
            </w:pPr>
          </w:p>
        </w:tc>
        <w:tc>
          <w:tcPr>
            <w:tcW w:w="1174" w:type="dxa"/>
            <w:vMerge/>
            <w:tcBorders>
              <w:top w:val="nil"/>
              <w:left w:val="single" w:sz="4" w:space="0" w:color="000000"/>
              <w:bottom w:val="single" w:sz="4" w:space="0" w:color="000000"/>
              <w:right w:val="single" w:sz="4" w:space="0" w:color="000000"/>
            </w:tcBorders>
          </w:tcPr>
          <w:p>
            <w:pPr>
              <w:rPr>
                <w:sz w:val="2"/>
                <w:szCs w:val="2"/>
              </w:rPr>
            </w:pPr>
          </w:p>
        </w:tc>
        <w:tc>
          <w:tcPr>
            <w:tcW w:w="5661" w:type="dxa"/>
            <w:vMerge/>
            <w:tcBorders>
              <w:top w:val="nil"/>
              <w:left w:val="single" w:sz="4" w:space="0" w:color="000000"/>
              <w:bottom w:val="single" w:sz="4" w:space="0" w:color="000000"/>
              <w:right w:val="single" w:sz="4" w:space="0" w:color="000000"/>
            </w:tcBorders>
          </w:tcPr>
          <w:p>
            <w:pPr>
              <w:rPr>
                <w:sz w:val="2"/>
                <w:szCs w:val="2"/>
              </w:rPr>
            </w:pPr>
          </w:p>
        </w:tc>
        <w:tc>
          <w:tcPr>
            <w:tcW w:w="3174" w:type="dxa"/>
            <w:tcBorders>
              <w:top w:val="single" w:sz="4" w:space="0" w:color="000000"/>
              <w:left w:val="single" w:sz="4" w:space="0" w:color="000000"/>
              <w:bottom w:val="single" w:sz="4" w:space="0" w:color="000000"/>
              <w:right w:val="single" w:sz="4" w:space="0" w:color="000000"/>
            </w:tcBorders>
          </w:tcPr>
          <w:p>
            <w:pPr>
              <w:pStyle w:val="TableParagraph"/>
              <w:spacing w:before="22"/>
              <w:rPr>
                <w:rFonts w:ascii="Arial"/>
                <w:b/>
                <w:sz w:val="12"/>
              </w:rPr>
            </w:pPr>
          </w:p>
          <w:p>
            <w:pPr>
              <w:pStyle w:val="TableParagraph"/>
              <w:spacing w:before="1"/>
              <w:ind w:left="28"/>
              <w:rPr>
                <w:rFonts w:ascii="Cambria"/>
                <w:sz w:val="12"/>
              </w:rPr>
            </w:pPr>
            <w:r>
              <w:rPr>
                <w:rFonts w:ascii="Cambria"/>
                <w:w w:val="105"/>
                <w:sz w:val="12"/>
              </w:rPr>
              <w:t>3)</w:t>
            </w:r>
            <w:r>
              <w:rPr>
                <w:rFonts w:ascii="Cambria"/>
                <w:spacing w:val="-6"/>
                <w:w w:val="105"/>
                <w:sz w:val="12"/>
              </w:rPr>
              <w:t> </w:t>
            </w:r>
            <w:r>
              <w:rPr>
                <w:rFonts w:ascii="Cambria"/>
                <w:w w:val="105"/>
                <w:sz w:val="12"/>
              </w:rPr>
              <w:t>Power</w:t>
            </w:r>
            <w:r>
              <w:rPr>
                <w:rFonts w:ascii="Cambria"/>
                <w:spacing w:val="-6"/>
                <w:w w:val="105"/>
                <w:sz w:val="12"/>
              </w:rPr>
              <w:t> </w:t>
            </w:r>
            <w:r>
              <w:rPr>
                <w:rFonts w:ascii="Cambria"/>
                <w:w w:val="105"/>
                <w:sz w:val="12"/>
              </w:rPr>
              <w:t>Supply</w:t>
            </w:r>
            <w:r>
              <w:rPr>
                <w:rFonts w:ascii="Cambria"/>
                <w:spacing w:val="-6"/>
                <w:w w:val="105"/>
                <w:sz w:val="12"/>
              </w:rPr>
              <w:t> </w:t>
            </w:r>
            <w:r>
              <w:rPr>
                <w:rFonts w:ascii="Cambria"/>
                <w:w w:val="105"/>
                <w:sz w:val="12"/>
              </w:rPr>
              <w:t>connection</w:t>
            </w:r>
            <w:r>
              <w:rPr>
                <w:rFonts w:ascii="Cambria"/>
                <w:spacing w:val="-7"/>
                <w:w w:val="105"/>
                <w:sz w:val="12"/>
              </w:rPr>
              <w:t> </w:t>
            </w:r>
            <w:r>
              <w:rPr>
                <w:rFonts w:ascii="Cambria"/>
                <w:w w:val="105"/>
                <w:sz w:val="12"/>
              </w:rPr>
              <w:t>to</w:t>
            </w:r>
            <w:r>
              <w:rPr>
                <w:rFonts w:ascii="Cambria"/>
                <w:spacing w:val="-6"/>
                <w:w w:val="105"/>
                <w:sz w:val="12"/>
              </w:rPr>
              <w:t> </w:t>
            </w:r>
            <w:r>
              <w:rPr>
                <w:rFonts w:ascii="Cambria"/>
                <w:w w:val="105"/>
                <w:sz w:val="12"/>
              </w:rPr>
              <w:t>welding</w:t>
            </w:r>
            <w:r>
              <w:rPr>
                <w:rFonts w:ascii="Cambria"/>
                <w:spacing w:val="-6"/>
                <w:w w:val="105"/>
                <w:sz w:val="12"/>
              </w:rPr>
              <w:t> </w:t>
            </w:r>
            <w:r>
              <w:rPr>
                <w:rFonts w:ascii="Cambria"/>
                <w:spacing w:val="-2"/>
                <w:w w:val="105"/>
                <w:sz w:val="12"/>
              </w:rPr>
              <w:t>transformer</w:t>
            </w:r>
          </w:p>
        </w:tc>
        <w:tc>
          <w:tcPr>
            <w:tcW w:w="1969" w:type="dxa"/>
            <w:tcBorders>
              <w:top w:val="single" w:sz="4" w:space="0" w:color="000000"/>
              <w:left w:val="single" w:sz="4" w:space="0" w:color="000000"/>
              <w:bottom w:val="single" w:sz="4" w:space="0" w:color="000000"/>
              <w:right w:val="single" w:sz="4" w:space="0" w:color="000000"/>
            </w:tcBorders>
          </w:tcPr>
          <w:p>
            <w:pPr>
              <w:pStyle w:val="TableParagraph"/>
              <w:spacing w:line="261" w:lineRule="auto" w:before="84"/>
              <w:ind w:left="867" w:hanging="737"/>
              <w:rPr>
                <w:rFonts w:ascii="Cambria"/>
                <w:sz w:val="12"/>
              </w:rPr>
            </w:pPr>
            <w:r>
              <w:rPr>
                <w:rFonts w:ascii="Cambria"/>
                <w:spacing w:val="-2"/>
                <w:w w:val="105"/>
                <w:sz w:val="12"/>
              </w:rPr>
              <w:t>3)Electrical</w:t>
            </w:r>
            <w:r>
              <w:rPr>
                <w:rFonts w:ascii="Cambria"/>
                <w:spacing w:val="-3"/>
                <w:w w:val="105"/>
                <w:sz w:val="12"/>
              </w:rPr>
              <w:t> </w:t>
            </w:r>
            <w:r>
              <w:rPr>
                <w:rFonts w:ascii="Cambria"/>
                <w:spacing w:val="-2"/>
                <w:w w:val="105"/>
                <w:sz w:val="12"/>
              </w:rPr>
              <w:t>shock</w:t>
            </w:r>
            <w:r>
              <w:rPr>
                <w:rFonts w:ascii="Cambria"/>
                <w:spacing w:val="-3"/>
                <w:w w:val="105"/>
                <w:sz w:val="12"/>
              </w:rPr>
              <w:t> </w:t>
            </w:r>
            <w:r>
              <w:rPr>
                <w:rFonts w:ascii="Cambria"/>
                <w:spacing w:val="-2"/>
                <w:w w:val="105"/>
                <w:sz w:val="12"/>
              </w:rPr>
              <w:t>which may</w:t>
            </w:r>
            <w:r>
              <w:rPr>
                <w:rFonts w:ascii="Cambria"/>
                <w:spacing w:val="-3"/>
                <w:w w:val="105"/>
                <w:sz w:val="12"/>
              </w:rPr>
              <w:t> </w:t>
            </w:r>
            <w:r>
              <w:rPr>
                <w:rFonts w:ascii="Cambria"/>
                <w:spacing w:val="-2"/>
                <w:w w:val="105"/>
                <w:sz w:val="12"/>
              </w:rPr>
              <w:t>be</w:t>
            </w:r>
            <w:r>
              <w:rPr>
                <w:rFonts w:ascii="Cambria"/>
                <w:spacing w:val="40"/>
                <w:w w:val="105"/>
                <w:sz w:val="12"/>
              </w:rPr>
              <w:t> </w:t>
            </w:r>
            <w:r>
              <w:rPr>
                <w:rFonts w:ascii="Cambria"/>
                <w:spacing w:val="-2"/>
                <w:w w:val="105"/>
                <w:sz w:val="12"/>
              </w:rPr>
              <w:t>fatal</w:t>
            </w:r>
          </w:p>
        </w:tc>
        <w:tc>
          <w:tcPr>
            <w:tcW w:w="3882" w:type="dxa"/>
            <w:tcBorders>
              <w:top w:val="single" w:sz="4" w:space="0" w:color="000000"/>
              <w:left w:val="single" w:sz="4" w:space="0" w:color="000000"/>
              <w:bottom w:val="single" w:sz="4" w:space="0" w:color="000000"/>
              <w:right w:val="single" w:sz="4" w:space="0" w:color="000000"/>
            </w:tcBorders>
          </w:tcPr>
          <w:p>
            <w:pPr>
              <w:pStyle w:val="TableParagraph"/>
              <w:spacing w:line="261" w:lineRule="auto" w:before="74"/>
              <w:ind w:left="1483" w:hanging="1330"/>
              <w:rPr>
                <w:rFonts w:ascii="Cambria"/>
                <w:sz w:val="12"/>
              </w:rPr>
            </w:pPr>
            <w:r>
              <w:rPr>
                <w:rFonts w:ascii="Cambria"/>
                <w:w w:val="105"/>
                <w:sz w:val="12"/>
              </w:rPr>
              <w:t>Take</w:t>
            </w:r>
            <w:r>
              <w:rPr>
                <w:rFonts w:ascii="Cambria"/>
                <w:spacing w:val="-7"/>
                <w:w w:val="105"/>
                <w:sz w:val="12"/>
              </w:rPr>
              <w:t> </w:t>
            </w:r>
            <w:r>
              <w:rPr>
                <w:rFonts w:ascii="Cambria"/>
                <w:w w:val="105"/>
                <w:sz w:val="12"/>
              </w:rPr>
              <w:t>Supply</w:t>
            </w:r>
            <w:r>
              <w:rPr>
                <w:rFonts w:ascii="Cambria"/>
                <w:spacing w:val="-7"/>
                <w:w w:val="105"/>
                <w:sz w:val="12"/>
              </w:rPr>
              <w:t> </w:t>
            </w:r>
            <w:r>
              <w:rPr>
                <w:rFonts w:ascii="Cambria"/>
                <w:w w:val="105"/>
                <w:sz w:val="12"/>
              </w:rPr>
              <w:t>from</w:t>
            </w:r>
            <w:r>
              <w:rPr>
                <w:rFonts w:ascii="Cambria"/>
                <w:spacing w:val="-7"/>
                <w:w w:val="105"/>
                <w:sz w:val="12"/>
              </w:rPr>
              <w:t> </w:t>
            </w:r>
            <w:r>
              <w:rPr>
                <w:rFonts w:ascii="Cambria"/>
                <w:w w:val="105"/>
                <w:sz w:val="12"/>
              </w:rPr>
              <w:t>extension</w:t>
            </w:r>
            <w:r>
              <w:rPr>
                <w:rFonts w:ascii="Cambria"/>
                <w:spacing w:val="-7"/>
                <w:w w:val="105"/>
                <w:sz w:val="12"/>
              </w:rPr>
              <w:t> </w:t>
            </w:r>
            <w:r>
              <w:rPr>
                <w:rFonts w:ascii="Cambria"/>
                <w:w w:val="105"/>
                <w:sz w:val="12"/>
              </w:rPr>
              <w:t>board</w:t>
            </w:r>
            <w:r>
              <w:rPr>
                <w:rFonts w:ascii="Cambria"/>
                <w:spacing w:val="-7"/>
                <w:w w:val="105"/>
                <w:sz w:val="12"/>
              </w:rPr>
              <w:t> </w:t>
            </w:r>
            <w:r>
              <w:rPr>
                <w:rFonts w:ascii="Cambria"/>
                <w:w w:val="105"/>
                <w:sz w:val="12"/>
              </w:rPr>
              <w:t>fitted</w:t>
            </w:r>
            <w:r>
              <w:rPr>
                <w:rFonts w:ascii="Cambria"/>
                <w:spacing w:val="-7"/>
                <w:w w:val="105"/>
                <w:sz w:val="12"/>
              </w:rPr>
              <w:t> </w:t>
            </w:r>
            <w:r>
              <w:rPr>
                <w:rFonts w:ascii="Cambria"/>
                <w:w w:val="105"/>
                <w:sz w:val="12"/>
              </w:rPr>
              <w:t>with</w:t>
            </w:r>
            <w:r>
              <w:rPr>
                <w:rFonts w:ascii="Cambria"/>
                <w:spacing w:val="-7"/>
                <w:w w:val="105"/>
                <w:sz w:val="12"/>
              </w:rPr>
              <w:t> </w:t>
            </w:r>
            <w:r>
              <w:rPr>
                <w:rFonts w:ascii="Cambria"/>
                <w:w w:val="105"/>
                <w:sz w:val="12"/>
              </w:rPr>
              <w:t>RCCB.</w:t>
            </w:r>
            <w:r>
              <w:rPr>
                <w:rFonts w:ascii="Cambria"/>
                <w:spacing w:val="-7"/>
                <w:w w:val="105"/>
                <w:sz w:val="12"/>
              </w:rPr>
              <w:t> </w:t>
            </w:r>
            <w:r>
              <w:rPr>
                <w:rFonts w:ascii="Cambria"/>
                <w:w w:val="105"/>
                <w:sz w:val="12"/>
              </w:rPr>
              <w:t>Use</w:t>
            </w:r>
            <w:r>
              <w:rPr>
                <w:rFonts w:ascii="Cambria"/>
                <w:spacing w:val="-7"/>
                <w:w w:val="105"/>
                <w:sz w:val="12"/>
              </w:rPr>
              <w:t> </w:t>
            </w:r>
            <w:r>
              <w:rPr>
                <w:rFonts w:ascii="Cambria"/>
                <w:w w:val="105"/>
                <w:sz w:val="12"/>
              </w:rPr>
              <w:t>of</w:t>
            </w:r>
            <w:r>
              <w:rPr>
                <w:rFonts w:ascii="Cambria"/>
                <w:spacing w:val="-7"/>
                <w:w w:val="105"/>
                <w:sz w:val="12"/>
              </w:rPr>
              <w:t> </w:t>
            </w:r>
            <w:r>
              <w:rPr>
                <w:rFonts w:ascii="Cambria"/>
                <w:w w:val="105"/>
                <w:sz w:val="12"/>
              </w:rPr>
              <w:t>FR</w:t>
            </w:r>
            <w:r>
              <w:rPr>
                <w:rFonts w:ascii="Cambria"/>
                <w:spacing w:val="-7"/>
                <w:w w:val="105"/>
                <w:sz w:val="12"/>
              </w:rPr>
              <w:t> </w:t>
            </w:r>
            <w:r>
              <w:rPr>
                <w:rFonts w:ascii="Cambria"/>
                <w:w w:val="105"/>
                <w:sz w:val="12"/>
              </w:rPr>
              <w:t>hand</w:t>
            </w:r>
            <w:r>
              <w:rPr>
                <w:rFonts w:ascii="Cambria"/>
                <w:spacing w:val="40"/>
                <w:w w:val="105"/>
                <w:sz w:val="12"/>
              </w:rPr>
              <w:t> </w:t>
            </w:r>
            <w:r>
              <w:rPr>
                <w:rFonts w:ascii="Cambria"/>
                <w:w w:val="105"/>
                <w:sz w:val="12"/>
              </w:rPr>
              <w:t>gloves, eye guard</w:t>
            </w:r>
          </w:p>
        </w:tc>
      </w:tr>
      <w:tr>
        <w:trPr>
          <w:trHeight w:val="1146" w:hRule="atLeast"/>
        </w:trPr>
        <w:tc>
          <w:tcPr>
            <w:tcW w:w="388" w:type="dxa"/>
            <w:vMerge w:val="restart"/>
            <w:tcBorders>
              <w:top w:val="single" w:sz="4" w:space="0" w:color="000000"/>
              <w:bottom w:val="single" w:sz="4" w:space="0" w:color="000000"/>
              <w:right w:val="single" w:sz="4" w:space="0" w:color="000000"/>
            </w:tcBorders>
          </w:tcPr>
          <w:p>
            <w:pPr>
              <w:pStyle w:val="TableParagraph"/>
              <w:rPr>
                <w:rFonts w:ascii="Arial"/>
                <w:b/>
                <w:sz w:val="12"/>
              </w:rPr>
            </w:pPr>
          </w:p>
          <w:p>
            <w:pPr>
              <w:pStyle w:val="TableParagraph"/>
              <w:rPr>
                <w:rFonts w:ascii="Arial"/>
                <w:b/>
                <w:sz w:val="12"/>
              </w:rPr>
            </w:pPr>
          </w:p>
          <w:p>
            <w:pPr>
              <w:pStyle w:val="TableParagraph"/>
              <w:rPr>
                <w:rFonts w:ascii="Arial"/>
                <w:b/>
                <w:sz w:val="12"/>
              </w:rPr>
            </w:pPr>
          </w:p>
          <w:p>
            <w:pPr>
              <w:pStyle w:val="TableParagraph"/>
              <w:rPr>
                <w:rFonts w:ascii="Arial"/>
                <w:b/>
                <w:sz w:val="12"/>
              </w:rPr>
            </w:pPr>
          </w:p>
          <w:p>
            <w:pPr>
              <w:pStyle w:val="TableParagraph"/>
              <w:rPr>
                <w:rFonts w:ascii="Arial"/>
                <w:b/>
                <w:sz w:val="12"/>
              </w:rPr>
            </w:pPr>
          </w:p>
          <w:p>
            <w:pPr>
              <w:pStyle w:val="TableParagraph"/>
              <w:rPr>
                <w:rFonts w:ascii="Arial"/>
                <w:b/>
                <w:sz w:val="12"/>
              </w:rPr>
            </w:pPr>
          </w:p>
          <w:p>
            <w:pPr>
              <w:pStyle w:val="TableParagraph"/>
              <w:rPr>
                <w:rFonts w:ascii="Arial"/>
                <w:b/>
                <w:sz w:val="12"/>
              </w:rPr>
            </w:pPr>
          </w:p>
          <w:p>
            <w:pPr>
              <w:pStyle w:val="TableParagraph"/>
              <w:rPr>
                <w:rFonts w:ascii="Arial"/>
                <w:b/>
                <w:sz w:val="12"/>
              </w:rPr>
            </w:pPr>
          </w:p>
          <w:p>
            <w:pPr>
              <w:pStyle w:val="TableParagraph"/>
              <w:rPr>
                <w:rFonts w:ascii="Arial"/>
                <w:b/>
                <w:sz w:val="12"/>
              </w:rPr>
            </w:pPr>
          </w:p>
          <w:p>
            <w:pPr>
              <w:pStyle w:val="TableParagraph"/>
              <w:rPr>
                <w:rFonts w:ascii="Arial"/>
                <w:b/>
                <w:sz w:val="12"/>
              </w:rPr>
            </w:pPr>
          </w:p>
          <w:p>
            <w:pPr>
              <w:pStyle w:val="TableParagraph"/>
              <w:rPr>
                <w:rFonts w:ascii="Arial"/>
                <w:b/>
                <w:sz w:val="12"/>
              </w:rPr>
            </w:pPr>
          </w:p>
          <w:p>
            <w:pPr>
              <w:pStyle w:val="TableParagraph"/>
              <w:rPr>
                <w:rFonts w:ascii="Arial"/>
                <w:b/>
                <w:sz w:val="12"/>
              </w:rPr>
            </w:pPr>
          </w:p>
          <w:p>
            <w:pPr>
              <w:pStyle w:val="TableParagraph"/>
              <w:spacing w:before="97"/>
              <w:rPr>
                <w:rFonts w:ascii="Arial"/>
                <w:b/>
                <w:sz w:val="12"/>
              </w:rPr>
            </w:pPr>
          </w:p>
          <w:p>
            <w:pPr>
              <w:pStyle w:val="TableParagraph"/>
              <w:ind w:left="14"/>
              <w:jc w:val="center"/>
              <w:rPr>
                <w:rFonts w:ascii="Cambria"/>
                <w:b/>
                <w:sz w:val="12"/>
              </w:rPr>
            </w:pPr>
            <w:r>
              <w:rPr>
                <w:rFonts w:ascii="Cambria"/>
                <w:b/>
                <w:spacing w:val="-10"/>
                <w:w w:val="105"/>
                <w:sz w:val="12"/>
              </w:rPr>
              <w:t>4</w:t>
            </w:r>
          </w:p>
        </w:tc>
        <w:tc>
          <w:tcPr>
            <w:tcW w:w="1174" w:type="dxa"/>
            <w:vMerge w:val="restart"/>
            <w:tcBorders>
              <w:top w:val="single" w:sz="4" w:space="0" w:color="000000"/>
              <w:left w:val="single" w:sz="4" w:space="0" w:color="000000"/>
              <w:bottom w:val="single" w:sz="4" w:space="0" w:color="000000"/>
              <w:right w:val="single" w:sz="4" w:space="0" w:color="000000"/>
            </w:tcBorders>
          </w:tcPr>
          <w:p>
            <w:pPr>
              <w:pStyle w:val="TableParagraph"/>
              <w:rPr>
                <w:rFonts w:ascii="Arial"/>
                <w:b/>
                <w:sz w:val="12"/>
              </w:rPr>
            </w:pPr>
          </w:p>
          <w:p>
            <w:pPr>
              <w:pStyle w:val="TableParagraph"/>
              <w:rPr>
                <w:rFonts w:ascii="Arial"/>
                <w:b/>
                <w:sz w:val="12"/>
              </w:rPr>
            </w:pPr>
          </w:p>
          <w:p>
            <w:pPr>
              <w:pStyle w:val="TableParagraph"/>
              <w:rPr>
                <w:rFonts w:ascii="Arial"/>
                <w:b/>
                <w:sz w:val="12"/>
              </w:rPr>
            </w:pPr>
          </w:p>
          <w:p>
            <w:pPr>
              <w:pStyle w:val="TableParagraph"/>
              <w:rPr>
                <w:rFonts w:ascii="Arial"/>
                <w:b/>
                <w:sz w:val="12"/>
              </w:rPr>
            </w:pPr>
          </w:p>
          <w:p>
            <w:pPr>
              <w:pStyle w:val="TableParagraph"/>
              <w:rPr>
                <w:rFonts w:ascii="Arial"/>
                <w:b/>
                <w:sz w:val="12"/>
              </w:rPr>
            </w:pPr>
          </w:p>
          <w:p>
            <w:pPr>
              <w:pStyle w:val="TableParagraph"/>
              <w:rPr>
                <w:rFonts w:ascii="Arial"/>
                <w:b/>
                <w:sz w:val="12"/>
              </w:rPr>
            </w:pPr>
          </w:p>
          <w:p>
            <w:pPr>
              <w:pStyle w:val="TableParagraph"/>
              <w:rPr>
                <w:rFonts w:ascii="Arial"/>
                <w:b/>
                <w:sz w:val="12"/>
              </w:rPr>
            </w:pPr>
          </w:p>
          <w:p>
            <w:pPr>
              <w:pStyle w:val="TableParagraph"/>
              <w:rPr>
                <w:rFonts w:ascii="Arial"/>
                <w:b/>
                <w:sz w:val="12"/>
              </w:rPr>
            </w:pPr>
          </w:p>
          <w:p>
            <w:pPr>
              <w:pStyle w:val="TableParagraph"/>
              <w:rPr>
                <w:rFonts w:ascii="Arial"/>
                <w:b/>
                <w:sz w:val="12"/>
              </w:rPr>
            </w:pPr>
          </w:p>
          <w:p>
            <w:pPr>
              <w:pStyle w:val="TableParagraph"/>
              <w:rPr>
                <w:rFonts w:ascii="Arial"/>
                <w:b/>
                <w:sz w:val="12"/>
              </w:rPr>
            </w:pPr>
          </w:p>
          <w:p>
            <w:pPr>
              <w:pStyle w:val="TableParagraph"/>
              <w:rPr>
                <w:rFonts w:ascii="Arial"/>
                <w:b/>
                <w:sz w:val="12"/>
              </w:rPr>
            </w:pPr>
          </w:p>
          <w:p>
            <w:pPr>
              <w:pStyle w:val="TableParagraph"/>
              <w:spacing w:before="5"/>
              <w:rPr>
                <w:rFonts w:ascii="Arial"/>
                <w:b/>
                <w:sz w:val="12"/>
              </w:rPr>
            </w:pPr>
          </w:p>
          <w:p>
            <w:pPr>
              <w:pStyle w:val="TableParagraph"/>
              <w:spacing w:line="261" w:lineRule="auto"/>
              <w:ind w:left="14"/>
              <w:jc w:val="center"/>
              <w:rPr>
                <w:rFonts w:ascii="Cambria"/>
                <w:b/>
                <w:sz w:val="12"/>
              </w:rPr>
            </w:pPr>
            <w:r>
              <w:rPr>
                <w:rFonts w:ascii="Cambria"/>
                <w:b/>
                <w:spacing w:val="-2"/>
                <w:w w:val="105"/>
                <w:sz w:val="12"/>
              </w:rPr>
              <w:t>De-energization</w:t>
            </w:r>
            <w:r>
              <w:rPr>
                <w:rFonts w:ascii="Cambria"/>
                <w:b/>
                <w:spacing w:val="-5"/>
                <w:w w:val="105"/>
                <w:sz w:val="12"/>
              </w:rPr>
              <w:t> </w:t>
            </w:r>
            <w:r>
              <w:rPr>
                <w:rFonts w:ascii="Cambria"/>
                <w:b/>
                <w:spacing w:val="-2"/>
                <w:w w:val="105"/>
                <w:sz w:val="12"/>
              </w:rPr>
              <w:t>of</w:t>
            </w:r>
            <w:r>
              <w:rPr>
                <w:rFonts w:ascii="Cambria"/>
                <w:b/>
                <w:spacing w:val="40"/>
                <w:w w:val="105"/>
                <w:sz w:val="12"/>
              </w:rPr>
              <w:t> </w:t>
            </w:r>
            <w:r>
              <w:rPr>
                <w:rFonts w:ascii="Cambria"/>
                <w:b/>
                <w:w w:val="105"/>
                <w:sz w:val="12"/>
              </w:rPr>
              <w:t>main</w:t>
            </w:r>
            <w:r>
              <w:rPr>
                <w:rFonts w:ascii="Cambria"/>
                <w:b/>
                <w:spacing w:val="-7"/>
                <w:w w:val="105"/>
                <w:sz w:val="12"/>
              </w:rPr>
              <w:t> </w:t>
            </w:r>
            <w:r>
              <w:rPr>
                <w:rFonts w:ascii="Cambria"/>
                <w:b/>
                <w:w w:val="105"/>
                <w:sz w:val="12"/>
              </w:rPr>
              <w:t>Distributor</w:t>
            </w:r>
            <w:r>
              <w:rPr>
                <w:rFonts w:ascii="Cambria"/>
                <w:b/>
                <w:spacing w:val="40"/>
                <w:w w:val="105"/>
                <w:sz w:val="12"/>
              </w:rPr>
              <w:t> </w:t>
            </w:r>
            <w:r>
              <w:rPr>
                <w:rFonts w:ascii="Cambria"/>
                <w:b/>
                <w:w w:val="105"/>
                <w:sz w:val="12"/>
              </w:rPr>
              <w:t>cable in case of T-</w:t>
            </w:r>
            <w:r>
              <w:rPr>
                <w:rFonts w:ascii="Cambria"/>
                <w:b/>
                <w:spacing w:val="40"/>
                <w:w w:val="105"/>
                <w:sz w:val="12"/>
              </w:rPr>
              <w:t> </w:t>
            </w:r>
            <w:r>
              <w:rPr>
                <w:rFonts w:ascii="Cambria"/>
                <w:b/>
                <w:w w:val="105"/>
                <w:sz w:val="12"/>
              </w:rPr>
              <w:t>joint</w:t>
            </w:r>
            <w:r>
              <w:rPr>
                <w:rFonts w:ascii="Cambria"/>
                <w:b/>
                <w:spacing w:val="-7"/>
                <w:w w:val="105"/>
                <w:sz w:val="12"/>
              </w:rPr>
              <w:t> </w:t>
            </w:r>
            <w:r>
              <w:rPr>
                <w:rFonts w:ascii="Cambria"/>
                <w:b/>
                <w:w w:val="105"/>
                <w:sz w:val="12"/>
              </w:rPr>
              <w:t>SVC</w:t>
            </w: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before="63"/>
              <w:rPr>
                <w:rFonts w:ascii="Arial"/>
                <w:b/>
                <w:sz w:val="12"/>
              </w:rPr>
            </w:pPr>
          </w:p>
          <w:p>
            <w:pPr>
              <w:pStyle w:val="TableParagraph"/>
              <w:spacing w:line="261" w:lineRule="auto"/>
              <w:ind w:left="52" w:right="42"/>
              <w:jc w:val="center"/>
              <w:rPr>
                <w:rFonts w:ascii="Cambria"/>
                <w:sz w:val="12"/>
              </w:rPr>
            </w:pPr>
            <w:r>
              <w:rPr>
                <w:rFonts w:ascii="Cambria"/>
                <w:w w:val="105"/>
                <w:sz w:val="12"/>
              </w:rPr>
              <w:t>Checking</w:t>
            </w:r>
            <w:r>
              <w:rPr>
                <w:rFonts w:ascii="Cambria"/>
                <w:spacing w:val="-7"/>
                <w:w w:val="105"/>
                <w:sz w:val="12"/>
              </w:rPr>
              <w:t> </w:t>
            </w:r>
            <w:r>
              <w:rPr>
                <w:rFonts w:ascii="Cambria"/>
                <w:w w:val="105"/>
                <w:sz w:val="12"/>
              </w:rPr>
              <w:t>of</w:t>
            </w:r>
            <w:r>
              <w:rPr>
                <w:rFonts w:ascii="Cambria"/>
                <w:spacing w:val="-7"/>
                <w:w w:val="105"/>
                <w:sz w:val="12"/>
              </w:rPr>
              <w:t> </w:t>
            </w:r>
            <w:r>
              <w:rPr>
                <w:rFonts w:ascii="Cambria"/>
                <w:w w:val="105"/>
                <w:sz w:val="12"/>
              </w:rPr>
              <w:t>distributor</w:t>
            </w:r>
            <w:r>
              <w:rPr>
                <w:rFonts w:ascii="Cambria"/>
                <w:spacing w:val="-7"/>
                <w:w w:val="105"/>
                <w:sz w:val="12"/>
              </w:rPr>
              <w:t> </w:t>
            </w:r>
            <w:r>
              <w:rPr>
                <w:rFonts w:ascii="Cambria"/>
                <w:w w:val="105"/>
                <w:sz w:val="12"/>
              </w:rPr>
              <w:t>isolation,</w:t>
            </w:r>
            <w:r>
              <w:rPr>
                <w:rFonts w:ascii="Cambria"/>
                <w:spacing w:val="-7"/>
                <w:w w:val="105"/>
                <w:sz w:val="12"/>
              </w:rPr>
              <w:t> </w:t>
            </w:r>
            <w:r>
              <w:rPr>
                <w:rFonts w:ascii="Cambria"/>
                <w:w w:val="105"/>
                <w:sz w:val="12"/>
              </w:rPr>
              <w:t>consult</w:t>
            </w:r>
            <w:r>
              <w:rPr>
                <w:rFonts w:ascii="Cambria"/>
                <w:spacing w:val="-7"/>
                <w:w w:val="105"/>
                <w:sz w:val="12"/>
              </w:rPr>
              <w:t> </w:t>
            </w:r>
            <w:r>
              <w:rPr>
                <w:rFonts w:ascii="Cambria"/>
                <w:w w:val="105"/>
                <w:sz w:val="12"/>
              </w:rPr>
              <w:t>with</w:t>
            </w:r>
            <w:r>
              <w:rPr>
                <w:rFonts w:ascii="Cambria"/>
                <w:spacing w:val="-7"/>
                <w:w w:val="105"/>
                <w:sz w:val="12"/>
              </w:rPr>
              <w:t> </w:t>
            </w:r>
            <w:r>
              <w:rPr>
                <w:rFonts w:ascii="Cambria"/>
                <w:w w:val="105"/>
                <w:sz w:val="12"/>
              </w:rPr>
              <w:t>other</w:t>
            </w:r>
            <w:r>
              <w:rPr>
                <w:rFonts w:ascii="Cambria"/>
                <w:spacing w:val="-7"/>
                <w:w w:val="105"/>
                <w:sz w:val="12"/>
              </w:rPr>
              <w:t> </w:t>
            </w:r>
            <w:r>
              <w:rPr>
                <w:rFonts w:ascii="Cambria"/>
                <w:w w:val="105"/>
                <w:sz w:val="12"/>
              </w:rPr>
              <w:t>members</w:t>
            </w:r>
            <w:r>
              <w:rPr>
                <w:rFonts w:ascii="Cambria"/>
                <w:spacing w:val="-7"/>
                <w:w w:val="105"/>
                <w:sz w:val="12"/>
              </w:rPr>
              <w:t> </w:t>
            </w:r>
            <w:r>
              <w:rPr>
                <w:rFonts w:ascii="Cambria"/>
                <w:w w:val="105"/>
                <w:sz w:val="12"/>
              </w:rPr>
              <w:t>of</w:t>
            </w:r>
            <w:r>
              <w:rPr>
                <w:rFonts w:ascii="Cambria"/>
                <w:spacing w:val="-7"/>
                <w:w w:val="105"/>
                <w:sz w:val="12"/>
              </w:rPr>
              <w:t> </w:t>
            </w:r>
            <w:r>
              <w:rPr>
                <w:rFonts w:ascii="Cambria"/>
                <w:w w:val="105"/>
                <w:sz w:val="12"/>
              </w:rPr>
              <w:t>the</w:t>
            </w:r>
            <w:r>
              <w:rPr>
                <w:rFonts w:ascii="Cambria"/>
                <w:spacing w:val="-7"/>
                <w:w w:val="105"/>
                <w:sz w:val="12"/>
              </w:rPr>
              <w:t> </w:t>
            </w:r>
            <w:r>
              <w:rPr>
                <w:rFonts w:ascii="Cambria"/>
                <w:w w:val="105"/>
                <w:sz w:val="12"/>
              </w:rPr>
              <w:t>team,checking</w:t>
            </w:r>
            <w:r>
              <w:rPr>
                <w:rFonts w:ascii="Cambria"/>
                <w:spacing w:val="-7"/>
                <w:w w:val="105"/>
                <w:sz w:val="12"/>
              </w:rPr>
              <w:t> </w:t>
            </w:r>
            <w:r>
              <w:rPr>
                <w:rFonts w:ascii="Cambria"/>
                <w:w w:val="105"/>
                <w:sz w:val="12"/>
              </w:rPr>
              <w:t>of</w:t>
            </w:r>
            <w:r>
              <w:rPr>
                <w:rFonts w:ascii="Cambria"/>
                <w:spacing w:val="-7"/>
                <w:w w:val="105"/>
                <w:sz w:val="12"/>
              </w:rPr>
              <w:t> </w:t>
            </w:r>
            <w:r>
              <w:rPr>
                <w:rFonts w:ascii="Cambria"/>
                <w:w w:val="105"/>
                <w:sz w:val="12"/>
              </w:rPr>
              <w:t>possible</w:t>
            </w:r>
            <w:r>
              <w:rPr>
                <w:rFonts w:ascii="Cambria"/>
                <w:spacing w:val="-7"/>
                <w:w w:val="105"/>
                <w:sz w:val="12"/>
              </w:rPr>
              <w:t> </w:t>
            </w:r>
            <w:r>
              <w:rPr>
                <w:rFonts w:ascii="Cambria"/>
                <w:w w:val="105"/>
                <w:sz w:val="12"/>
              </w:rPr>
              <w:t>sources</w:t>
            </w:r>
            <w:r>
              <w:rPr>
                <w:rFonts w:ascii="Cambria"/>
                <w:spacing w:val="-7"/>
                <w:w w:val="105"/>
                <w:sz w:val="12"/>
              </w:rPr>
              <w:t> </w:t>
            </w:r>
            <w:r>
              <w:rPr>
                <w:rFonts w:ascii="Cambria"/>
                <w:w w:val="105"/>
                <w:sz w:val="12"/>
              </w:rPr>
              <w:t>of</w:t>
            </w:r>
            <w:r>
              <w:rPr>
                <w:rFonts w:ascii="Cambria"/>
                <w:spacing w:val="40"/>
                <w:w w:val="105"/>
                <w:sz w:val="12"/>
              </w:rPr>
              <w:t> </w:t>
            </w:r>
            <w:r>
              <w:rPr>
                <w:rFonts w:ascii="Cambria"/>
                <w:w w:val="105"/>
                <w:sz w:val="12"/>
              </w:rPr>
              <w:t>back</w:t>
            </w:r>
            <w:r>
              <w:rPr>
                <w:rFonts w:ascii="Cambria"/>
                <w:spacing w:val="-2"/>
                <w:w w:val="105"/>
                <w:sz w:val="12"/>
              </w:rPr>
              <w:t> </w:t>
            </w:r>
            <w:r>
              <w:rPr>
                <w:rFonts w:ascii="Cambria"/>
                <w:w w:val="105"/>
                <w:sz w:val="12"/>
              </w:rPr>
              <w:t>feeding</w:t>
            </w:r>
            <w:r>
              <w:rPr>
                <w:rFonts w:ascii="Cambria"/>
                <w:spacing w:val="-1"/>
                <w:w w:val="105"/>
                <w:sz w:val="12"/>
              </w:rPr>
              <w:t> </w:t>
            </w:r>
            <w:r>
              <w:rPr>
                <w:rFonts w:ascii="Cambria"/>
                <w:w w:val="105"/>
                <w:sz w:val="12"/>
              </w:rPr>
              <w:t>and</w:t>
            </w:r>
            <w:r>
              <w:rPr>
                <w:rFonts w:ascii="Cambria"/>
                <w:spacing w:val="-1"/>
                <w:w w:val="105"/>
                <w:sz w:val="12"/>
              </w:rPr>
              <w:t> </w:t>
            </w:r>
            <w:r>
              <w:rPr>
                <w:rFonts w:ascii="Cambria"/>
                <w:w w:val="105"/>
                <w:sz w:val="12"/>
              </w:rPr>
              <w:t>to</w:t>
            </w:r>
            <w:r>
              <w:rPr>
                <w:rFonts w:ascii="Cambria"/>
                <w:spacing w:val="-1"/>
                <w:w w:val="105"/>
                <w:sz w:val="12"/>
              </w:rPr>
              <w:t> </w:t>
            </w:r>
            <w:r>
              <w:rPr>
                <w:rFonts w:ascii="Cambria"/>
                <w:w w:val="105"/>
                <w:sz w:val="12"/>
              </w:rPr>
              <w:t>take</w:t>
            </w:r>
            <w:r>
              <w:rPr>
                <w:rFonts w:ascii="Cambria"/>
                <w:spacing w:val="-2"/>
                <w:w w:val="105"/>
                <w:sz w:val="12"/>
              </w:rPr>
              <w:t> </w:t>
            </w:r>
            <w:r>
              <w:rPr>
                <w:rFonts w:ascii="Cambria"/>
                <w:w w:val="105"/>
                <w:sz w:val="12"/>
              </w:rPr>
              <w:t>necessary</w:t>
            </w:r>
            <w:r>
              <w:rPr>
                <w:rFonts w:ascii="Cambria"/>
                <w:spacing w:val="-2"/>
                <w:w w:val="105"/>
                <w:sz w:val="12"/>
              </w:rPr>
              <w:t> </w:t>
            </w:r>
            <w:r>
              <w:rPr>
                <w:rFonts w:ascii="Cambria"/>
                <w:w w:val="105"/>
                <w:sz w:val="12"/>
              </w:rPr>
              <w:t>precaution,</w:t>
            </w:r>
            <w:r>
              <w:rPr>
                <w:rFonts w:ascii="Cambria"/>
                <w:spacing w:val="-1"/>
                <w:w w:val="105"/>
                <w:sz w:val="12"/>
              </w:rPr>
              <w:t> </w:t>
            </w:r>
            <w:r>
              <w:rPr>
                <w:rFonts w:ascii="Cambria"/>
                <w:w w:val="105"/>
                <w:sz w:val="12"/>
              </w:rPr>
              <w:t>checking</w:t>
            </w:r>
            <w:r>
              <w:rPr>
                <w:rFonts w:ascii="Cambria"/>
                <w:spacing w:val="-1"/>
                <w:w w:val="105"/>
                <w:sz w:val="12"/>
              </w:rPr>
              <w:t> </w:t>
            </w:r>
            <w:r>
              <w:rPr>
                <w:rFonts w:ascii="Cambria"/>
                <w:w w:val="105"/>
                <w:sz w:val="12"/>
              </w:rPr>
              <w:t>sinage</w:t>
            </w:r>
            <w:r>
              <w:rPr>
                <w:rFonts w:ascii="Cambria"/>
                <w:spacing w:val="-2"/>
                <w:w w:val="105"/>
                <w:sz w:val="12"/>
              </w:rPr>
              <w:t> </w:t>
            </w:r>
            <w:r>
              <w:rPr>
                <w:rFonts w:ascii="Cambria"/>
                <w:w w:val="105"/>
                <w:sz w:val="12"/>
              </w:rPr>
              <w:t>written</w:t>
            </w:r>
            <w:r>
              <w:rPr>
                <w:rFonts w:ascii="Cambria"/>
                <w:spacing w:val="-2"/>
                <w:w w:val="105"/>
                <w:sz w:val="12"/>
              </w:rPr>
              <w:t> </w:t>
            </w:r>
            <w:r>
              <w:rPr>
                <w:rFonts w:ascii="Cambria"/>
                <w:w w:val="105"/>
                <w:sz w:val="12"/>
              </w:rPr>
              <w:t>at</w:t>
            </w:r>
            <w:r>
              <w:rPr>
                <w:rFonts w:ascii="Cambria"/>
                <w:spacing w:val="-1"/>
                <w:w w:val="105"/>
                <w:sz w:val="12"/>
              </w:rPr>
              <w:t> </w:t>
            </w:r>
            <w:r>
              <w:rPr>
                <w:rFonts w:ascii="Cambria"/>
                <w:w w:val="105"/>
                <w:sz w:val="12"/>
              </w:rPr>
              <w:t>pillar box,to</w:t>
            </w:r>
            <w:r>
              <w:rPr>
                <w:rFonts w:ascii="Cambria"/>
                <w:spacing w:val="-1"/>
                <w:w w:val="105"/>
                <w:sz w:val="12"/>
              </w:rPr>
              <w:t> </w:t>
            </w:r>
            <w:r>
              <w:rPr>
                <w:rFonts w:ascii="Cambria"/>
                <w:w w:val="105"/>
                <w:sz w:val="12"/>
              </w:rPr>
              <w:t>inform</w:t>
            </w:r>
            <w:r>
              <w:rPr>
                <w:rFonts w:ascii="Cambria"/>
                <w:spacing w:val="-2"/>
                <w:w w:val="105"/>
                <w:sz w:val="12"/>
              </w:rPr>
              <w:t> </w:t>
            </w:r>
            <w:r>
              <w:rPr>
                <w:rFonts w:ascii="Cambria"/>
                <w:w w:val="105"/>
                <w:sz w:val="12"/>
              </w:rPr>
              <w:t>affected</w:t>
            </w:r>
            <w:r>
              <w:rPr>
                <w:rFonts w:ascii="Cambria"/>
                <w:spacing w:val="40"/>
                <w:w w:val="105"/>
                <w:sz w:val="12"/>
              </w:rPr>
              <w:t> </w:t>
            </w:r>
            <w:r>
              <w:rPr>
                <w:rFonts w:ascii="Cambria"/>
                <w:w w:val="105"/>
                <w:sz w:val="12"/>
              </w:rPr>
              <w:t>consumers and concerned regional depot; (AS DETAILED BELOW)</w:t>
            </w:r>
          </w:p>
          <w:p>
            <w:pPr>
              <w:pStyle w:val="TableParagraph"/>
              <w:spacing w:line="261" w:lineRule="auto" w:before="1"/>
              <w:ind w:left="129" w:right="118"/>
              <w:jc w:val="center"/>
              <w:rPr>
                <w:rFonts w:ascii="Cambria"/>
                <w:sz w:val="12"/>
              </w:rPr>
            </w:pPr>
            <w:r>
              <w:rPr>
                <w:rFonts w:ascii="Cambria"/>
                <w:w w:val="105"/>
                <w:sz w:val="12"/>
              </w:rPr>
              <w:t>***</w:t>
            </w:r>
            <w:r>
              <w:rPr>
                <w:rFonts w:ascii="Cambria"/>
                <w:spacing w:val="-7"/>
                <w:w w:val="105"/>
                <w:sz w:val="12"/>
              </w:rPr>
              <w:t> </w:t>
            </w:r>
            <w:r>
              <w:rPr>
                <w:rFonts w:ascii="Cambria"/>
                <w:w w:val="105"/>
                <w:sz w:val="12"/>
              </w:rPr>
              <w:t>In</w:t>
            </w:r>
            <w:r>
              <w:rPr>
                <w:rFonts w:ascii="Cambria"/>
                <w:spacing w:val="-6"/>
                <w:w w:val="105"/>
                <w:sz w:val="12"/>
              </w:rPr>
              <w:t> </w:t>
            </w:r>
            <w:r>
              <w:rPr>
                <w:rFonts w:ascii="Cambria"/>
                <w:w w:val="105"/>
                <w:sz w:val="12"/>
              </w:rPr>
              <w:t>Terms</w:t>
            </w:r>
            <w:r>
              <w:rPr>
                <w:rFonts w:ascii="Cambria"/>
                <w:spacing w:val="-7"/>
                <w:w w:val="105"/>
                <w:sz w:val="12"/>
              </w:rPr>
              <w:t> </w:t>
            </w:r>
            <w:r>
              <w:rPr>
                <w:rFonts w:ascii="Cambria"/>
                <w:w w:val="105"/>
                <w:sz w:val="12"/>
              </w:rPr>
              <w:t>of</w:t>
            </w:r>
            <w:r>
              <w:rPr>
                <w:rFonts w:ascii="Cambria"/>
                <w:spacing w:val="-6"/>
                <w:w w:val="105"/>
                <w:sz w:val="12"/>
              </w:rPr>
              <w:t> </w:t>
            </w:r>
            <w:r>
              <w:rPr>
                <w:rFonts w:ascii="Cambria"/>
                <w:w w:val="105"/>
                <w:sz w:val="12"/>
              </w:rPr>
              <w:t>CEA</w:t>
            </w:r>
            <w:r>
              <w:rPr>
                <w:rFonts w:ascii="Cambria"/>
                <w:spacing w:val="-7"/>
                <w:w w:val="105"/>
                <w:sz w:val="12"/>
              </w:rPr>
              <w:t> </w:t>
            </w:r>
            <w:r>
              <w:rPr>
                <w:rFonts w:ascii="Cambria"/>
                <w:w w:val="105"/>
                <w:sz w:val="12"/>
              </w:rPr>
              <w:t>(</w:t>
            </w:r>
            <w:r>
              <w:rPr>
                <w:rFonts w:ascii="Cambria"/>
                <w:spacing w:val="-6"/>
                <w:w w:val="105"/>
                <w:sz w:val="12"/>
              </w:rPr>
              <w:t> </w:t>
            </w:r>
            <w:r>
              <w:rPr>
                <w:rFonts w:ascii="Cambria"/>
                <w:w w:val="105"/>
                <w:sz w:val="12"/>
              </w:rPr>
              <w:t>Measures</w:t>
            </w:r>
            <w:r>
              <w:rPr>
                <w:rFonts w:ascii="Cambria"/>
                <w:spacing w:val="-7"/>
                <w:w w:val="105"/>
                <w:sz w:val="12"/>
              </w:rPr>
              <w:t> </w:t>
            </w:r>
            <w:r>
              <w:rPr>
                <w:rFonts w:ascii="Cambria"/>
                <w:w w:val="105"/>
                <w:sz w:val="12"/>
              </w:rPr>
              <w:t>Relating</w:t>
            </w:r>
            <w:r>
              <w:rPr>
                <w:rFonts w:ascii="Cambria"/>
                <w:spacing w:val="-6"/>
                <w:w w:val="105"/>
                <w:sz w:val="12"/>
              </w:rPr>
              <w:t> </w:t>
            </w:r>
            <w:r>
              <w:rPr>
                <w:rFonts w:ascii="Cambria"/>
                <w:w w:val="105"/>
                <w:sz w:val="12"/>
              </w:rPr>
              <w:t>To</w:t>
            </w:r>
            <w:r>
              <w:rPr>
                <w:rFonts w:ascii="Cambria"/>
                <w:spacing w:val="-6"/>
                <w:w w:val="105"/>
                <w:sz w:val="12"/>
              </w:rPr>
              <w:t> </w:t>
            </w:r>
            <w:r>
              <w:rPr>
                <w:rFonts w:ascii="Cambria"/>
                <w:w w:val="105"/>
                <w:sz w:val="12"/>
              </w:rPr>
              <w:t>Safety</w:t>
            </w:r>
            <w:r>
              <w:rPr>
                <w:rFonts w:ascii="Cambria"/>
                <w:spacing w:val="-7"/>
                <w:w w:val="105"/>
                <w:sz w:val="12"/>
              </w:rPr>
              <w:t> </w:t>
            </w:r>
            <w:r>
              <w:rPr>
                <w:rFonts w:ascii="Cambria"/>
                <w:w w:val="105"/>
                <w:sz w:val="12"/>
              </w:rPr>
              <w:t>and</w:t>
            </w:r>
            <w:r>
              <w:rPr>
                <w:rFonts w:ascii="Cambria"/>
                <w:spacing w:val="-6"/>
                <w:w w:val="105"/>
                <w:sz w:val="12"/>
              </w:rPr>
              <w:t> </w:t>
            </w:r>
            <w:r>
              <w:rPr>
                <w:rFonts w:ascii="Cambria"/>
                <w:w w:val="105"/>
                <w:sz w:val="12"/>
              </w:rPr>
              <w:t>Electric</w:t>
            </w:r>
            <w:r>
              <w:rPr>
                <w:rFonts w:ascii="Cambria"/>
                <w:spacing w:val="-6"/>
                <w:w w:val="105"/>
                <w:sz w:val="12"/>
              </w:rPr>
              <w:t> </w:t>
            </w:r>
            <w:r>
              <w:rPr>
                <w:rFonts w:ascii="Cambria"/>
                <w:w w:val="105"/>
                <w:sz w:val="12"/>
              </w:rPr>
              <w:t>Supply</w:t>
            </w:r>
            <w:r>
              <w:rPr>
                <w:rFonts w:ascii="Cambria"/>
                <w:spacing w:val="-7"/>
                <w:w w:val="105"/>
                <w:sz w:val="12"/>
              </w:rPr>
              <w:t> </w:t>
            </w:r>
            <w:r>
              <w:rPr>
                <w:rFonts w:ascii="Cambria"/>
                <w:w w:val="105"/>
                <w:sz w:val="12"/>
              </w:rPr>
              <w:t>)</w:t>
            </w:r>
            <w:r>
              <w:rPr>
                <w:rFonts w:ascii="Cambria"/>
                <w:spacing w:val="-6"/>
                <w:w w:val="105"/>
                <w:sz w:val="12"/>
              </w:rPr>
              <w:t> </w:t>
            </w:r>
            <w:r>
              <w:rPr>
                <w:rFonts w:ascii="Cambria"/>
                <w:w w:val="105"/>
                <w:sz w:val="12"/>
              </w:rPr>
              <w:t>Regulation</w:t>
            </w:r>
            <w:r>
              <w:rPr>
                <w:rFonts w:ascii="Cambria"/>
                <w:spacing w:val="-7"/>
                <w:w w:val="105"/>
                <w:sz w:val="12"/>
              </w:rPr>
              <w:t> </w:t>
            </w:r>
            <w:r>
              <w:rPr>
                <w:rFonts w:ascii="Cambria"/>
                <w:w w:val="105"/>
                <w:sz w:val="12"/>
              </w:rPr>
              <w:t>2010:</w:t>
            </w:r>
            <w:r>
              <w:rPr>
                <w:rFonts w:ascii="Cambria"/>
                <w:spacing w:val="-6"/>
                <w:w w:val="105"/>
                <w:sz w:val="12"/>
              </w:rPr>
              <w:t> </w:t>
            </w:r>
            <w:r>
              <w:rPr>
                <w:rFonts w:ascii="Cambria"/>
                <w:w w:val="105"/>
                <w:sz w:val="12"/>
              </w:rPr>
              <w:t>Ch.</w:t>
            </w:r>
            <w:r>
              <w:rPr>
                <w:rFonts w:ascii="Cambria"/>
                <w:spacing w:val="-6"/>
                <w:w w:val="105"/>
                <w:sz w:val="12"/>
              </w:rPr>
              <w:t> </w:t>
            </w:r>
            <w:r>
              <w:rPr>
                <w:rFonts w:ascii="Cambria"/>
                <w:w w:val="105"/>
                <w:sz w:val="12"/>
              </w:rPr>
              <w:t>III</w:t>
            </w:r>
            <w:r>
              <w:rPr>
                <w:rFonts w:ascii="Cambria"/>
                <w:spacing w:val="-6"/>
                <w:w w:val="105"/>
                <w:sz w:val="12"/>
              </w:rPr>
              <w:t> </w:t>
            </w:r>
            <w:r>
              <w:rPr>
                <w:rFonts w:ascii="Cambria"/>
                <w:w w:val="105"/>
                <w:sz w:val="12"/>
              </w:rPr>
              <w:t>Under</w:t>
            </w:r>
            <w:r>
              <w:rPr>
                <w:rFonts w:ascii="Cambria"/>
                <w:spacing w:val="40"/>
                <w:w w:val="105"/>
                <w:sz w:val="12"/>
              </w:rPr>
              <w:t> </w:t>
            </w:r>
            <w:r>
              <w:rPr>
                <w:rFonts w:ascii="Cambria"/>
                <w:w w:val="105"/>
                <w:sz w:val="12"/>
              </w:rPr>
              <w:t>Section</w:t>
            </w:r>
            <w:r>
              <w:rPr>
                <w:rFonts w:ascii="Cambria"/>
                <w:spacing w:val="-7"/>
                <w:w w:val="105"/>
                <w:sz w:val="12"/>
              </w:rPr>
              <w:t> </w:t>
            </w:r>
            <w:r>
              <w:rPr>
                <w:rFonts w:ascii="Cambria"/>
                <w:w w:val="105"/>
                <w:sz w:val="12"/>
              </w:rPr>
              <w:t>:19</w:t>
            </w:r>
          </w:p>
        </w:tc>
        <w:tc>
          <w:tcPr>
            <w:tcW w:w="3174" w:type="dxa"/>
            <w:tcBorders>
              <w:top w:val="single" w:sz="4" w:space="0" w:color="000000"/>
              <w:left w:val="single" w:sz="4" w:space="0" w:color="000000"/>
              <w:bottom w:val="single" w:sz="4" w:space="0" w:color="000000"/>
              <w:right w:val="single" w:sz="4" w:space="0" w:color="000000"/>
            </w:tcBorders>
          </w:tcPr>
          <w:p>
            <w:pPr>
              <w:pStyle w:val="TableParagraph"/>
              <w:spacing w:line="261" w:lineRule="auto" w:before="124"/>
              <w:ind w:left="623" w:right="612" w:firstLine="3"/>
              <w:jc w:val="center"/>
              <w:rPr>
                <w:rFonts w:ascii="Cambria"/>
                <w:sz w:val="12"/>
              </w:rPr>
            </w:pPr>
            <w:r>
              <w:rPr>
                <w:rFonts w:ascii="Cambria"/>
                <w:w w:val="105"/>
                <w:sz w:val="12"/>
              </w:rPr>
              <w:t>Consumers commotion, generation</w:t>
            </w:r>
            <w:r>
              <w:rPr>
                <w:rFonts w:ascii="Cambria"/>
                <w:spacing w:val="40"/>
                <w:w w:val="105"/>
                <w:sz w:val="12"/>
              </w:rPr>
              <w:t> </w:t>
            </w:r>
            <w:r>
              <w:rPr>
                <w:rFonts w:ascii="Cambria"/>
                <w:w w:val="105"/>
                <w:sz w:val="12"/>
              </w:rPr>
              <w:t>of</w:t>
            </w:r>
            <w:r>
              <w:rPr>
                <w:rFonts w:ascii="Cambria"/>
                <w:spacing w:val="-7"/>
                <w:w w:val="105"/>
                <w:sz w:val="12"/>
              </w:rPr>
              <w:t> </w:t>
            </w:r>
            <w:r>
              <w:rPr>
                <w:rFonts w:ascii="Cambria"/>
                <w:w w:val="105"/>
                <w:sz w:val="12"/>
              </w:rPr>
              <w:t>infructuous</w:t>
            </w:r>
            <w:r>
              <w:rPr>
                <w:rFonts w:ascii="Cambria"/>
                <w:spacing w:val="-7"/>
                <w:w w:val="105"/>
                <w:sz w:val="12"/>
              </w:rPr>
              <w:t> </w:t>
            </w:r>
            <w:r>
              <w:rPr>
                <w:rFonts w:ascii="Cambria"/>
                <w:w w:val="105"/>
                <w:sz w:val="12"/>
              </w:rPr>
              <w:t>calls,</w:t>
            </w:r>
            <w:r>
              <w:rPr>
                <w:rFonts w:ascii="Cambria"/>
                <w:spacing w:val="-7"/>
                <w:w w:val="105"/>
                <w:sz w:val="12"/>
              </w:rPr>
              <w:t> </w:t>
            </w:r>
            <w:r>
              <w:rPr>
                <w:rFonts w:ascii="Cambria"/>
                <w:w w:val="105"/>
                <w:sz w:val="12"/>
              </w:rPr>
              <w:t>wrong</w:t>
            </w:r>
            <w:r>
              <w:rPr>
                <w:rFonts w:ascii="Cambria"/>
                <w:spacing w:val="-7"/>
                <w:w w:val="105"/>
                <w:sz w:val="12"/>
              </w:rPr>
              <w:t> </w:t>
            </w:r>
            <w:r>
              <w:rPr>
                <w:rFonts w:ascii="Cambria"/>
                <w:w w:val="105"/>
                <w:sz w:val="12"/>
              </w:rPr>
              <w:t>isolation,</w:t>
            </w:r>
            <w:r>
              <w:rPr>
                <w:rFonts w:ascii="Cambria"/>
                <w:spacing w:val="40"/>
                <w:w w:val="105"/>
                <w:sz w:val="12"/>
              </w:rPr>
              <w:t> </w:t>
            </w:r>
            <w:r>
              <w:rPr>
                <w:rFonts w:ascii="Cambria"/>
                <w:w w:val="105"/>
                <w:sz w:val="12"/>
              </w:rPr>
              <w:t>improper writing and back feeding</w:t>
            </w:r>
            <w:r>
              <w:rPr>
                <w:rFonts w:ascii="Cambria"/>
                <w:spacing w:val="40"/>
                <w:w w:val="105"/>
                <w:sz w:val="12"/>
              </w:rPr>
              <w:t> </w:t>
            </w:r>
            <w:r>
              <w:rPr>
                <w:rFonts w:ascii="Cambria"/>
                <w:w w:val="105"/>
                <w:sz w:val="12"/>
              </w:rPr>
              <w:t>and inadverten fuse insertion by</w:t>
            </w:r>
            <w:r>
              <w:rPr>
                <w:rFonts w:ascii="Cambria"/>
                <w:spacing w:val="40"/>
                <w:w w:val="105"/>
                <w:sz w:val="12"/>
              </w:rPr>
              <w:t> </w:t>
            </w:r>
            <w:r>
              <w:rPr>
                <w:rFonts w:ascii="Cambria"/>
                <w:w w:val="105"/>
                <w:sz w:val="12"/>
              </w:rPr>
              <w:t>other</w:t>
            </w:r>
            <w:r>
              <w:rPr>
                <w:rFonts w:ascii="Cambria"/>
                <w:spacing w:val="-7"/>
                <w:w w:val="105"/>
                <w:sz w:val="12"/>
              </w:rPr>
              <w:t> </w:t>
            </w:r>
            <w:r>
              <w:rPr>
                <w:rFonts w:ascii="Cambria"/>
                <w:w w:val="105"/>
                <w:sz w:val="12"/>
              </w:rPr>
              <w:t>department.</w:t>
            </w:r>
          </w:p>
        </w:tc>
        <w:tc>
          <w:tcPr>
            <w:tcW w:w="1969" w:type="dxa"/>
            <w:tcBorders>
              <w:top w:val="single" w:sz="4" w:space="0" w:color="000000"/>
              <w:left w:val="single" w:sz="4" w:space="0" w:color="000000"/>
              <w:bottom w:val="single" w:sz="4" w:space="0" w:color="000000"/>
              <w:right w:val="single" w:sz="4" w:space="0" w:color="000000"/>
            </w:tcBorders>
          </w:tcPr>
          <w:p>
            <w:pPr>
              <w:pStyle w:val="TableParagraph"/>
              <w:spacing w:line="261" w:lineRule="auto" w:before="124"/>
              <w:ind w:left="574" w:right="564" w:firstLine="2"/>
              <w:jc w:val="center"/>
              <w:rPr>
                <w:rFonts w:ascii="Cambria"/>
                <w:sz w:val="12"/>
              </w:rPr>
            </w:pPr>
            <w:r>
              <w:rPr>
                <w:rFonts w:ascii="Cambria"/>
                <w:w w:val="105"/>
                <w:sz w:val="12"/>
              </w:rPr>
              <w:t>Electrical</w:t>
            </w:r>
            <w:r>
              <w:rPr>
                <w:rFonts w:ascii="Cambria"/>
                <w:spacing w:val="-7"/>
                <w:w w:val="105"/>
                <w:sz w:val="12"/>
              </w:rPr>
              <w:t> </w:t>
            </w:r>
            <w:r>
              <w:rPr>
                <w:rFonts w:ascii="Cambria"/>
                <w:w w:val="105"/>
                <w:sz w:val="12"/>
              </w:rPr>
              <w:t>and</w:t>
            </w:r>
            <w:r>
              <w:rPr>
                <w:rFonts w:ascii="Cambria"/>
                <w:spacing w:val="40"/>
                <w:w w:val="105"/>
                <w:sz w:val="12"/>
              </w:rPr>
              <w:t> </w:t>
            </w:r>
            <w:r>
              <w:rPr>
                <w:rFonts w:ascii="Cambria"/>
                <w:spacing w:val="-2"/>
                <w:w w:val="105"/>
                <w:sz w:val="12"/>
              </w:rPr>
              <w:t>mechanical</w:t>
            </w:r>
            <w:r>
              <w:rPr>
                <w:rFonts w:ascii="Cambria"/>
                <w:spacing w:val="40"/>
                <w:w w:val="105"/>
                <w:sz w:val="12"/>
              </w:rPr>
              <w:t> </w:t>
            </w:r>
            <w:r>
              <w:rPr>
                <w:rFonts w:ascii="Cambria"/>
                <w:w w:val="105"/>
                <w:sz w:val="12"/>
              </w:rPr>
              <w:t>accident</w:t>
            </w:r>
            <w:r>
              <w:rPr>
                <w:rFonts w:ascii="Cambria"/>
                <w:spacing w:val="-7"/>
                <w:w w:val="105"/>
                <w:sz w:val="12"/>
              </w:rPr>
              <w:t> </w:t>
            </w:r>
            <w:r>
              <w:rPr>
                <w:rFonts w:ascii="Cambria"/>
                <w:w w:val="105"/>
                <w:sz w:val="12"/>
              </w:rPr>
              <w:t>may</w:t>
            </w:r>
            <w:r>
              <w:rPr>
                <w:rFonts w:ascii="Cambria"/>
                <w:spacing w:val="40"/>
                <w:w w:val="105"/>
                <w:sz w:val="12"/>
              </w:rPr>
              <w:t> </w:t>
            </w:r>
            <w:r>
              <w:rPr>
                <w:rFonts w:ascii="Cambria"/>
                <w:w w:val="105"/>
                <w:sz w:val="12"/>
              </w:rPr>
              <w:t>occur</w:t>
            </w:r>
            <w:r>
              <w:rPr>
                <w:rFonts w:ascii="Cambria"/>
                <w:spacing w:val="-7"/>
                <w:w w:val="105"/>
                <w:sz w:val="12"/>
              </w:rPr>
              <w:t> </w:t>
            </w:r>
            <w:r>
              <w:rPr>
                <w:rFonts w:ascii="Cambria"/>
                <w:w w:val="105"/>
                <w:sz w:val="12"/>
              </w:rPr>
              <w:t>:</w:t>
            </w:r>
            <w:r>
              <w:rPr>
                <w:rFonts w:ascii="Cambria"/>
                <w:spacing w:val="40"/>
                <w:w w:val="105"/>
                <w:sz w:val="12"/>
              </w:rPr>
              <w:t> </w:t>
            </w:r>
            <w:r>
              <w:rPr>
                <w:rFonts w:ascii="Cambria"/>
                <w:spacing w:val="-2"/>
                <w:w w:val="105"/>
                <w:sz w:val="12"/>
              </w:rPr>
              <w:t>Reputation</w:t>
            </w:r>
            <w:r>
              <w:rPr>
                <w:rFonts w:ascii="Cambria"/>
                <w:spacing w:val="-5"/>
                <w:w w:val="105"/>
                <w:sz w:val="12"/>
              </w:rPr>
              <w:t> </w:t>
            </w:r>
            <w:r>
              <w:rPr>
                <w:rFonts w:ascii="Cambria"/>
                <w:spacing w:val="-2"/>
                <w:w w:val="105"/>
                <w:sz w:val="12"/>
              </w:rPr>
              <w:t>and</w:t>
            </w:r>
            <w:r>
              <w:rPr>
                <w:rFonts w:ascii="Cambria"/>
                <w:spacing w:val="40"/>
                <w:w w:val="105"/>
                <w:sz w:val="12"/>
              </w:rPr>
              <w:t> </w:t>
            </w:r>
            <w:r>
              <w:rPr>
                <w:rFonts w:ascii="Cambria"/>
                <w:w w:val="105"/>
                <w:sz w:val="12"/>
              </w:rPr>
              <w:t>revenue</w:t>
            </w:r>
            <w:r>
              <w:rPr>
                <w:rFonts w:ascii="Cambria"/>
                <w:spacing w:val="-7"/>
                <w:w w:val="105"/>
                <w:sz w:val="12"/>
              </w:rPr>
              <w:t> </w:t>
            </w:r>
            <w:r>
              <w:rPr>
                <w:rFonts w:ascii="Cambria"/>
                <w:w w:val="105"/>
                <w:sz w:val="12"/>
              </w:rPr>
              <w:t>loss</w:t>
            </w:r>
          </w:p>
        </w:tc>
        <w:tc>
          <w:tcPr>
            <w:tcW w:w="3882" w:type="dxa"/>
            <w:vMerge w:val="restart"/>
            <w:tcBorders>
              <w:top w:val="single" w:sz="4" w:space="0" w:color="000000"/>
              <w:left w:val="single" w:sz="4" w:space="0" w:color="000000"/>
              <w:bottom w:val="single" w:sz="4" w:space="0" w:color="000000"/>
              <w:right w:val="single" w:sz="4" w:space="0" w:color="000000"/>
            </w:tcBorders>
          </w:tcPr>
          <w:p>
            <w:pPr>
              <w:pStyle w:val="TableParagraph"/>
              <w:rPr>
                <w:rFonts w:ascii="Arial"/>
                <w:b/>
                <w:sz w:val="14"/>
              </w:rPr>
            </w:pPr>
          </w:p>
          <w:p>
            <w:pPr>
              <w:pStyle w:val="TableParagraph"/>
              <w:rPr>
                <w:rFonts w:ascii="Arial"/>
                <w:b/>
                <w:sz w:val="14"/>
              </w:rPr>
            </w:pPr>
          </w:p>
          <w:p>
            <w:pPr>
              <w:pStyle w:val="TableParagraph"/>
              <w:rPr>
                <w:rFonts w:ascii="Arial"/>
                <w:b/>
                <w:sz w:val="14"/>
              </w:rPr>
            </w:pPr>
          </w:p>
          <w:p>
            <w:pPr>
              <w:pStyle w:val="TableParagraph"/>
              <w:rPr>
                <w:rFonts w:ascii="Arial"/>
                <w:b/>
                <w:sz w:val="14"/>
              </w:rPr>
            </w:pPr>
          </w:p>
          <w:p>
            <w:pPr>
              <w:pStyle w:val="TableParagraph"/>
              <w:rPr>
                <w:rFonts w:ascii="Arial"/>
                <w:b/>
                <w:sz w:val="14"/>
              </w:rPr>
            </w:pPr>
          </w:p>
          <w:p>
            <w:pPr>
              <w:pStyle w:val="TableParagraph"/>
              <w:rPr>
                <w:rFonts w:ascii="Arial"/>
                <w:b/>
                <w:sz w:val="14"/>
              </w:rPr>
            </w:pPr>
          </w:p>
          <w:p>
            <w:pPr>
              <w:pStyle w:val="TableParagraph"/>
              <w:spacing w:before="147"/>
              <w:rPr>
                <w:rFonts w:ascii="Arial"/>
                <w:b/>
                <w:sz w:val="14"/>
              </w:rPr>
            </w:pPr>
          </w:p>
          <w:p>
            <w:pPr>
              <w:pStyle w:val="TableParagraph"/>
              <w:spacing w:line="252" w:lineRule="auto"/>
              <w:ind w:left="51" w:right="43"/>
              <w:jc w:val="center"/>
              <w:rPr>
                <w:rFonts w:ascii="Cambria"/>
                <w:sz w:val="14"/>
              </w:rPr>
            </w:pPr>
            <w:r>
              <w:rPr>
                <w:rFonts w:ascii="Cambria"/>
                <w:sz w:val="14"/>
              </w:rPr>
              <w:t>During Fuse Removal and fuse insertion FR hand gloves, eye</w:t>
            </w:r>
            <w:r>
              <w:rPr>
                <w:rFonts w:ascii="Cambria"/>
                <w:spacing w:val="40"/>
                <w:sz w:val="14"/>
              </w:rPr>
              <w:t> </w:t>
            </w:r>
            <w:r>
              <w:rPr>
                <w:rFonts w:ascii="Cambria"/>
                <w:sz w:val="14"/>
              </w:rPr>
              <w:t>guard/face</w:t>
            </w:r>
            <w:r>
              <w:rPr>
                <w:rFonts w:ascii="Cambria"/>
                <w:spacing w:val="-8"/>
                <w:sz w:val="14"/>
              </w:rPr>
              <w:t> </w:t>
            </w:r>
            <w:r>
              <w:rPr>
                <w:rFonts w:ascii="Cambria"/>
                <w:sz w:val="14"/>
              </w:rPr>
              <w:t>shield,</w:t>
            </w:r>
            <w:r>
              <w:rPr>
                <w:rFonts w:ascii="Cambria"/>
                <w:spacing w:val="-7"/>
                <w:sz w:val="14"/>
              </w:rPr>
              <w:t> </w:t>
            </w:r>
            <w:r>
              <w:rPr>
                <w:rFonts w:ascii="Cambria"/>
                <w:sz w:val="14"/>
              </w:rPr>
              <w:t>safety</w:t>
            </w:r>
            <w:r>
              <w:rPr>
                <w:rFonts w:ascii="Cambria"/>
                <w:spacing w:val="-8"/>
                <w:sz w:val="14"/>
              </w:rPr>
              <w:t> </w:t>
            </w:r>
            <w:r>
              <w:rPr>
                <w:rFonts w:ascii="Cambria"/>
                <w:sz w:val="14"/>
              </w:rPr>
              <w:t>shoes,</w:t>
            </w:r>
            <w:r>
              <w:rPr>
                <w:rFonts w:ascii="Cambria"/>
                <w:spacing w:val="-7"/>
                <w:sz w:val="14"/>
              </w:rPr>
              <w:t> </w:t>
            </w:r>
            <w:r>
              <w:rPr>
                <w:rFonts w:ascii="Cambria"/>
                <w:sz w:val="14"/>
              </w:rPr>
              <w:t>helmet</w:t>
            </w:r>
            <w:r>
              <w:rPr>
                <w:rFonts w:ascii="Cambria"/>
                <w:spacing w:val="-6"/>
                <w:sz w:val="14"/>
              </w:rPr>
              <w:t> </w:t>
            </w:r>
            <w:r>
              <w:rPr>
                <w:rFonts w:ascii="Cambria"/>
                <w:sz w:val="14"/>
              </w:rPr>
              <w:t>and</w:t>
            </w:r>
            <w:r>
              <w:rPr>
                <w:rFonts w:ascii="Cambria"/>
                <w:spacing w:val="-8"/>
                <w:sz w:val="14"/>
              </w:rPr>
              <w:t> </w:t>
            </w:r>
            <w:r>
              <w:rPr>
                <w:rFonts w:ascii="Cambria"/>
                <w:sz w:val="14"/>
              </w:rPr>
              <w:t>rubber</w:t>
            </w:r>
            <w:r>
              <w:rPr>
                <w:rFonts w:ascii="Cambria"/>
                <w:spacing w:val="-7"/>
                <w:sz w:val="14"/>
              </w:rPr>
              <w:t> </w:t>
            </w:r>
            <w:r>
              <w:rPr>
                <w:rFonts w:ascii="Cambria"/>
                <w:sz w:val="14"/>
              </w:rPr>
              <w:t>mat</w:t>
            </w:r>
            <w:r>
              <w:rPr>
                <w:rFonts w:ascii="Cambria"/>
                <w:spacing w:val="-6"/>
                <w:sz w:val="14"/>
              </w:rPr>
              <w:t> </w:t>
            </w:r>
            <w:r>
              <w:rPr>
                <w:rFonts w:ascii="Cambria"/>
                <w:sz w:val="14"/>
              </w:rPr>
              <w:t>must</w:t>
            </w:r>
            <w:r>
              <w:rPr>
                <w:rFonts w:ascii="Cambria"/>
                <w:spacing w:val="-6"/>
                <w:sz w:val="14"/>
              </w:rPr>
              <w:t> </w:t>
            </w:r>
            <w:r>
              <w:rPr>
                <w:rFonts w:ascii="Cambria"/>
                <w:sz w:val="14"/>
              </w:rPr>
              <w:t>be</w:t>
            </w:r>
            <w:r>
              <w:rPr>
                <w:rFonts w:ascii="Cambria"/>
                <w:spacing w:val="40"/>
                <w:sz w:val="14"/>
              </w:rPr>
              <w:t> </w:t>
            </w:r>
            <w:r>
              <w:rPr>
                <w:rFonts w:ascii="Cambria"/>
                <w:sz w:val="14"/>
              </w:rPr>
              <w:t>used. Use</w:t>
            </w:r>
            <w:r>
              <w:rPr>
                <w:rFonts w:ascii="Cambria"/>
                <w:spacing w:val="-1"/>
                <w:sz w:val="14"/>
              </w:rPr>
              <w:t> </w:t>
            </w:r>
            <w:r>
              <w:rPr>
                <w:rFonts w:ascii="Cambria"/>
                <w:sz w:val="14"/>
              </w:rPr>
              <w:t>unit guard</w:t>
            </w:r>
            <w:r>
              <w:rPr>
                <w:rFonts w:ascii="Cambria"/>
                <w:spacing w:val="-1"/>
                <w:sz w:val="14"/>
              </w:rPr>
              <w:t> </w:t>
            </w:r>
            <w:r>
              <w:rPr>
                <w:rFonts w:ascii="Cambria"/>
                <w:sz w:val="14"/>
              </w:rPr>
              <w:t>separator before</w:t>
            </w:r>
            <w:r>
              <w:rPr>
                <w:rFonts w:ascii="Cambria"/>
                <w:spacing w:val="-1"/>
                <w:sz w:val="14"/>
              </w:rPr>
              <w:t> </w:t>
            </w:r>
            <w:r>
              <w:rPr>
                <w:rFonts w:ascii="Cambria"/>
                <w:sz w:val="14"/>
              </w:rPr>
              <w:t>applying shorting clip</w:t>
            </w:r>
            <w:r>
              <w:rPr>
                <w:rFonts w:ascii="Cambria"/>
                <w:spacing w:val="-1"/>
                <w:sz w:val="14"/>
              </w:rPr>
              <w:t> </w:t>
            </w:r>
            <w:r>
              <w:rPr>
                <w:rFonts w:ascii="Cambria"/>
                <w:sz w:val="14"/>
              </w:rPr>
              <w:t>at</w:t>
            </w:r>
            <w:r>
              <w:rPr>
                <w:rFonts w:ascii="Cambria"/>
                <w:spacing w:val="40"/>
                <w:sz w:val="14"/>
              </w:rPr>
              <w:t> </w:t>
            </w:r>
            <w:r>
              <w:rPr>
                <w:rFonts w:ascii="Cambria"/>
                <w:sz w:val="14"/>
              </w:rPr>
              <w:t>both circuit side of the units (1st earth then Neutral then</w:t>
            </w:r>
            <w:r>
              <w:rPr>
                <w:rFonts w:ascii="Cambria"/>
                <w:spacing w:val="40"/>
                <w:sz w:val="14"/>
              </w:rPr>
              <w:t> </w:t>
            </w:r>
            <w:r>
              <w:rPr>
                <w:rFonts w:ascii="Cambria"/>
                <w:sz w:val="14"/>
              </w:rPr>
              <w:t>phases.</w:t>
            </w:r>
            <w:r>
              <w:rPr>
                <w:rFonts w:ascii="Cambria"/>
                <w:spacing w:val="-2"/>
                <w:sz w:val="14"/>
              </w:rPr>
              <w:t> </w:t>
            </w:r>
            <w:r>
              <w:rPr>
                <w:rFonts w:ascii="Cambria"/>
                <w:sz w:val="14"/>
              </w:rPr>
              <w:t>While</w:t>
            </w:r>
            <w:r>
              <w:rPr>
                <w:rFonts w:ascii="Cambria"/>
                <w:spacing w:val="-3"/>
                <w:sz w:val="14"/>
              </w:rPr>
              <w:t> </w:t>
            </w:r>
            <w:r>
              <w:rPr>
                <w:rFonts w:ascii="Cambria"/>
                <w:sz w:val="14"/>
              </w:rPr>
              <w:t>shorting</w:t>
            </w:r>
            <w:r>
              <w:rPr>
                <w:rFonts w:ascii="Cambria"/>
                <w:spacing w:val="-2"/>
                <w:sz w:val="14"/>
              </w:rPr>
              <w:t> </w:t>
            </w:r>
            <w:r>
              <w:rPr>
                <w:rFonts w:ascii="Cambria"/>
                <w:sz w:val="14"/>
              </w:rPr>
              <w:t>the</w:t>
            </w:r>
            <w:r>
              <w:rPr>
                <w:rFonts w:ascii="Cambria"/>
                <w:spacing w:val="-3"/>
                <w:sz w:val="14"/>
              </w:rPr>
              <w:t> </w:t>
            </w:r>
            <w:r>
              <w:rPr>
                <w:rFonts w:ascii="Cambria"/>
                <w:sz w:val="14"/>
              </w:rPr>
              <w:t>phases</w:t>
            </w:r>
            <w:r>
              <w:rPr>
                <w:rFonts w:ascii="Cambria"/>
                <w:spacing w:val="-2"/>
                <w:sz w:val="14"/>
              </w:rPr>
              <w:t> </w:t>
            </w:r>
            <w:r>
              <w:rPr>
                <w:rFonts w:ascii="Cambria"/>
                <w:sz w:val="14"/>
              </w:rPr>
              <w:t>again</w:t>
            </w:r>
            <w:r>
              <w:rPr>
                <w:rFonts w:ascii="Cambria"/>
                <w:spacing w:val="-3"/>
                <w:sz w:val="14"/>
              </w:rPr>
              <w:t> </w:t>
            </w:r>
            <w:r>
              <w:rPr>
                <w:rFonts w:ascii="Cambria"/>
                <w:sz w:val="14"/>
              </w:rPr>
              <w:t>check</w:t>
            </w:r>
            <w:r>
              <w:rPr>
                <w:rFonts w:ascii="Cambria"/>
                <w:spacing w:val="-3"/>
                <w:sz w:val="14"/>
              </w:rPr>
              <w:t> </w:t>
            </w:r>
            <w:r>
              <w:rPr>
                <w:rFonts w:ascii="Cambria"/>
                <w:sz w:val="14"/>
              </w:rPr>
              <w:t>each</w:t>
            </w:r>
            <w:r>
              <w:rPr>
                <w:rFonts w:ascii="Cambria"/>
                <w:spacing w:val="-2"/>
                <w:sz w:val="14"/>
              </w:rPr>
              <w:t> </w:t>
            </w:r>
            <w:r>
              <w:rPr>
                <w:rFonts w:ascii="Cambria"/>
                <w:sz w:val="14"/>
              </w:rPr>
              <w:t>phase</w:t>
            </w:r>
            <w:r>
              <w:rPr>
                <w:rFonts w:ascii="Cambria"/>
                <w:spacing w:val="-3"/>
                <w:sz w:val="14"/>
              </w:rPr>
              <w:t> </w:t>
            </w:r>
            <w:r>
              <w:rPr>
                <w:rFonts w:ascii="Cambria"/>
                <w:sz w:val="14"/>
              </w:rPr>
              <w:t>with</w:t>
            </w:r>
            <w:r>
              <w:rPr>
                <w:rFonts w:ascii="Cambria"/>
                <w:spacing w:val="40"/>
                <w:sz w:val="14"/>
              </w:rPr>
              <w:t> </w:t>
            </w:r>
            <w:r>
              <w:rPr>
                <w:rFonts w:ascii="Cambria"/>
                <w:sz w:val="14"/>
              </w:rPr>
              <w:t>400 volt test lamp just before applying shorting clip). Ensure</w:t>
            </w:r>
            <w:r>
              <w:rPr>
                <w:rFonts w:ascii="Cambria"/>
                <w:spacing w:val="40"/>
                <w:sz w:val="14"/>
              </w:rPr>
              <w:t> </w:t>
            </w:r>
            <w:r>
              <w:rPr>
                <w:rFonts w:ascii="Cambria"/>
                <w:sz w:val="14"/>
              </w:rPr>
              <w:t>Consumer Grip Fuse and SSLMS unit MCCB is kept</w:t>
            </w:r>
            <w:r>
              <w:rPr>
                <w:rFonts w:ascii="Cambria"/>
                <w:spacing w:val="40"/>
                <w:sz w:val="14"/>
              </w:rPr>
              <w:t> </w:t>
            </w:r>
            <w:r>
              <w:rPr>
                <w:rFonts w:ascii="Cambria"/>
                <w:sz w:val="14"/>
              </w:rPr>
              <w:t>OFF. Place</w:t>
            </w:r>
            <w:r>
              <w:rPr>
                <w:rFonts w:ascii="Cambria"/>
                <w:spacing w:val="40"/>
                <w:sz w:val="14"/>
              </w:rPr>
              <w:t> </w:t>
            </w:r>
            <w:r>
              <w:rPr>
                <w:rFonts w:ascii="Cambria"/>
                <w:sz w:val="14"/>
              </w:rPr>
              <w:t>danger board at both side of the de-energized distributor.</w:t>
            </w:r>
          </w:p>
        </w:tc>
      </w:tr>
      <w:tr>
        <w:trPr>
          <w:trHeight w:val="268" w:hRule="atLeast"/>
        </w:trPr>
        <w:tc>
          <w:tcPr>
            <w:tcW w:w="388" w:type="dxa"/>
            <w:vMerge/>
            <w:tcBorders>
              <w:top w:val="nil"/>
              <w:bottom w:val="single" w:sz="4" w:space="0" w:color="000000"/>
              <w:right w:val="single" w:sz="4" w:space="0" w:color="000000"/>
            </w:tcBorders>
          </w:tcPr>
          <w:p>
            <w:pPr>
              <w:rPr>
                <w:sz w:val="2"/>
                <w:szCs w:val="2"/>
              </w:rPr>
            </w:pPr>
          </w:p>
        </w:tc>
        <w:tc>
          <w:tcPr>
            <w:tcW w:w="1174" w:type="dxa"/>
            <w:vMerge/>
            <w:tcBorders>
              <w:top w:val="nil"/>
              <w:left w:val="single" w:sz="4" w:space="0" w:color="000000"/>
              <w:bottom w:val="single" w:sz="4" w:space="0" w:color="000000"/>
              <w:right w:val="single" w:sz="4" w:space="0" w:color="000000"/>
            </w:tcBorders>
          </w:tcPr>
          <w:p>
            <w:pPr>
              <w:rPr>
                <w:sz w:val="2"/>
                <w:szCs w:val="2"/>
              </w:rPr>
            </w:pP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before="69"/>
              <w:ind w:left="1870"/>
              <w:rPr>
                <w:rFonts w:ascii="Cambria"/>
                <w:sz w:val="12"/>
              </w:rPr>
            </w:pPr>
            <w:r>
              <w:rPr>
                <w:rFonts w:ascii="Cambria"/>
                <w:spacing w:val="-2"/>
                <w:w w:val="105"/>
                <w:sz w:val="12"/>
              </w:rPr>
              <w:t>To</w:t>
            </w:r>
            <w:r>
              <w:rPr>
                <w:rFonts w:ascii="Cambria"/>
                <w:spacing w:val="2"/>
                <w:w w:val="105"/>
                <w:sz w:val="12"/>
              </w:rPr>
              <w:t> </w:t>
            </w:r>
            <w:r>
              <w:rPr>
                <w:rFonts w:ascii="Cambria"/>
                <w:spacing w:val="-2"/>
                <w:w w:val="105"/>
                <w:sz w:val="12"/>
              </w:rPr>
              <w:t>check</w:t>
            </w:r>
            <w:r>
              <w:rPr>
                <w:rFonts w:ascii="Cambria"/>
                <w:spacing w:val="2"/>
                <w:w w:val="105"/>
                <w:sz w:val="12"/>
              </w:rPr>
              <w:t> </w:t>
            </w:r>
            <w:r>
              <w:rPr>
                <w:rFonts w:ascii="Cambria"/>
                <w:spacing w:val="-2"/>
                <w:w w:val="105"/>
                <w:sz w:val="12"/>
              </w:rPr>
              <w:t>sinage</w:t>
            </w:r>
            <w:r>
              <w:rPr>
                <w:rFonts w:ascii="Cambria"/>
                <w:spacing w:val="1"/>
                <w:w w:val="105"/>
                <w:sz w:val="12"/>
              </w:rPr>
              <w:t> </w:t>
            </w:r>
            <w:r>
              <w:rPr>
                <w:rFonts w:ascii="Cambria"/>
                <w:spacing w:val="-2"/>
                <w:w w:val="105"/>
                <w:sz w:val="12"/>
              </w:rPr>
              <w:t>written</w:t>
            </w:r>
            <w:r>
              <w:rPr>
                <w:rFonts w:ascii="Cambria"/>
                <w:spacing w:val="2"/>
                <w:w w:val="105"/>
                <w:sz w:val="12"/>
              </w:rPr>
              <w:t> </w:t>
            </w:r>
            <w:r>
              <w:rPr>
                <w:rFonts w:ascii="Cambria"/>
                <w:spacing w:val="-2"/>
                <w:w w:val="105"/>
                <w:sz w:val="12"/>
              </w:rPr>
              <w:t>in</w:t>
            </w:r>
            <w:r>
              <w:rPr>
                <w:rFonts w:ascii="Cambria"/>
                <w:spacing w:val="2"/>
                <w:w w:val="105"/>
                <w:sz w:val="12"/>
              </w:rPr>
              <w:t> </w:t>
            </w:r>
            <w:r>
              <w:rPr>
                <w:rFonts w:ascii="Cambria"/>
                <w:spacing w:val="-2"/>
                <w:w w:val="105"/>
                <w:sz w:val="12"/>
              </w:rPr>
              <w:t>pillar</w:t>
            </w:r>
            <w:r>
              <w:rPr>
                <w:rFonts w:ascii="Cambria"/>
                <w:spacing w:val="3"/>
                <w:w w:val="105"/>
                <w:sz w:val="12"/>
              </w:rPr>
              <w:t> </w:t>
            </w:r>
            <w:r>
              <w:rPr>
                <w:rFonts w:ascii="Cambria"/>
                <w:spacing w:val="-5"/>
                <w:w w:val="105"/>
                <w:sz w:val="12"/>
              </w:rPr>
              <w:t>box</w:t>
            </w:r>
          </w:p>
        </w:tc>
        <w:tc>
          <w:tcPr>
            <w:tcW w:w="317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12"/>
              </w:rPr>
            </w:pPr>
          </w:p>
        </w:tc>
        <w:tc>
          <w:tcPr>
            <w:tcW w:w="1969"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12"/>
              </w:rPr>
            </w:pPr>
          </w:p>
        </w:tc>
        <w:tc>
          <w:tcPr>
            <w:tcW w:w="3882" w:type="dxa"/>
            <w:vMerge/>
            <w:tcBorders>
              <w:top w:val="nil"/>
              <w:left w:val="single" w:sz="4" w:space="0" w:color="000000"/>
              <w:bottom w:val="single" w:sz="4" w:space="0" w:color="000000"/>
              <w:right w:val="single" w:sz="4" w:space="0" w:color="000000"/>
            </w:tcBorders>
          </w:tcPr>
          <w:p>
            <w:pPr>
              <w:rPr>
                <w:sz w:val="2"/>
                <w:szCs w:val="2"/>
              </w:rPr>
            </w:pPr>
          </w:p>
        </w:tc>
      </w:tr>
      <w:tr>
        <w:trPr>
          <w:trHeight w:val="268" w:hRule="atLeast"/>
        </w:trPr>
        <w:tc>
          <w:tcPr>
            <w:tcW w:w="388" w:type="dxa"/>
            <w:vMerge/>
            <w:tcBorders>
              <w:top w:val="nil"/>
              <w:bottom w:val="single" w:sz="4" w:space="0" w:color="000000"/>
              <w:right w:val="single" w:sz="4" w:space="0" w:color="000000"/>
            </w:tcBorders>
          </w:tcPr>
          <w:p>
            <w:pPr>
              <w:rPr>
                <w:sz w:val="2"/>
                <w:szCs w:val="2"/>
              </w:rPr>
            </w:pPr>
          </w:p>
        </w:tc>
        <w:tc>
          <w:tcPr>
            <w:tcW w:w="1174" w:type="dxa"/>
            <w:vMerge/>
            <w:tcBorders>
              <w:top w:val="nil"/>
              <w:left w:val="single" w:sz="4" w:space="0" w:color="000000"/>
              <w:bottom w:val="single" w:sz="4" w:space="0" w:color="000000"/>
              <w:right w:val="single" w:sz="4" w:space="0" w:color="000000"/>
            </w:tcBorders>
          </w:tcPr>
          <w:p>
            <w:pPr>
              <w:rPr>
                <w:sz w:val="2"/>
                <w:szCs w:val="2"/>
              </w:rPr>
            </w:pP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before="69"/>
              <w:ind w:left="9"/>
              <w:jc w:val="center"/>
              <w:rPr>
                <w:rFonts w:ascii="Cambria"/>
                <w:sz w:val="12"/>
              </w:rPr>
            </w:pPr>
            <w:r>
              <w:rPr>
                <w:rFonts w:ascii="Cambria"/>
                <w:spacing w:val="-2"/>
                <w:w w:val="105"/>
                <w:sz w:val="12"/>
              </w:rPr>
              <w:t>To</w:t>
            </w:r>
            <w:r>
              <w:rPr>
                <w:rFonts w:ascii="Cambria"/>
                <w:spacing w:val="4"/>
                <w:w w:val="105"/>
                <w:sz w:val="12"/>
              </w:rPr>
              <w:t> </w:t>
            </w:r>
            <w:r>
              <w:rPr>
                <w:rFonts w:ascii="Cambria"/>
                <w:spacing w:val="-2"/>
                <w:w w:val="105"/>
                <w:sz w:val="12"/>
              </w:rPr>
              <w:t>inform</w:t>
            </w:r>
            <w:r>
              <w:rPr>
                <w:rFonts w:ascii="Cambria"/>
                <w:spacing w:val="4"/>
                <w:w w:val="105"/>
                <w:sz w:val="12"/>
              </w:rPr>
              <w:t> </w:t>
            </w:r>
            <w:r>
              <w:rPr>
                <w:rFonts w:ascii="Cambria"/>
                <w:spacing w:val="-2"/>
                <w:w w:val="105"/>
                <w:sz w:val="12"/>
              </w:rPr>
              <w:t>relevant</w:t>
            </w:r>
            <w:r>
              <w:rPr>
                <w:rFonts w:ascii="Cambria"/>
                <w:spacing w:val="4"/>
                <w:w w:val="105"/>
                <w:sz w:val="12"/>
              </w:rPr>
              <w:t> </w:t>
            </w:r>
            <w:r>
              <w:rPr>
                <w:rFonts w:ascii="Cambria"/>
                <w:spacing w:val="-2"/>
                <w:w w:val="105"/>
                <w:sz w:val="12"/>
              </w:rPr>
              <w:t>regional</w:t>
            </w:r>
            <w:r>
              <w:rPr>
                <w:rFonts w:ascii="Cambria"/>
                <w:spacing w:val="4"/>
                <w:w w:val="105"/>
                <w:sz w:val="12"/>
              </w:rPr>
              <w:t> </w:t>
            </w:r>
            <w:r>
              <w:rPr>
                <w:rFonts w:ascii="Cambria"/>
                <w:spacing w:val="-2"/>
                <w:w w:val="105"/>
                <w:sz w:val="12"/>
              </w:rPr>
              <w:t>depot</w:t>
            </w:r>
          </w:p>
        </w:tc>
        <w:tc>
          <w:tcPr>
            <w:tcW w:w="3174" w:type="dxa"/>
            <w:tcBorders>
              <w:top w:val="single" w:sz="4" w:space="0" w:color="000000"/>
              <w:left w:val="single" w:sz="4" w:space="0" w:color="000000"/>
              <w:bottom w:val="single" w:sz="4" w:space="0" w:color="000000"/>
              <w:right w:val="single" w:sz="4" w:space="0" w:color="000000"/>
            </w:tcBorders>
          </w:tcPr>
          <w:p>
            <w:pPr>
              <w:pStyle w:val="TableParagraph"/>
              <w:spacing w:line="133" w:lineRule="exact"/>
              <w:ind w:left="12" w:right="3"/>
              <w:jc w:val="center"/>
              <w:rPr>
                <w:rFonts w:ascii="Cambria"/>
                <w:sz w:val="12"/>
              </w:rPr>
            </w:pPr>
            <w:r>
              <w:rPr>
                <w:rFonts w:ascii="Cambria"/>
                <w:w w:val="105"/>
                <w:sz w:val="12"/>
              </w:rPr>
              <w:t>For</w:t>
            </w:r>
            <w:r>
              <w:rPr>
                <w:rFonts w:ascii="Cambria"/>
                <w:spacing w:val="-5"/>
                <w:w w:val="105"/>
                <w:sz w:val="12"/>
              </w:rPr>
              <w:t> </w:t>
            </w:r>
            <w:r>
              <w:rPr>
                <w:rFonts w:ascii="Cambria"/>
                <w:w w:val="105"/>
                <w:sz w:val="12"/>
              </w:rPr>
              <w:t>information</w:t>
            </w:r>
            <w:r>
              <w:rPr>
                <w:rFonts w:ascii="Cambria"/>
                <w:spacing w:val="-7"/>
                <w:w w:val="105"/>
                <w:sz w:val="12"/>
              </w:rPr>
              <w:t> </w:t>
            </w:r>
            <w:r>
              <w:rPr>
                <w:rFonts w:ascii="Cambria"/>
                <w:w w:val="105"/>
                <w:sz w:val="12"/>
              </w:rPr>
              <w:t>and</w:t>
            </w:r>
            <w:r>
              <w:rPr>
                <w:rFonts w:ascii="Cambria"/>
                <w:spacing w:val="-6"/>
                <w:w w:val="105"/>
                <w:sz w:val="12"/>
              </w:rPr>
              <w:t> </w:t>
            </w:r>
            <w:r>
              <w:rPr>
                <w:rFonts w:ascii="Cambria"/>
                <w:w w:val="105"/>
                <w:sz w:val="12"/>
              </w:rPr>
              <w:t>un</w:t>
            </w:r>
            <w:r>
              <w:rPr>
                <w:rFonts w:ascii="Cambria"/>
                <w:spacing w:val="-6"/>
                <w:w w:val="105"/>
                <w:sz w:val="12"/>
              </w:rPr>
              <w:t> </w:t>
            </w:r>
            <w:r>
              <w:rPr>
                <w:rFonts w:ascii="Cambria"/>
                <w:w w:val="105"/>
                <w:sz w:val="12"/>
              </w:rPr>
              <w:t>-</w:t>
            </w:r>
            <w:r>
              <w:rPr>
                <w:rFonts w:ascii="Cambria"/>
                <w:spacing w:val="-2"/>
                <w:w w:val="105"/>
                <w:sz w:val="12"/>
              </w:rPr>
              <w:t>necessary</w:t>
            </w:r>
          </w:p>
          <w:p>
            <w:pPr>
              <w:pStyle w:val="TableParagraph"/>
              <w:spacing w:line="103" w:lineRule="exact" w:before="13"/>
              <w:ind w:left="12" w:right="4"/>
              <w:jc w:val="center"/>
              <w:rPr>
                <w:rFonts w:ascii="Cambria"/>
                <w:sz w:val="12"/>
              </w:rPr>
            </w:pPr>
            <w:r>
              <w:rPr>
                <w:rFonts w:ascii="Cambria"/>
                <w:w w:val="105"/>
                <w:sz w:val="12"/>
              </w:rPr>
              <w:t>other</w:t>
            </w:r>
            <w:r>
              <w:rPr>
                <w:rFonts w:ascii="Cambria"/>
                <w:spacing w:val="-6"/>
                <w:w w:val="105"/>
                <w:sz w:val="12"/>
              </w:rPr>
              <w:t> </w:t>
            </w:r>
            <w:r>
              <w:rPr>
                <w:rFonts w:ascii="Cambria"/>
                <w:w w:val="105"/>
                <w:sz w:val="12"/>
              </w:rPr>
              <w:t>depot</w:t>
            </w:r>
            <w:r>
              <w:rPr>
                <w:rFonts w:ascii="Cambria"/>
                <w:spacing w:val="-6"/>
                <w:w w:val="105"/>
                <w:sz w:val="12"/>
              </w:rPr>
              <w:t> </w:t>
            </w:r>
            <w:r>
              <w:rPr>
                <w:rFonts w:ascii="Cambria"/>
                <w:w w:val="105"/>
                <w:sz w:val="12"/>
              </w:rPr>
              <w:t>vehicle</w:t>
            </w:r>
            <w:r>
              <w:rPr>
                <w:rFonts w:ascii="Cambria"/>
                <w:spacing w:val="-7"/>
                <w:w w:val="105"/>
                <w:sz w:val="12"/>
              </w:rPr>
              <w:t> </w:t>
            </w:r>
            <w:r>
              <w:rPr>
                <w:rFonts w:ascii="Cambria"/>
                <w:spacing w:val="-2"/>
                <w:w w:val="105"/>
                <w:sz w:val="12"/>
              </w:rPr>
              <w:t>movement</w:t>
            </w:r>
          </w:p>
        </w:tc>
        <w:tc>
          <w:tcPr>
            <w:tcW w:w="1969" w:type="dxa"/>
            <w:tcBorders>
              <w:top w:val="single" w:sz="4" w:space="0" w:color="000000"/>
              <w:left w:val="single" w:sz="4" w:space="0" w:color="000000"/>
              <w:bottom w:val="single" w:sz="4" w:space="0" w:color="000000"/>
              <w:right w:val="single" w:sz="4" w:space="0" w:color="000000"/>
            </w:tcBorders>
          </w:tcPr>
          <w:p>
            <w:pPr>
              <w:pStyle w:val="TableParagraph"/>
              <w:spacing w:before="69"/>
              <w:ind w:left="610"/>
              <w:rPr>
                <w:rFonts w:ascii="Cambria"/>
                <w:sz w:val="12"/>
              </w:rPr>
            </w:pPr>
            <w:r>
              <w:rPr>
                <w:rFonts w:ascii="Cambria"/>
                <w:w w:val="105"/>
                <w:sz w:val="12"/>
              </w:rPr>
              <w:t>Loss</w:t>
            </w:r>
            <w:r>
              <w:rPr>
                <w:rFonts w:ascii="Cambria"/>
                <w:spacing w:val="-4"/>
                <w:w w:val="105"/>
                <w:sz w:val="12"/>
              </w:rPr>
              <w:t> </w:t>
            </w:r>
            <w:r>
              <w:rPr>
                <w:rFonts w:ascii="Cambria"/>
                <w:w w:val="105"/>
                <w:sz w:val="12"/>
              </w:rPr>
              <w:t>of</w:t>
            </w:r>
            <w:r>
              <w:rPr>
                <w:rFonts w:ascii="Cambria"/>
                <w:spacing w:val="-3"/>
                <w:w w:val="105"/>
                <w:sz w:val="12"/>
              </w:rPr>
              <w:t> </w:t>
            </w:r>
            <w:r>
              <w:rPr>
                <w:rFonts w:ascii="Cambria"/>
                <w:spacing w:val="-2"/>
                <w:w w:val="105"/>
                <w:sz w:val="12"/>
              </w:rPr>
              <w:t>labour</w:t>
            </w:r>
          </w:p>
        </w:tc>
        <w:tc>
          <w:tcPr>
            <w:tcW w:w="3882" w:type="dxa"/>
            <w:vMerge/>
            <w:tcBorders>
              <w:top w:val="nil"/>
              <w:left w:val="single" w:sz="4" w:space="0" w:color="000000"/>
              <w:bottom w:val="single" w:sz="4" w:space="0" w:color="000000"/>
              <w:right w:val="single" w:sz="4" w:space="0" w:color="000000"/>
            </w:tcBorders>
          </w:tcPr>
          <w:p>
            <w:pPr>
              <w:rPr>
                <w:sz w:val="2"/>
                <w:szCs w:val="2"/>
              </w:rPr>
            </w:pPr>
          </w:p>
        </w:tc>
      </w:tr>
      <w:tr>
        <w:trPr>
          <w:trHeight w:val="268" w:hRule="atLeast"/>
        </w:trPr>
        <w:tc>
          <w:tcPr>
            <w:tcW w:w="388" w:type="dxa"/>
            <w:vMerge/>
            <w:tcBorders>
              <w:top w:val="nil"/>
              <w:bottom w:val="single" w:sz="4" w:space="0" w:color="000000"/>
              <w:right w:val="single" w:sz="4" w:space="0" w:color="000000"/>
            </w:tcBorders>
          </w:tcPr>
          <w:p>
            <w:pPr>
              <w:rPr>
                <w:sz w:val="2"/>
                <w:szCs w:val="2"/>
              </w:rPr>
            </w:pPr>
          </w:p>
        </w:tc>
        <w:tc>
          <w:tcPr>
            <w:tcW w:w="1174" w:type="dxa"/>
            <w:vMerge/>
            <w:tcBorders>
              <w:top w:val="nil"/>
              <w:left w:val="single" w:sz="4" w:space="0" w:color="000000"/>
              <w:bottom w:val="single" w:sz="4" w:space="0" w:color="000000"/>
              <w:right w:val="single" w:sz="4" w:space="0" w:color="000000"/>
            </w:tcBorders>
          </w:tcPr>
          <w:p>
            <w:pPr>
              <w:rPr>
                <w:sz w:val="2"/>
                <w:szCs w:val="2"/>
              </w:rPr>
            </w:pP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before="69"/>
              <w:ind w:left="1560"/>
              <w:rPr>
                <w:rFonts w:ascii="Cambria"/>
                <w:sz w:val="12"/>
              </w:rPr>
            </w:pPr>
            <w:r>
              <w:rPr>
                <w:rFonts w:ascii="Cambria"/>
                <w:spacing w:val="-2"/>
                <w:w w:val="105"/>
                <w:sz w:val="12"/>
              </w:rPr>
              <w:t>Fuse</w:t>
            </w:r>
            <w:r>
              <w:rPr>
                <w:rFonts w:ascii="Cambria"/>
                <w:spacing w:val="1"/>
                <w:w w:val="105"/>
                <w:sz w:val="12"/>
              </w:rPr>
              <w:t> </w:t>
            </w:r>
            <w:r>
              <w:rPr>
                <w:rFonts w:ascii="Cambria"/>
                <w:spacing w:val="-2"/>
                <w:w w:val="105"/>
                <w:sz w:val="12"/>
              </w:rPr>
              <w:t>removal</w:t>
            </w:r>
            <w:r>
              <w:rPr>
                <w:rFonts w:ascii="Cambria"/>
                <w:spacing w:val="2"/>
                <w:w w:val="105"/>
                <w:sz w:val="12"/>
              </w:rPr>
              <w:t> </w:t>
            </w:r>
            <w:r>
              <w:rPr>
                <w:rFonts w:ascii="Cambria"/>
                <w:spacing w:val="-2"/>
                <w:w w:val="105"/>
                <w:sz w:val="12"/>
              </w:rPr>
              <w:t>at</w:t>
            </w:r>
            <w:r>
              <w:rPr>
                <w:rFonts w:ascii="Cambria"/>
                <w:spacing w:val="3"/>
                <w:w w:val="105"/>
                <w:sz w:val="12"/>
              </w:rPr>
              <w:t> </w:t>
            </w:r>
            <w:r>
              <w:rPr>
                <w:rFonts w:ascii="Cambria"/>
                <w:spacing w:val="-2"/>
                <w:w w:val="105"/>
                <w:sz w:val="12"/>
              </w:rPr>
              <w:t>pillar</w:t>
            </w:r>
            <w:r>
              <w:rPr>
                <w:rFonts w:ascii="Cambria"/>
                <w:spacing w:val="4"/>
                <w:w w:val="105"/>
                <w:sz w:val="12"/>
              </w:rPr>
              <w:t> </w:t>
            </w:r>
            <w:r>
              <w:rPr>
                <w:rFonts w:ascii="Cambria"/>
                <w:spacing w:val="-2"/>
                <w:w w:val="105"/>
                <w:sz w:val="12"/>
              </w:rPr>
              <w:t>box</w:t>
            </w:r>
            <w:r>
              <w:rPr>
                <w:rFonts w:ascii="Cambria"/>
                <w:spacing w:val="2"/>
                <w:w w:val="105"/>
                <w:sz w:val="12"/>
              </w:rPr>
              <w:t> </w:t>
            </w:r>
            <w:r>
              <w:rPr>
                <w:rFonts w:ascii="Cambria"/>
                <w:spacing w:val="-2"/>
                <w:w w:val="105"/>
                <w:sz w:val="12"/>
              </w:rPr>
              <w:t>for</w:t>
            </w:r>
            <w:r>
              <w:rPr>
                <w:rFonts w:ascii="Cambria"/>
                <w:spacing w:val="4"/>
                <w:w w:val="105"/>
                <w:sz w:val="12"/>
              </w:rPr>
              <w:t> </w:t>
            </w:r>
            <w:r>
              <w:rPr>
                <w:rFonts w:ascii="Cambria"/>
                <w:spacing w:val="-2"/>
                <w:w w:val="105"/>
                <w:sz w:val="12"/>
              </w:rPr>
              <w:t>isolation</w:t>
            </w:r>
            <w:r>
              <w:rPr>
                <w:rFonts w:ascii="Cambria"/>
                <w:spacing w:val="2"/>
                <w:w w:val="105"/>
                <w:sz w:val="12"/>
              </w:rPr>
              <w:t> </w:t>
            </w:r>
            <w:r>
              <w:rPr>
                <w:rFonts w:ascii="Cambria"/>
                <w:spacing w:val="-2"/>
                <w:w w:val="105"/>
                <w:sz w:val="12"/>
              </w:rPr>
              <w:t>checking</w:t>
            </w:r>
          </w:p>
        </w:tc>
        <w:tc>
          <w:tcPr>
            <w:tcW w:w="3174" w:type="dxa"/>
            <w:tcBorders>
              <w:top w:val="single" w:sz="4" w:space="0" w:color="000000"/>
              <w:left w:val="single" w:sz="4" w:space="0" w:color="000000"/>
              <w:bottom w:val="single" w:sz="4" w:space="0" w:color="000000"/>
              <w:right w:val="single" w:sz="4" w:space="0" w:color="000000"/>
            </w:tcBorders>
          </w:tcPr>
          <w:p>
            <w:pPr>
              <w:pStyle w:val="TableParagraph"/>
              <w:spacing w:before="69"/>
              <w:ind w:left="12" w:right="3"/>
              <w:jc w:val="center"/>
              <w:rPr>
                <w:rFonts w:ascii="Cambria"/>
                <w:sz w:val="12"/>
              </w:rPr>
            </w:pPr>
            <w:r>
              <w:rPr>
                <w:rFonts w:ascii="Cambria"/>
                <w:w w:val="105"/>
                <w:sz w:val="12"/>
              </w:rPr>
              <w:t>Burn</w:t>
            </w:r>
            <w:r>
              <w:rPr>
                <w:rFonts w:ascii="Cambria"/>
                <w:spacing w:val="-4"/>
                <w:w w:val="105"/>
                <w:sz w:val="12"/>
              </w:rPr>
              <w:t> </w:t>
            </w:r>
            <w:r>
              <w:rPr>
                <w:rFonts w:ascii="Cambria"/>
                <w:spacing w:val="-2"/>
                <w:w w:val="105"/>
                <w:sz w:val="12"/>
              </w:rPr>
              <w:t>injury</w:t>
            </w:r>
          </w:p>
        </w:tc>
        <w:tc>
          <w:tcPr>
            <w:tcW w:w="1969" w:type="dxa"/>
            <w:tcBorders>
              <w:top w:val="single" w:sz="4" w:space="0" w:color="000000"/>
              <w:left w:val="single" w:sz="4" w:space="0" w:color="000000"/>
              <w:bottom w:val="single" w:sz="4" w:space="0" w:color="000000"/>
              <w:right w:val="single" w:sz="4" w:space="0" w:color="000000"/>
            </w:tcBorders>
          </w:tcPr>
          <w:p>
            <w:pPr>
              <w:pStyle w:val="TableParagraph"/>
              <w:spacing w:before="69"/>
              <w:ind w:left="11"/>
              <w:jc w:val="center"/>
              <w:rPr>
                <w:rFonts w:ascii="Cambria"/>
                <w:sz w:val="12"/>
              </w:rPr>
            </w:pPr>
            <w:r>
              <w:rPr>
                <w:rFonts w:ascii="Cambria"/>
                <w:spacing w:val="-2"/>
                <w:w w:val="105"/>
                <w:sz w:val="12"/>
              </w:rPr>
              <w:t>Fatal</w:t>
            </w:r>
          </w:p>
        </w:tc>
        <w:tc>
          <w:tcPr>
            <w:tcW w:w="3882" w:type="dxa"/>
            <w:vMerge/>
            <w:tcBorders>
              <w:top w:val="nil"/>
              <w:left w:val="single" w:sz="4" w:space="0" w:color="000000"/>
              <w:bottom w:val="single" w:sz="4" w:space="0" w:color="000000"/>
              <w:right w:val="single" w:sz="4" w:space="0" w:color="000000"/>
            </w:tcBorders>
          </w:tcPr>
          <w:p>
            <w:pPr>
              <w:rPr>
                <w:sz w:val="2"/>
                <w:szCs w:val="2"/>
              </w:rPr>
            </w:pPr>
          </w:p>
        </w:tc>
      </w:tr>
      <w:tr>
        <w:trPr>
          <w:trHeight w:val="268" w:hRule="atLeast"/>
        </w:trPr>
        <w:tc>
          <w:tcPr>
            <w:tcW w:w="388" w:type="dxa"/>
            <w:vMerge/>
            <w:tcBorders>
              <w:top w:val="nil"/>
              <w:bottom w:val="single" w:sz="4" w:space="0" w:color="000000"/>
              <w:right w:val="single" w:sz="4" w:space="0" w:color="000000"/>
            </w:tcBorders>
          </w:tcPr>
          <w:p>
            <w:pPr>
              <w:rPr>
                <w:sz w:val="2"/>
                <w:szCs w:val="2"/>
              </w:rPr>
            </w:pPr>
          </w:p>
        </w:tc>
        <w:tc>
          <w:tcPr>
            <w:tcW w:w="1174" w:type="dxa"/>
            <w:vMerge/>
            <w:tcBorders>
              <w:top w:val="nil"/>
              <w:left w:val="single" w:sz="4" w:space="0" w:color="000000"/>
              <w:bottom w:val="single" w:sz="4" w:space="0" w:color="000000"/>
              <w:right w:val="single" w:sz="4" w:space="0" w:color="000000"/>
            </w:tcBorders>
          </w:tcPr>
          <w:p>
            <w:pPr>
              <w:rPr>
                <w:sz w:val="2"/>
                <w:szCs w:val="2"/>
              </w:rPr>
            </w:pP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before="69"/>
              <w:ind w:left="1593"/>
              <w:rPr>
                <w:rFonts w:ascii="Cambria"/>
                <w:sz w:val="12"/>
              </w:rPr>
            </w:pPr>
            <w:r>
              <w:rPr>
                <w:rFonts w:ascii="Cambria"/>
                <w:w w:val="105"/>
                <w:sz w:val="12"/>
              </w:rPr>
              <w:t>Re-confirm</w:t>
            </w:r>
            <w:r>
              <w:rPr>
                <w:rFonts w:ascii="Cambria"/>
                <w:spacing w:val="-7"/>
                <w:w w:val="105"/>
                <w:sz w:val="12"/>
              </w:rPr>
              <w:t> </w:t>
            </w:r>
            <w:r>
              <w:rPr>
                <w:rFonts w:ascii="Cambria"/>
                <w:w w:val="105"/>
                <w:sz w:val="12"/>
              </w:rPr>
              <w:t>the</w:t>
            </w:r>
            <w:r>
              <w:rPr>
                <w:rFonts w:ascii="Cambria"/>
                <w:spacing w:val="-7"/>
                <w:w w:val="105"/>
                <w:sz w:val="12"/>
              </w:rPr>
              <w:t> </w:t>
            </w:r>
            <w:r>
              <w:rPr>
                <w:rFonts w:ascii="Cambria"/>
                <w:w w:val="105"/>
                <w:sz w:val="12"/>
              </w:rPr>
              <w:t>Source</w:t>
            </w:r>
            <w:r>
              <w:rPr>
                <w:rFonts w:ascii="Cambria"/>
                <w:spacing w:val="-6"/>
                <w:w w:val="105"/>
                <w:sz w:val="12"/>
              </w:rPr>
              <w:t> </w:t>
            </w:r>
            <w:r>
              <w:rPr>
                <w:rFonts w:ascii="Cambria"/>
                <w:w w:val="105"/>
                <w:sz w:val="12"/>
              </w:rPr>
              <w:t>by</w:t>
            </w:r>
            <w:r>
              <w:rPr>
                <w:rFonts w:ascii="Cambria"/>
                <w:spacing w:val="-7"/>
                <w:w w:val="105"/>
                <w:sz w:val="12"/>
              </w:rPr>
              <w:t> </w:t>
            </w:r>
            <w:r>
              <w:rPr>
                <w:rFonts w:ascii="Cambria"/>
                <w:w w:val="105"/>
                <w:sz w:val="12"/>
              </w:rPr>
              <w:t>insertion</w:t>
            </w:r>
            <w:r>
              <w:rPr>
                <w:rFonts w:ascii="Cambria"/>
                <w:spacing w:val="-6"/>
                <w:w w:val="105"/>
                <w:sz w:val="12"/>
              </w:rPr>
              <w:t> </w:t>
            </w:r>
            <w:r>
              <w:rPr>
                <w:rFonts w:ascii="Cambria"/>
                <w:w w:val="105"/>
                <w:sz w:val="12"/>
              </w:rPr>
              <w:t>of</w:t>
            </w:r>
            <w:r>
              <w:rPr>
                <w:rFonts w:ascii="Cambria"/>
                <w:spacing w:val="-6"/>
                <w:w w:val="105"/>
                <w:sz w:val="12"/>
              </w:rPr>
              <w:t> </w:t>
            </w:r>
            <w:r>
              <w:rPr>
                <w:rFonts w:ascii="Cambria"/>
                <w:w w:val="105"/>
                <w:sz w:val="12"/>
              </w:rPr>
              <w:t>fuse</w:t>
            </w:r>
            <w:r>
              <w:rPr>
                <w:rFonts w:ascii="Cambria"/>
                <w:spacing w:val="-7"/>
                <w:w w:val="105"/>
                <w:sz w:val="12"/>
              </w:rPr>
              <w:t> </w:t>
            </w:r>
            <w:r>
              <w:rPr>
                <w:rFonts w:ascii="Cambria"/>
                <w:spacing w:val="-4"/>
                <w:w w:val="105"/>
                <w:sz w:val="12"/>
              </w:rPr>
              <w:t>unit</w:t>
            </w:r>
          </w:p>
        </w:tc>
        <w:tc>
          <w:tcPr>
            <w:tcW w:w="3174" w:type="dxa"/>
            <w:tcBorders>
              <w:top w:val="single" w:sz="4" w:space="0" w:color="000000"/>
              <w:left w:val="single" w:sz="4" w:space="0" w:color="000000"/>
              <w:bottom w:val="single" w:sz="4" w:space="0" w:color="000000"/>
              <w:right w:val="single" w:sz="4" w:space="0" w:color="000000"/>
            </w:tcBorders>
          </w:tcPr>
          <w:p>
            <w:pPr>
              <w:pStyle w:val="TableParagraph"/>
              <w:spacing w:before="69"/>
              <w:ind w:left="12"/>
              <w:jc w:val="center"/>
              <w:rPr>
                <w:rFonts w:ascii="Cambria"/>
                <w:sz w:val="12"/>
              </w:rPr>
            </w:pPr>
            <w:r>
              <w:rPr>
                <w:rFonts w:ascii="Cambria"/>
                <w:sz w:val="12"/>
              </w:rPr>
              <w:t>Electrical</w:t>
            </w:r>
            <w:r>
              <w:rPr>
                <w:rFonts w:ascii="Cambria"/>
                <w:spacing w:val="13"/>
                <w:sz w:val="12"/>
              </w:rPr>
              <w:t> </w:t>
            </w:r>
            <w:r>
              <w:rPr>
                <w:rFonts w:ascii="Cambria"/>
                <w:spacing w:val="-2"/>
                <w:sz w:val="12"/>
              </w:rPr>
              <w:t>shock</w:t>
            </w:r>
          </w:p>
        </w:tc>
        <w:tc>
          <w:tcPr>
            <w:tcW w:w="1969" w:type="dxa"/>
            <w:tcBorders>
              <w:top w:val="single" w:sz="4" w:space="0" w:color="000000"/>
              <w:left w:val="single" w:sz="4" w:space="0" w:color="000000"/>
              <w:bottom w:val="single" w:sz="4" w:space="0" w:color="000000"/>
              <w:right w:val="single" w:sz="4" w:space="0" w:color="000000"/>
            </w:tcBorders>
          </w:tcPr>
          <w:p>
            <w:pPr>
              <w:pStyle w:val="TableParagraph"/>
              <w:spacing w:before="69"/>
              <w:ind w:left="11"/>
              <w:jc w:val="center"/>
              <w:rPr>
                <w:rFonts w:ascii="Cambria"/>
                <w:sz w:val="12"/>
              </w:rPr>
            </w:pPr>
            <w:r>
              <w:rPr>
                <w:rFonts w:ascii="Cambria"/>
                <w:w w:val="105"/>
                <w:sz w:val="12"/>
              </w:rPr>
              <w:t>May</w:t>
            </w:r>
            <w:r>
              <w:rPr>
                <w:rFonts w:ascii="Cambria"/>
                <w:spacing w:val="-7"/>
                <w:w w:val="105"/>
                <w:sz w:val="12"/>
              </w:rPr>
              <w:t> </w:t>
            </w:r>
            <w:r>
              <w:rPr>
                <w:rFonts w:ascii="Cambria"/>
                <w:w w:val="105"/>
                <w:sz w:val="12"/>
              </w:rPr>
              <w:t>be</w:t>
            </w:r>
            <w:r>
              <w:rPr>
                <w:rFonts w:ascii="Cambria"/>
                <w:spacing w:val="-6"/>
                <w:w w:val="105"/>
                <w:sz w:val="12"/>
              </w:rPr>
              <w:t> </w:t>
            </w:r>
            <w:r>
              <w:rPr>
                <w:rFonts w:ascii="Cambria"/>
                <w:spacing w:val="-2"/>
                <w:w w:val="105"/>
                <w:sz w:val="12"/>
              </w:rPr>
              <w:t>fatal</w:t>
            </w:r>
          </w:p>
        </w:tc>
        <w:tc>
          <w:tcPr>
            <w:tcW w:w="3882" w:type="dxa"/>
            <w:vMerge/>
            <w:tcBorders>
              <w:top w:val="nil"/>
              <w:left w:val="single" w:sz="4" w:space="0" w:color="000000"/>
              <w:bottom w:val="single" w:sz="4" w:space="0" w:color="000000"/>
              <w:right w:val="single" w:sz="4" w:space="0" w:color="000000"/>
            </w:tcBorders>
          </w:tcPr>
          <w:p>
            <w:pPr>
              <w:rPr>
                <w:sz w:val="2"/>
                <w:szCs w:val="2"/>
              </w:rPr>
            </w:pPr>
          </w:p>
        </w:tc>
      </w:tr>
      <w:tr>
        <w:trPr>
          <w:trHeight w:val="268" w:hRule="atLeast"/>
        </w:trPr>
        <w:tc>
          <w:tcPr>
            <w:tcW w:w="388" w:type="dxa"/>
            <w:vMerge/>
            <w:tcBorders>
              <w:top w:val="nil"/>
              <w:bottom w:val="single" w:sz="4" w:space="0" w:color="000000"/>
              <w:right w:val="single" w:sz="4" w:space="0" w:color="000000"/>
            </w:tcBorders>
          </w:tcPr>
          <w:p>
            <w:pPr>
              <w:rPr>
                <w:sz w:val="2"/>
                <w:szCs w:val="2"/>
              </w:rPr>
            </w:pPr>
          </w:p>
        </w:tc>
        <w:tc>
          <w:tcPr>
            <w:tcW w:w="1174" w:type="dxa"/>
            <w:vMerge/>
            <w:tcBorders>
              <w:top w:val="nil"/>
              <w:left w:val="single" w:sz="4" w:space="0" w:color="000000"/>
              <w:bottom w:val="single" w:sz="4" w:space="0" w:color="000000"/>
              <w:right w:val="single" w:sz="4" w:space="0" w:color="000000"/>
            </w:tcBorders>
          </w:tcPr>
          <w:p>
            <w:pPr>
              <w:rPr>
                <w:sz w:val="2"/>
                <w:szCs w:val="2"/>
              </w:rPr>
            </w:pP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before="69"/>
              <w:ind w:left="1683"/>
              <w:rPr>
                <w:rFonts w:ascii="Cambria"/>
                <w:sz w:val="12"/>
              </w:rPr>
            </w:pPr>
            <w:r>
              <w:rPr>
                <w:rFonts w:ascii="Cambria"/>
                <w:w w:val="105"/>
                <w:sz w:val="12"/>
              </w:rPr>
              <w:t>Fuse</w:t>
            </w:r>
            <w:r>
              <w:rPr>
                <w:rFonts w:ascii="Cambria"/>
                <w:spacing w:val="-7"/>
                <w:w w:val="105"/>
                <w:sz w:val="12"/>
              </w:rPr>
              <w:t> </w:t>
            </w:r>
            <w:r>
              <w:rPr>
                <w:rFonts w:ascii="Cambria"/>
                <w:w w:val="105"/>
                <w:sz w:val="12"/>
              </w:rPr>
              <w:t>removal</w:t>
            </w:r>
            <w:r>
              <w:rPr>
                <w:rFonts w:ascii="Cambria"/>
                <w:spacing w:val="-6"/>
                <w:w w:val="105"/>
                <w:sz w:val="12"/>
              </w:rPr>
              <w:t> </w:t>
            </w:r>
            <w:r>
              <w:rPr>
                <w:rFonts w:ascii="Cambria"/>
                <w:w w:val="105"/>
                <w:sz w:val="12"/>
              </w:rPr>
              <w:t>at</w:t>
            </w:r>
            <w:r>
              <w:rPr>
                <w:rFonts w:ascii="Cambria"/>
                <w:spacing w:val="-5"/>
                <w:w w:val="105"/>
                <w:sz w:val="12"/>
              </w:rPr>
              <w:t> </w:t>
            </w:r>
            <w:r>
              <w:rPr>
                <w:rFonts w:ascii="Cambria"/>
                <w:w w:val="105"/>
                <w:sz w:val="12"/>
              </w:rPr>
              <w:t>pillar</w:t>
            </w:r>
            <w:r>
              <w:rPr>
                <w:rFonts w:ascii="Cambria"/>
                <w:spacing w:val="-5"/>
                <w:w w:val="105"/>
                <w:sz w:val="12"/>
              </w:rPr>
              <w:t> </w:t>
            </w:r>
            <w:r>
              <w:rPr>
                <w:rFonts w:ascii="Cambria"/>
                <w:w w:val="105"/>
                <w:sz w:val="12"/>
              </w:rPr>
              <w:t>box</w:t>
            </w:r>
            <w:r>
              <w:rPr>
                <w:rFonts w:ascii="Cambria"/>
                <w:spacing w:val="-6"/>
                <w:w w:val="105"/>
                <w:sz w:val="12"/>
              </w:rPr>
              <w:t> </w:t>
            </w:r>
            <w:r>
              <w:rPr>
                <w:rFonts w:ascii="Cambria"/>
                <w:w w:val="105"/>
                <w:sz w:val="12"/>
              </w:rPr>
              <w:t>for</w:t>
            </w:r>
            <w:r>
              <w:rPr>
                <w:rFonts w:ascii="Cambria"/>
                <w:spacing w:val="-4"/>
                <w:w w:val="105"/>
                <w:sz w:val="12"/>
              </w:rPr>
              <w:t> </w:t>
            </w:r>
            <w:r>
              <w:rPr>
                <w:rFonts w:ascii="Cambria"/>
                <w:w w:val="105"/>
                <w:sz w:val="12"/>
              </w:rPr>
              <w:t>job</w:t>
            </w:r>
            <w:r>
              <w:rPr>
                <w:rFonts w:ascii="Cambria"/>
                <w:spacing w:val="-7"/>
                <w:w w:val="105"/>
                <w:sz w:val="12"/>
              </w:rPr>
              <w:t> </w:t>
            </w:r>
            <w:r>
              <w:rPr>
                <w:rFonts w:ascii="Cambria"/>
                <w:spacing w:val="-2"/>
                <w:w w:val="105"/>
                <w:sz w:val="12"/>
              </w:rPr>
              <w:t>execution</w:t>
            </w:r>
          </w:p>
        </w:tc>
        <w:tc>
          <w:tcPr>
            <w:tcW w:w="3174" w:type="dxa"/>
            <w:tcBorders>
              <w:top w:val="single" w:sz="4" w:space="0" w:color="000000"/>
              <w:left w:val="single" w:sz="4" w:space="0" w:color="000000"/>
              <w:bottom w:val="single" w:sz="4" w:space="0" w:color="000000"/>
              <w:right w:val="single" w:sz="4" w:space="0" w:color="000000"/>
            </w:tcBorders>
          </w:tcPr>
          <w:p>
            <w:pPr>
              <w:pStyle w:val="TableParagraph"/>
              <w:spacing w:line="133" w:lineRule="exact"/>
              <w:ind w:left="12" w:right="3"/>
              <w:jc w:val="center"/>
              <w:rPr>
                <w:rFonts w:ascii="Cambria"/>
                <w:sz w:val="12"/>
              </w:rPr>
            </w:pPr>
            <w:r>
              <w:rPr>
                <w:rFonts w:ascii="Cambria"/>
                <w:w w:val="105"/>
                <w:sz w:val="12"/>
              </w:rPr>
              <w:t>Burn</w:t>
            </w:r>
            <w:r>
              <w:rPr>
                <w:rFonts w:ascii="Cambria"/>
                <w:spacing w:val="-4"/>
                <w:w w:val="105"/>
                <w:sz w:val="12"/>
              </w:rPr>
              <w:t> </w:t>
            </w:r>
            <w:r>
              <w:rPr>
                <w:rFonts w:ascii="Cambria"/>
                <w:spacing w:val="-2"/>
                <w:w w:val="105"/>
                <w:sz w:val="12"/>
              </w:rPr>
              <w:t>injury</w:t>
            </w:r>
          </w:p>
        </w:tc>
        <w:tc>
          <w:tcPr>
            <w:tcW w:w="1969" w:type="dxa"/>
            <w:tcBorders>
              <w:top w:val="single" w:sz="4" w:space="0" w:color="000000"/>
              <w:left w:val="single" w:sz="4" w:space="0" w:color="000000"/>
              <w:bottom w:val="single" w:sz="4" w:space="0" w:color="000000"/>
              <w:right w:val="single" w:sz="4" w:space="0" w:color="000000"/>
            </w:tcBorders>
          </w:tcPr>
          <w:p>
            <w:pPr>
              <w:pStyle w:val="TableParagraph"/>
              <w:spacing w:before="69"/>
              <w:ind w:left="11"/>
              <w:jc w:val="center"/>
              <w:rPr>
                <w:rFonts w:ascii="Cambria"/>
                <w:sz w:val="12"/>
              </w:rPr>
            </w:pPr>
            <w:r>
              <w:rPr>
                <w:rFonts w:ascii="Cambria"/>
                <w:spacing w:val="-2"/>
                <w:w w:val="105"/>
                <w:sz w:val="12"/>
              </w:rPr>
              <w:t>Fatal</w:t>
            </w:r>
          </w:p>
        </w:tc>
        <w:tc>
          <w:tcPr>
            <w:tcW w:w="3882" w:type="dxa"/>
            <w:vMerge/>
            <w:tcBorders>
              <w:top w:val="nil"/>
              <w:left w:val="single" w:sz="4" w:space="0" w:color="000000"/>
              <w:bottom w:val="single" w:sz="4" w:space="0" w:color="000000"/>
              <w:right w:val="single" w:sz="4" w:space="0" w:color="000000"/>
            </w:tcBorders>
          </w:tcPr>
          <w:p>
            <w:pPr>
              <w:rPr>
                <w:sz w:val="2"/>
                <w:szCs w:val="2"/>
              </w:rPr>
            </w:pPr>
          </w:p>
        </w:tc>
      </w:tr>
      <w:tr>
        <w:trPr>
          <w:trHeight w:val="268" w:hRule="atLeast"/>
        </w:trPr>
        <w:tc>
          <w:tcPr>
            <w:tcW w:w="388" w:type="dxa"/>
            <w:vMerge/>
            <w:tcBorders>
              <w:top w:val="nil"/>
              <w:bottom w:val="single" w:sz="4" w:space="0" w:color="000000"/>
              <w:right w:val="single" w:sz="4" w:space="0" w:color="000000"/>
            </w:tcBorders>
          </w:tcPr>
          <w:p>
            <w:pPr>
              <w:rPr>
                <w:sz w:val="2"/>
                <w:szCs w:val="2"/>
              </w:rPr>
            </w:pPr>
          </w:p>
        </w:tc>
        <w:tc>
          <w:tcPr>
            <w:tcW w:w="1174" w:type="dxa"/>
            <w:vMerge/>
            <w:tcBorders>
              <w:top w:val="nil"/>
              <w:left w:val="single" w:sz="4" w:space="0" w:color="000000"/>
              <w:bottom w:val="single" w:sz="4" w:space="0" w:color="000000"/>
              <w:right w:val="single" w:sz="4" w:space="0" w:color="000000"/>
            </w:tcBorders>
          </w:tcPr>
          <w:p>
            <w:pPr>
              <w:rPr>
                <w:sz w:val="2"/>
                <w:szCs w:val="2"/>
              </w:rPr>
            </w:pP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before="69"/>
              <w:ind w:left="11"/>
              <w:jc w:val="center"/>
              <w:rPr>
                <w:rFonts w:ascii="Cambria"/>
                <w:sz w:val="12"/>
              </w:rPr>
            </w:pPr>
            <w:r>
              <w:rPr>
                <w:rFonts w:ascii="Cambria"/>
                <w:w w:val="105"/>
                <w:sz w:val="12"/>
              </w:rPr>
              <w:t>Back</w:t>
            </w:r>
            <w:r>
              <w:rPr>
                <w:rFonts w:ascii="Cambria"/>
                <w:spacing w:val="-7"/>
                <w:w w:val="105"/>
                <w:sz w:val="12"/>
              </w:rPr>
              <w:t> </w:t>
            </w:r>
            <w:r>
              <w:rPr>
                <w:rFonts w:ascii="Cambria"/>
                <w:w w:val="105"/>
                <w:sz w:val="12"/>
              </w:rPr>
              <w:t>feeding</w:t>
            </w:r>
            <w:r>
              <w:rPr>
                <w:rFonts w:ascii="Cambria"/>
                <w:spacing w:val="-6"/>
                <w:w w:val="105"/>
                <w:sz w:val="12"/>
              </w:rPr>
              <w:t> </w:t>
            </w:r>
            <w:r>
              <w:rPr>
                <w:rFonts w:ascii="Cambria"/>
                <w:w w:val="105"/>
                <w:sz w:val="12"/>
              </w:rPr>
              <w:t>from</w:t>
            </w:r>
            <w:r>
              <w:rPr>
                <w:rFonts w:ascii="Cambria"/>
                <w:spacing w:val="-7"/>
                <w:w w:val="105"/>
                <w:sz w:val="12"/>
              </w:rPr>
              <w:t> </w:t>
            </w:r>
            <w:r>
              <w:rPr>
                <w:rFonts w:ascii="Cambria"/>
                <w:spacing w:val="-2"/>
                <w:w w:val="105"/>
                <w:sz w:val="12"/>
              </w:rPr>
              <w:t>neutral</w:t>
            </w:r>
          </w:p>
        </w:tc>
        <w:tc>
          <w:tcPr>
            <w:tcW w:w="3174" w:type="dxa"/>
            <w:tcBorders>
              <w:top w:val="single" w:sz="4" w:space="0" w:color="000000"/>
              <w:left w:val="single" w:sz="4" w:space="0" w:color="000000"/>
              <w:bottom w:val="single" w:sz="4" w:space="0" w:color="000000"/>
              <w:right w:val="single" w:sz="4" w:space="0" w:color="000000"/>
            </w:tcBorders>
          </w:tcPr>
          <w:p>
            <w:pPr>
              <w:pStyle w:val="TableParagraph"/>
              <w:spacing w:before="69"/>
              <w:ind w:left="12"/>
              <w:jc w:val="center"/>
              <w:rPr>
                <w:rFonts w:ascii="Cambria"/>
                <w:sz w:val="12"/>
              </w:rPr>
            </w:pPr>
            <w:r>
              <w:rPr>
                <w:rFonts w:ascii="Cambria"/>
                <w:sz w:val="12"/>
              </w:rPr>
              <w:t>Electrical</w:t>
            </w:r>
            <w:r>
              <w:rPr>
                <w:rFonts w:ascii="Cambria"/>
                <w:spacing w:val="13"/>
                <w:sz w:val="12"/>
              </w:rPr>
              <w:t> </w:t>
            </w:r>
            <w:r>
              <w:rPr>
                <w:rFonts w:ascii="Cambria"/>
                <w:spacing w:val="-2"/>
                <w:sz w:val="12"/>
              </w:rPr>
              <w:t>shock</w:t>
            </w:r>
          </w:p>
        </w:tc>
        <w:tc>
          <w:tcPr>
            <w:tcW w:w="1969" w:type="dxa"/>
            <w:tcBorders>
              <w:top w:val="single" w:sz="4" w:space="0" w:color="000000"/>
              <w:left w:val="single" w:sz="4" w:space="0" w:color="000000"/>
              <w:bottom w:val="single" w:sz="4" w:space="0" w:color="000000"/>
              <w:right w:val="single" w:sz="4" w:space="0" w:color="000000"/>
            </w:tcBorders>
          </w:tcPr>
          <w:p>
            <w:pPr>
              <w:pStyle w:val="TableParagraph"/>
              <w:spacing w:before="69"/>
              <w:ind w:left="11"/>
              <w:jc w:val="center"/>
              <w:rPr>
                <w:rFonts w:ascii="Cambria"/>
                <w:sz w:val="12"/>
              </w:rPr>
            </w:pPr>
            <w:r>
              <w:rPr>
                <w:rFonts w:ascii="Cambria"/>
                <w:w w:val="105"/>
                <w:sz w:val="12"/>
              </w:rPr>
              <w:t>May</w:t>
            </w:r>
            <w:r>
              <w:rPr>
                <w:rFonts w:ascii="Cambria"/>
                <w:spacing w:val="-7"/>
                <w:w w:val="105"/>
                <w:sz w:val="12"/>
              </w:rPr>
              <w:t> </w:t>
            </w:r>
            <w:r>
              <w:rPr>
                <w:rFonts w:ascii="Cambria"/>
                <w:w w:val="105"/>
                <w:sz w:val="12"/>
              </w:rPr>
              <w:t>be</w:t>
            </w:r>
            <w:r>
              <w:rPr>
                <w:rFonts w:ascii="Cambria"/>
                <w:spacing w:val="-6"/>
                <w:w w:val="105"/>
                <w:sz w:val="12"/>
              </w:rPr>
              <w:t> </w:t>
            </w:r>
            <w:r>
              <w:rPr>
                <w:rFonts w:ascii="Cambria"/>
                <w:spacing w:val="-2"/>
                <w:w w:val="105"/>
                <w:sz w:val="12"/>
              </w:rPr>
              <w:t>fatal</w:t>
            </w:r>
          </w:p>
        </w:tc>
        <w:tc>
          <w:tcPr>
            <w:tcW w:w="3882" w:type="dxa"/>
            <w:vMerge/>
            <w:tcBorders>
              <w:top w:val="nil"/>
              <w:left w:val="single" w:sz="4" w:space="0" w:color="000000"/>
              <w:bottom w:val="single" w:sz="4" w:space="0" w:color="000000"/>
              <w:right w:val="single" w:sz="4" w:space="0" w:color="000000"/>
            </w:tcBorders>
          </w:tcPr>
          <w:p>
            <w:pPr>
              <w:rPr>
                <w:sz w:val="2"/>
                <w:szCs w:val="2"/>
              </w:rPr>
            </w:pPr>
          </w:p>
        </w:tc>
      </w:tr>
      <w:tr>
        <w:trPr>
          <w:trHeight w:val="268" w:hRule="atLeast"/>
        </w:trPr>
        <w:tc>
          <w:tcPr>
            <w:tcW w:w="388" w:type="dxa"/>
            <w:vMerge/>
            <w:tcBorders>
              <w:top w:val="nil"/>
              <w:bottom w:val="single" w:sz="4" w:space="0" w:color="000000"/>
              <w:right w:val="single" w:sz="4" w:space="0" w:color="000000"/>
            </w:tcBorders>
          </w:tcPr>
          <w:p>
            <w:pPr>
              <w:rPr>
                <w:sz w:val="2"/>
                <w:szCs w:val="2"/>
              </w:rPr>
            </w:pPr>
          </w:p>
        </w:tc>
        <w:tc>
          <w:tcPr>
            <w:tcW w:w="1174" w:type="dxa"/>
            <w:vMerge/>
            <w:tcBorders>
              <w:top w:val="nil"/>
              <w:left w:val="single" w:sz="4" w:space="0" w:color="000000"/>
              <w:bottom w:val="single" w:sz="4" w:space="0" w:color="000000"/>
              <w:right w:val="single" w:sz="4" w:space="0" w:color="000000"/>
            </w:tcBorders>
          </w:tcPr>
          <w:p>
            <w:pPr>
              <w:rPr>
                <w:sz w:val="2"/>
                <w:szCs w:val="2"/>
              </w:rPr>
            </w:pP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before="69"/>
              <w:ind w:left="1771"/>
              <w:rPr>
                <w:rFonts w:ascii="Cambria"/>
                <w:sz w:val="12"/>
              </w:rPr>
            </w:pPr>
            <w:r>
              <w:rPr>
                <w:rFonts w:ascii="Cambria"/>
                <w:w w:val="105"/>
                <w:sz w:val="12"/>
              </w:rPr>
              <w:t>Back</w:t>
            </w:r>
            <w:r>
              <w:rPr>
                <w:rFonts w:ascii="Cambria"/>
                <w:spacing w:val="-7"/>
                <w:w w:val="105"/>
                <w:sz w:val="12"/>
              </w:rPr>
              <w:t> </w:t>
            </w:r>
            <w:r>
              <w:rPr>
                <w:rFonts w:ascii="Cambria"/>
                <w:w w:val="105"/>
                <w:sz w:val="12"/>
              </w:rPr>
              <w:t>feeding</w:t>
            </w:r>
            <w:r>
              <w:rPr>
                <w:rFonts w:ascii="Cambria"/>
                <w:spacing w:val="-6"/>
                <w:w w:val="105"/>
                <w:sz w:val="12"/>
              </w:rPr>
              <w:t> </w:t>
            </w:r>
            <w:r>
              <w:rPr>
                <w:rFonts w:ascii="Cambria"/>
                <w:w w:val="105"/>
                <w:sz w:val="12"/>
              </w:rPr>
              <w:t>from</w:t>
            </w:r>
            <w:r>
              <w:rPr>
                <w:rFonts w:ascii="Cambria"/>
                <w:spacing w:val="-7"/>
                <w:w w:val="105"/>
                <w:sz w:val="12"/>
              </w:rPr>
              <w:t> </w:t>
            </w:r>
            <w:r>
              <w:rPr>
                <w:rFonts w:ascii="Cambria"/>
                <w:w w:val="105"/>
                <w:sz w:val="12"/>
              </w:rPr>
              <w:t>Public</w:t>
            </w:r>
            <w:r>
              <w:rPr>
                <w:rFonts w:ascii="Cambria"/>
                <w:spacing w:val="-6"/>
                <w:w w:val="105"/>
                <w:sz w:val="12"/>
              </w:rPr>
              <w:t> </w:t>
            </w:r>
            <w:r>
              <w:rPr>
                <w:rFonts w:ascii="Cambria"/>
                <w:w w:val="105"/>
                <w:sz w:val="12"/>
              </w:rPr>
              <w:t>Body</w:t>
            </w:r>
            <w:r>
              <w:rPr>
                <w:rFonts w:ascii="Cambria"/>
                <w:spacing w:val="-7"/>
                <w:w w:val="105"/>
                <w:sz w:val="12"/>
              </w:rPr>
              <w:t> </w:t>
            </w:r>
            <w:r>
              <w:rPr>
                <w:rFonts w:ascii="Cambria"/>
                <w:spacing w:val="-2"/>
                <w:w w:val="105"/>
                <w:sz w:val="12"/>
              </w:rPr>
              <w:t>Network</w:t>
            </w:r>
          </w:p>
        </w:tc>
        <w:tc>
          <w:tcPr>
            <w:tcW w:w="3174" w:type="dxa"/>
            <w:tcBorders>
              <w:top w:val="single" w:sz="4" w:space="0" w:color="000000"/>
              <w:left w:val="single" w:sz="4" w:space="0" w:color="000000"/>
              <w:bottom w:val="single" w:sz="4" w:space="0" w:color="000000"/>
              <w:right w:val="single" w:sz="4" w:space="0" w:color="000000"/>
            </w:tcBorders>
          </w:tcPr>
          <w:p>
            <w:pPr>
              <w:pStyle w:val="TableParagraph"/>
              <w:spacing w:before="69"/>
              <w:ind w:left="12"/>
              <w:jc w:val="center"/>
              <w:rPr>
                <w:rFonts w:ascii="Cambria"/>
                <w:sz w:val="12"/>
              </w:rPr>
            </w:pPr>
            <w:r>
              <w:rPr>
                <w:rFonts w:ascii="Cambria"/>
                <w:sz w:val="12"/>
              </w:rPr>
              <w:t>Electrical</w:t>
            </w:r>
            <w:r>
              <w:rPr>
                <w:rFonts w:ascii="Cambria"/>
                <w:spacing w:val="13"/>
                <w:sz w:val="12"/>
              </w:rPr>
              <w:t> </w:t>
            </w:r>
            <w:r>
              <w:rPr>
                <w:rFonts w:ascii="Cambria"/>
                <w:spacing w:val="-2"/>
                <w:sz w:val="12"/>
              </w:rPr>
              <w:t>shock</w:t>
            </w:r>
          </w:p>
        </w:tc>
        <w:tc>
          <w:tcPr>
            <w:tcW w:w="1969" w:type="dxa"/>
            <w:tcBorders>
              <w:top w:val="single" w:sz="4" w:space="0" w:color="000000"/>
              <w:left w:val="single" w:sz="4" w:space="0" w:color="000000"/>
              <w:bottom w:val="single" w:sz="4" w:space="0" w:color="000000"/>
              <w:right w:val="single" w:sz="4" w:space="0" w:color="000000"/>
            </w:tcBorders>
          </w:tcPr>
          <w:p>
            <w:pPr>
              <w:pStyle w:val="TableParagraph"/>
              <w:spacing w:before="69"/>
              <w:ind w:left="11"/>
              <w:jc w:val="center"/>
              <w:rPr>
                <w:rFonts w:ascii="Cambria"/>
                <w:sz w:val="12"/>
              </w:rPr>
            </w:pPr>
            <w:r>
              <w:rPr>
                <w:rFonts w:ascii="Cambria"/>
                <w:w w:val="105"/>
                <w:sz w:val="12"/>
              </w:rPr>
              <w:t>May</w:t>
            </w:r>
            <w:r>
              <w:rPr>
                <w:rFonts w:ascii="Cambria"/>
                <w:spacing w:val="-7"/>
                <w:w w:val="105"/>
                <w:sz w:val="12"/>
              </w:rPr>
              <w:t> </w:t>
            </w:r>
            <w:r>
              <w:rPr>
                <w:rFonts w:ascii="Cambria"/>
                <w:w w:val="105"/>
                <w:sz w:val="12"/>
              </w:rPr>
              <w:t>be</w:t>
            </w:r>
            <w:r>
              <w:rPr>
                <w:rFonts w:ascii="Cambria"/>
                <w:spacing w:val="-6"/>
                <w:w w:val="105"/>
                <w:sz w:val="12"/>
              </w:rPr>
              <w:t> </w:t>
            </w:r>
            <w:r>
              <w:rPr>
                <w:rFonts w:ascii="Cambria"/>
                <w:spacing w:val="-2"/>
                <w:w w:val="105"/>
                <w:sz w:val="12"/>
              </w:rPr>
              <w:t>fatal</w:t>
            </w:r>
          </w:p>
        </w:tc>
        <w:tc>
          <w:tcPr>
            <w:tcW w:w="3882" w:type="dxa"/>
            <w:vMerge/>
            <w:tcBorders>
              <w:top w:val="nil"/>
              <w:left w:val="single" w:sz="4" w:space="0" w:color="000000"/>
              <w:bottom w:val="single" w:sz="4" w:space="0" w:color="000000"/>
              <w:right w:val="single" w:sz="4" w:space="0" w:color="000000"/>
            </w:tcBorders>
          </w:tcPr>
          <w:p>
            <w:pPr>
              <w:rPr>
                <w:sz w:val="2"/>
                <w:szCs w:val="2"/>
              </w:rPr>
            </w:pPr>
          </w:p>
        </w:tc>
      </w:tr>
      <w:tr>
        <w:trPr>
          <w:trHeight w:val="268" w:hRule="atLeast"/>
        </w:trPr>
        <w:tc>
          <w:tcPr>
            <w:tcW w:w="388" w:type="dxa"/>
            <w:vMerge/>
            <w:tcBorders>
              <w:top w:val="nil"/>
              <w:bottom w:val="single" w:sz="4" w:space="0" w:color="000000"/>
              <w:right w:val="single" w:sz="4" w:space="0" w:color="000000"/>
            </w:tcBorders>
          </w:tcPr>
          <w:p>
            <w:pPr>
              <w:rPr>
                <w:sz w:val="2"/>
                <w:szCs w:val="2"/>
              </w:rPr>
            </w:pPr>
          </w:p>
        </w:tc>
        <w:tc>
          <w:tcPr>
            <w:tcW w:w="1174" w:type="dxa"/>
            <w:vMerge/>
            <w:tcBorders>
              <w:top w:val="nil"/>
              <w:left w:val="single" w:sz="4" w:space="0" w:color="000000"/>
              <w:bottom w:val="single" w:sz="4" w:space="0" w:color="000000"/>
              <w:right w:val="single" w:sz="4" w:space="0" w:color="000000"/>
            </w:tcBorders>
          </w:tcPr>
          <w:p>
            <w:pPr>
              <w:rPr>
                <w:sz w:val="2"/>
                <w:szCs w:val="2"/>
              </w:rPr>
            </w:pP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before="69"/>
              <w:ind w:left="1824"/>
              <w:rPr>
                <w:rFonts w:ascii="Cambria"/>
                <w:sz w:val="12"/>
              </w:rPr>
            </w:pPr>
            <w:r>
              <w:rPr>
                <w:rFonts w:ascii="Cambria"/>
                <w:w w:val="105"/>
                <w:sz w:val="12"/>
              </w:rPr>
              <w:t>Back</w:t>
            </w:r>
            <w:r>
              <w:rPr>
                <w:rFonts w:ascii="Cambria"/>
                <w:spacing w:val="-7"/>
                <w:w w:val="105"/>
                <w:sz w:val="12"/>
              </w:rPr>
              <w:t> </w:t>
            </w:r>
            <w:r>
              <w:rPr>
                <w:rFonts w:ascii="Cambria"/>
                <w:w w:val="105"/>
                <w:sz w:val="12"/>
              </w:rPr>
              <w:t>feeding</w:t>
            </w:r>
            <w:r>
              <w:rPr>
                <w:rFonts w:ascii="Cambria"/>
                <w:spacing w:val="-6"/>
                <w:w w:val="105"/>
                <w:sz w:val="12"/>
              </w:rPr>
              <w:t> </w:t>
            </w:r>
            <w:r>
              <w:rPr>
                <w:rFonts w:ascii="Cambria"/>
                <w:w w:val="105"/>
                <w:sz w:val="12"/>
              </w:rPr>
              <w:t>from</w:t>
            </w:r>
            <w:r>
              <w:rPr>
                <w:rFonts w:ascii="Cambria"/>
                <w:spacing w:val="-7"/>
                <w:w w:val="105"/>
                <w:sz w:val="12"/>
              </w:rPr>
              <w:t> </w:t>
            </w:r>
            <w:r>
              <w:rPr>
                <w:rFonts w:ascii="Cambria"/>
                <w:spacing w:val="-2"/>
                <w:w w:val="105"/>
                <w:sz w:val="12"/>
              </w:rPr>
              <w:t>generator/inverter</w:t>
            </w:r>
          </w:p>
        </w:tc>
        <w:tc>
          <w:tcPr>
            <w:tcW w:w="3174" w:type="dxa"/>
            <w:tcBorders>
              <w:top w:val="single" w:sz="4" w:space="0" w:color="000000"/>
              <w:left w:val="single" w:sz="4" w:space="0" w:color="000000"/>
              <w:bottom w:val="single" w:sz="4" w:space="0" w:color="000000"/>
              <w:right w:val="single" w:sz="4" w:space="0" w:color="000000"/>
            </w:tcBorders>
          </w:tcPr>
          <w:p>
            <w:pPr>
              <w:pStyle w:val="TableParagraph"/>
              <w:spacing w:before="69"/>
              <w:ind w:left="12"/>
              <w:jc w:val="center"/>
              <w:rPr>
                <w:rFonts w:ascii="Cambria"/>
                <w:sz w:val="12"/>
              </w:rPr>
            </w:pPr>
            <w:r>
              <w:rPr>
                <w:rFonts w:ascii="Cambria"/>
                <w:sz w:val="12"/>
              </w:rPr>
              <w:t>Electrical</w:t>
            </w:r>
            <w:r>
              <w:rPr>
                <w:rFonts w:ascii="Cambria"/>
                <w:spacing w:val="13"/>
                <w:sz w:val="12"/>
              </w:rPr>
              <w:t> </w:t>
            </w:r>
            <w:r>
              <w:rPr>
                <w:rFonts w:ascii="Cambria"/>
                <w:spacing w:val="-2"/>
                <w:sz w:val="12"/>
              </w:rPr>
              <w:t>shock</w:t>
            </w:r>
          </w:p>
        </w:tc>
        <w:tc>
          <w:tcPr>
            <w:tcW w:w="1969" w:type="dxa"/>
            <w:tcBorders>
              <w:top w:val="single" w:sz="4" w:space="0" w:color="000000"/>
              <w:left w:val="single" w:sz="4" w:space="0" w:color="000000"/>
              <w:bottom w:val="single" w:sz="4" w:space="0" w:color="000000"/>
              <w:right w:val="single" w:sz="4" w:space="0" w:color="000000"/>
            </w:tcBorders>
          </w:tcPr>
          <w:p>
            <w:pPr>
              <w:pStyle w:val="TableParagraph"/>
              <w:spacing w:before="69"/>
              <w:ind w:left="11"/>
              <w:jc w:val="center"/>
              <w:rPr>
                <w:rFonts w:ascii="Cambria"/>
                <w:sz w:val="12"/>
              </w:rPr>
            </w:pPr>
            <w:r>
              <w:rPr>
                <w:rFonts w:ascii="Cambria"/>
                <w:w w:val="105"/>
                <w:sz w:val="12"/>
              </w:rPr>
              <w:t>May</w:t>
            </w:r>
            <w:r>
              <w:rPr>
                <w:rFonts w:ascii="Cambria"/>
                <w:spacing w:val="-7"/>
                <w:w w:val="105"/>
                <w:sz w:val="12"/>
              </w:rPr>
              <w:t> </w:t>
            </w:r>
            <w:r>
              <w:rPr>
                <w:rFonts w:ascii="Cambria"/>
                <w:w w:val="105"/>
                <w:sz w:val="12"/>
              </w:rPr>
              <w:t>be</w:t>
            </w:r>
            <w:r>
              <w:rPr>
                <w:rFonts w:ascii="Cambria"/>
                <w:spacing w:val="-6"/>
                <w:w w:val="105"/>
                <w:sz w:val="12"/>
              </w:rPr>
              <w:t> </w:t>
            </w:r>
            <w:r>
              <w:rPr>
                <w:rFonts w:ascii="Cambria"/>
                <w:spacing w:val="-2"/>
                <w:w w:val="105"/>
                <w:sz w:val="12"/>
              </w:rPr>
              <w:t>fatal</w:t>
            </w:r>
          </w:p>
        </w:tc>
        <w:tc>
          <w:tcPr>
            <w:tcW w:w="3882" w:type="dxa"/>
            <w:vMerge/>
            <w:tcBorders>
              <w:top w:val="nil"/>
              <w:left w:val="single" w:sz="4" w:space="0" w:color="000000"/>
              <w:bottom w:val="single" w:sz="4" w:space="0" w:color="000000"/>
              <w:right w:val="single" w:sz="4" w:space="0" w:color="000000"/>
            </w:tcBorders>
          </w:tcPr>
          <w:p>
            <w:pPr>
              <w:rPr>
                <w:sz w:val="2"/>
                <w:szCs w:val="2"/>
              </w:rPr>
            </w:pPr>
          </w:p>
        </w:tc>
      </w:tr>
      <w:tr>
        <w:trPr>
          <w:trHeight w:val="268" w:hRule="atLeast"/>
        </w:trPr>
        <w:tc>
          <w:tcPr>
            <w:tcW w:w="388" w:type="dxa"/>
            <w:vMerge/>
            <w:tcBorders>
              <w:top w:val="nil"/>
              <w:bottom w:val="single" w:sz="4" w:space="0" w:color="000000"/>
              <w:right w:val="single" w:sz="4" w:space="0" w:color="000000"/>
            </w:tcBorders>
          </w:tcPr>
          <w:p>
            <w:pPr>
              <w:rPr>
                <w:sz w:val="2"/>
                <w:szCs w:val="2"/>
              </w:rPr>
            </w:pPr>
          </w:p>
        </w:tc>
        <w:tc>
          <w:tcPr>
            <w:tcW w:w="1174" w:type="dxa"/>
            <w:vMerge/>
            <w:tcBorders>
              <w:top w:val="nil"/>
              <w:left w:val="single" w:sz="4" w:space="0" w:color="000000"/>
              <w:bottom w:val="single" w:sz="4" w:space="0" w:color="000000"/>
              <w:right w:val="single" w:sz="4" w:space="0" w:color="000000"/>
            </w:tcBorders>
          </w:tcPr>
          <w:p>
            <w:pPr>
              <w:rPr>
                <w:sz w:val="2"/>
                <w:szCs w:val="2"/>
              </w:rPr>
            </w:pP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before="69"/>
              <w:ind w:left="1783"/>
              <w:rPr>
                <w:rFonts w:ascii="Cambria"/>
                <w:sz w:val="12"/>
              </w:rPr>
            </w:pPr>
            <w:r>
              <w:rPr>
                <w:rFonts w:ascii="Cambria"/>
                <w:w w:val="105"/>
                <w:sz w:val="12"/>
              </w:rPr>
              <w:t>Back</w:t>
            </w:r>
            <w:r>
              <w:rPr>
                <w:rFonts w:ascii="Cambria"/>
                <w:spacing w:val="-7"/>
                <w:w w:val="105"/>
                <w:sz w:val="12"/>
              </w:rPr>
              <w:t> </w:t>
            </w:r>
            <w:r>
              <w:rPr>
                <w:rFonts w:ascii="Cambria"/>
                <w:w w:val="105"/>
                <w:sz w:val="12"/>
              </w:rPr>
              <w:t>feeding</w:t>
            </w:r>
            <w:r>
              <w:rPr>
                <w:rFonts w:ascii="Cambria"/>
                <w:spacing w:val="-6"/>
                <w:w w:val="105"/>
                <w:sz w:val="12"/>
              </w:rPr>
              <w:t> </w:t>
            </w:r>
            <w:r>
              <w:rPr>
                <w:rFonts w:ascii="Cambria"/>
                <w:w w:val="105"/>
                <w:sz w:val="12"/>
              </w:rPr>
              <w:t>from</w:t>
            </w:r>
            <w:r>
              <w:rPr>
                <w:rFonts w:ascii="Cambria"/>
                <w:spacing w:val="-6"/>
                <w:w w:val="105"/>
                <w:sz w:val="12"/>
              </w:rPr>
              <w:t> </w:t>
            </w:r>
            <w:r>
              <w:rPr>
                <w:rFonts w:ascii="Cambria"/>
                <w:w w:val="105"/>
                <w:sz w:val="12"/>
              </w:rPr>
              <w:t>wrong</w:t>
            </w:r>
            <w:r>
              <w:rPr>
                <w:rFonts w:ascii="Cambria"/>
                <w:spacing w:val="-6"/>
                <w:w w:val="105"/>
                <w:sz w:val="12"/>
              </w:rPr>
              <w:t> </w:t>
            </w:r>
            <w:r>
              <w:rPr>
                <w:rFonts w:ascii="Cambria"/>
                <w:w w:val="105"/>
                <w:sz w:val="12"/>
              </w:rPr>
              <w:t>fuse</w:t>
            </w:r>
            <w:r>
              <w:rPr>
                <w:rFonts w:ascii="Cambria"/>
                <w:spacing w:val="-6"/>
                <w:w w:val="105"/>
                <w:sz w:val="12"/>
              </w:rPr>
              <w:t> </w:t>
            </w:r>
            <w:r>
              <w:rPr>
                <w:rFonts w:ascii="Cambria"/>
                <w:spacing w:val="-2"/>
                <w:w w:val="105"/>
                <w:sz w:val="12"/>
              </w:rPr>
              <w:t>insertion</w:t>
            </w:r>
          </w:p>
        </w:tc>
        <w:tc>
          <w:tcPr>
            <w:tcW w:w="3174" w:type="dxa"/>
            <w:tcBorders>
              <w:top w:val="single" w:sz="4" w:space="0" w:color="000000"/>
              <w:left w:val="single" w:sz="4" w:space="0" w:color="000000"/>
              <w:bottom w:val="single" w:sz="4" w:space="0" w:color="000000"/>
              <w:right w:val="single" w:sz="4" w:space="0" w:color="000000"/>
            </w:tcBorders>
          </w:tcPr>
          <w:p>
            <w:pPr>
              <w:pStyle w:val="TableParagraph"/>
              <w:spacing w:before="69"/>
              <w:ind w:left="12"/>
              <w:jc w:val="center"/>
              <w:rPr>
                <w:rFonts w:ascii="Cambria"/>
                <w:sz w:val="12"/>
              </w:rPr>
            </w:pPr>
            <w:r>
              <w:rPr>
                <w:rFonts w:ascii="Cambria"/>
                <w:sz w:val="12"/>
              </w:rPr>
              <w:t>Electrical</w:t>
            </w:r>
            <w:r>
              <w:rPr>
                <w:rFonts w:ascii="Cambria"/>
                <w:spacing w:val="13"/>
                <w:sz w:val="12"/>
              </w:rPr>
              <w:t> </w:t>
            </w:r>
            <w:r>
              <w:rPr>
                <w:rFonts w:ascii="Cambria"/>
                <w:spacing w:val="-2"/>
                <w:sz w:val="12"/>
              </w:rPr>
              <w:t>shock</w:t>
            </w:r>
          </w:p>
        </w:tc>
        <w:tc>
          <w:tcPr>
            <w:tcW w:w="1969" w:type="dxa"/>
            <w:tcBorders>
              <w:top w:val="single" w:sz="4" w:space="0" w:color="000000"/>
              <w:left w:val="single" w:sz="4" w:space="0" w:color="000000"/>
              <w:bottom w:val="single" w:sz="4" w:space="0" w:color="000000"/>
              <w:right w:val="single" w:sz="4" w:space="0" w:color="000000"/>
            </w:tcBorders>
          </w:tcPr>
          <w:p>
            <w:pPr>
              <w:pStyle w:val="TableParagraph"/>
              <w:spacing w:before="69"/>
              <w:ind w:left="11"/>
              <w:jc w:val="center"/>
              <w:rPr>
                <w:rFonts w:ascii="Cambria"/>
                <w:sz w:val="12"/>
              </w:rPr>
            </w:pPr>
            <w:r>
              <w:rPr>
                <w:rFonts w:ascii="Cambria"/>
                <w:w w:val="105"/>
                <w:sz w:val="12"/>
              </w:rPr>
              <w:t>May</w:t>
            </w:r>
            <w:r>
              <w:rPr>
                <w:rFonts w:ascii="Cambria"/>
                <w:spacing w:val="-7"/>
                <w:w w:val="105"/>
                <w:sz w:val="12"/>
              </w:rPr>
              <w:t> </w:t>
            </w:r>
            <w:r>
              <w:rPr>
                <w:rFonts w:ascii="Cambria"/>
                <w:w w:val="105"/>
                <w:sz w:val="12"/>
              </w:rPr>
              <w:t>be</w:t>
            </w:r>
            <w:r>
              <w:rPr>
                <w:rFonts w:ascii="Cambria"/>
                <w:spacing w:val="-6"/>
                <w:w w:val="105"/>
                <w:sz w:val="12"/>
              </w:rPr>
              <w:t> </w:t>
            </w:r>
            <w:r>
              <w:rPr>
                <w:rFonts w:ascii="Cambria"/>
                <w:spacing w:val="-2"/>
                <w:w w:val="105"/>
                <w:sz w:val="12"/>
              </w:rPr>
              <w:t>fatal</w:t>
            </w:r>
          </w:p>
        </w:tc>
        <w:tc>
          <w:tcPr>
            <w:tcW w:w="3882" w:type="dxa"/>
            <w:vMerge/>
            <w:tcBorders>
              <w:top w:val="nil"/>
              <w:left w:val="single" w:sz="4" w:space="0" w:color="000000"/>
              <w:bottom w:val="single" w:sz="4" w:space="0" w:color="000000"/>
              <w:right w:val="single" w:sz="4" w:space="0" w:color="000000"/>
            </w:tcBorders>
          </w:tcPr>
          <w:p>
            <w:pPr>
              <w:rPr>
                <w:sz w:val="2"/>
                <w:szCs w:val="2"/>
              </w:rPr>
            </w:pPr>
          </w:p>
        </w:tc>
      </w:tr>
      <w:tr>
        <w:trPr>
          <w:trHeight w:val="268" w:hRule="atLeast"/>
        </w:trPr>
        <w:tc>
          <w:tcPr>
            <w:tcW w:w="388" w:type="dxa"/>
            <w:vMerge/>
            <w:tcBorders>
              <w:top w:val="nil"/>
              <w:bottom w:val="single" w:sz="4" w:space="0" w:color="000000"/>
              <w:right w:val="single" w:sz="4" w:space="0" w:color="000000"/>
            </w:tcBorders>
          </w:tcPr>
          <w:p>
            <w:pPr>
              <w:rPr>
                <w:sz w:val="2"/>
                <w:szCs w:val="2"/>
              </w:rPr>
            </w:pPr>
          </w:p>
        </w:tc>
        <w:tc>
          <w:tcPr>
            <w:tcW w:w="1174" w:type="dxa"/>
            <w:vMerge/>
            <w:tcBorders>
              <w:top w:val="nil"/>
              <w:left w:val="single" w:sz="4" w:space="0" w:color="000000"/>
              <w:bottom w:val="single" w:sz="4" w:space="0" w:color="000000"/>
              <w:right w:val="single" w:sz="4" w:space="0" w:color="000000"/>
            </w:tcBorders>
          </w:tcPr>
          <w:p>
            <w:pPr>
              <w:rPr>
                <w:sz w:val="2"/>
                <w:szCs w:val="2"/>
              </w:rPr>
            </w:pP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before="70"/>
              <w:ind w:left="13"/>
              <w:jc w:val="center"/>
              <w:rPr>
                <w:rFonts w:ascii="Cambria"/>
                <w:sz w:val="12"/>
              </w:rPr>
            </w:pPr>
            <w:r>
              <w:rPr>
                <w:rFonts w:ascii="Cambria"/>
                <w:spacing w:val="-2"/>
                <w:w w:val="105"/>
                <w:sz w:val="12"/>
              </w:rPr>
              <w:t>Fuse</w:t>
            </w:r>
            <w:r>
              <w:rPr>
                <w:rFonts w:ascii="Cambria"/>
                <w:spacing w:val="2"/>
                <w:w w:val="105"/>
                <w:sz w:val="12"/>
              </w:rPr>
              <w:t> </w:t>
            </w:r>
            <w:r>
              <w:rPr>
                <w:rFonts w:ascii="Cambria"/>
                <w:spacing w:val="-2"/>
                <w:w w:val="105"/>
                <w:sz w:val="12"/>
              </w:rPr>
              <w:t>insertion</w:t>
            </w:r>
            <w:r>
              <w:rPr>
                <w:rFonts w:ascii="Cambria"/>
                <w:spacing w:val="2"/>
                <w:w w:val="105"/>
                <w:sz w:val="12"/>
              </w:rPr>
              <w:t> </w:t>
            </w:r>
            <w:r>
              <w:rPr>
                <w:rFonts w:ascii="Cambria"/>
                <w:spacing w:val="-2"/>
                <w:w w:val="105"/>
                <w:sz w:val="12"/>
              </w:rPr>
              <w:t>at</w:t>
            </w:r>
            <w:r>
              <w:rPr>
                <w:rFonts w:ascii="Cambria"/>
                <w:spacing w:val="4"/>
                <w:w w:val="105"/>
                <w:sz w:val="12"/>
              </w:rPr>
              <w:t> </w:t>
            </w:r>
            <w:r>
              <w:rPr>
                <w:rFonts w:ascii="Cambria"/>
                <w:spacing w:val="-2"/>
                <w:w w:val="105"/>
                <w:sz w:val="12"/>
              </w:rPr>
              <w:t>pillar</w:t>
            </w:r>
            <w:r>
              <w:rPr>
                <w:rFonts w:ascii="Cambria"/>
                <w:spacing w:val="4"/>
                <w:w w:val="105"/>
                <w:sz w:val="12"/>
              </w:rPr>
              <w:t> </w:t>
            </w:r>
            <w:r>
              <w:rPr>
                <w:rFonts w:ascii="Cambria"/>
                <w:spacing w:val="-4"/>
                <w:w w:val="105"/>
                <w:sz w:val="12"/>
              </w:rPr>
              <w:t>box.</w:t>
            </w:r>
          </w:p>
        </w:tc>
        <w:tc>
          <w:tcPr>
            <w:tcW w:w="3174" w:type="dxa"/>
            <w:tcBorders>
              <w:top w:val="single" w:sz="4" w:space="0" w:color="000000"/>
              <w:left w:val="single" w:sz="4" w:space="0" w:color="000000"/>
              <w:bottom w:val="single" w:sz="4" w:space="0" w:color="000000"/>
              <w:right w:val="single" w:sz="4" w:space="0" w:color="000000"/>
            </w:tcBorders>
          </w:tcPr>
          <w:p>
            <w:pPr>
              <w:pStyle w:val="TableParagraph"/>
              <w:spacing w:before="70"/>
              <w:ind w:left="12" w:right="3"/>
              <w:jc w:val="center"/>
              <w:rPr>
                <w:rFonts w:ascii="Cambria"/>
                <w:sz w:val="12"/>
              </w:rPr>
            </w:pPr>
            <w:r>
              <w:rPr>
                <w:rFonts w:ascii="Cambria"/>
                <w:w w:val="105"/>
                <w:sz w:val="12"/>
              </w:rPr>
              <w:t>Burn</w:t>
            </w:r>
            <w:r>
              <w:rPr>
                <w:rFonts w:ascii="Cambria"/>
                <w:spacing w:val="-4"/>
                <w:w w:val="105"/>
                <w:sz w:val="12"/>
              </w:rPr>
              <w:t> </w:t>
            </w:r>
            <w:r>
              <w:rPr>
                <w:rFonts w:ascii="Cambria"/>
                <w:spacing w:val="-2"/>
                <w:w w:val="105"/>
                <w:sz w:val="12"/>
              </w:rPr>
              <w:t>injury</w:t>
            </w:r>
          </w:p>
        </w:tc>
        <w:tc>
          <w:tcPr>
            <w:tcW w:w="1969" w:type="dxa"/>
            <w:tcBorders>
              <w:top w:val="single" w:sz="4" w:space="0" w:color="000000"/>
              <w:left w:val="single" w:sz="4" w:space="0" w:color="000000"/>
              <w:bottom w:val="single" w:sz="4" w:space="0" w:color="000000"/>
              <w:right w:val="single" w:sz="4" w:space="0" w:color="000000"/>
            </w:tcBorders>
          </w:tcPr>
          <w:p>
            <w:pPr>
              <w:pStyle w:val="TableParagraph"/>
              <w:spacing w:before="70"/>
              <w:ind w:left="11"/>
              <w:jc w:val="center"/>
              <w:rPr>
                <w:rFonts w:ascii="Cambria"/>
                <w:sz w:val="12"/>
              </w:rPr>
            </w:pPr>
            <w:r>
              <w:rPr>
                <w:rFonts w:ascii="Cambria"/>
                <w:spacing w:val="-2"/>
                <w:w w:val="105"/>
                <w:sz w:val="12"/>
              </w:rPr>
              <w:t>Fatal</w:t>
            </w:r>
          </w:p>
        </w:tc>
        <w:tc>
          <w:tcPr>
            <w:tcW w:w="3882" w:type="dxa"/>
            <w:vMerge/>
            <w:tcBorders>
              <w:top w:val="nil"/>
              <w:left w:val="single" w:sz="4" w:space="0" w:color="000000"/>
              <w:bottom w:val="single" w:sz="4" w:space="0" w:color="000000"/>
              <w:right w:val="single" w:sz="4" w:space="0" w:color="000000"/>
            </w:tcBorders>
          </w:tcPr>
          <w:p>
            <w:pPr>
              <w:rPr>
                <w:sz w:val="2"/>
                <w:szCs w:val="2"/>
              </w:rPr>
            </w:pPr>
          </w:p>
        </w:tc>
      </w:tr>
    </w:tbl>
    <w:p>
      <w:pPr>
        <w:pStyle w:val="BodyText"/>
        <w:rPr>
          <w:b/>
          <w:sz w:val="8"/>
        </w:rPr>
      </w:pPr>
    </w:p>
    <w:p>
      <w:pPr>
        <w:pStyle w:val="BodyText"/>
        <w:rPr>
          <w:b/>
          <w:sz w:val="8"/>
        </w:rPr>
      </w:pPr>
    </w:p>
    <w:p>
      <w:pPr>
        <w:pStyle w:val="BodyText"/>
        <w:rPr>
          <w:b/>
          <w:sz w:val="8"/>
        </w:rPr>
      </w:pPr>
    </w:p>
    <w:p>
      <w:pPr>
        <w:pStyle w:val="BodyText"/>
        <w:rPr>
          <w:b/>
          <w:sz w:val="8"/>
        </w:rPr>
      </w:pPr>
    </w:p>
    <w:p>
      <w:pPr>
        <w:pStyle w:val="BodyText"/>
        <w:rPr>
          <w:b/>
          <w:sz w:val="8"/>
        </w:rPr>
      </w:pPr>
    </w:p>
    <w:p>
      <w:pPr>
        <w:pStyle w:val="BodyText"/>
        <w:rPr>
          <w:b/>
          <w:sz w:val="8"/>
        </w:rPr>
      </w:pPr>
    </w:p>
    <w:p>
      <w:pPr>
        <w:pStyle w:val="BodyText"/>
        <w:rPr>
          <w:b/>
          <w:sz w:val="8"/>
        </w:rPr>
      </w:pPr>
    </w:p>
    <w:p>
      <w:pPr>
        <w:pStyle w:val="BodyText"/>
        <w:rPr>
          <w:b/>
          <w:sz w:val="8"/>
        </w:rPr>
      </w:pPr>
    </w:p>
    <w:p>
      <w:pPr>
        <w:pStyle w:val="BodyText"/>
        <w:rPr>
          <w:b/>
          <w:sz w:val="8"/>
        </w:rPr>
      </w:pPr>
    </w:p>
    <w:p>
      <w:pPr>
        <w:pStyle w:val="BodyText"/>
        <w:spacing w:before="29"/>
        <w:rPr>
          <w:b/>
          <w:sz w:val="8"/>
        </w:rPr>
      </w:pPr>
    </w:p>
    <w:p>
      <w:pPr>
        <w:spacing w:before="0"/>
        <w:ind w:left="2" w:right="15" w:firstLine="0"/>
        <w:jc w:val="center"/>
        <w:rPr>
          <w:sz w:val="8"/>
        </w:rPr>
      </w:pPr>
      <w:r>
        <w:rPr>
          <w:spacing w:val="-2"/>
          <w:sz w:val="8"/>
        </w:rPr>
        <w:t>Page</w:t>
      </w:r>
      <w:r>
        <w:rPr>
          <w:spacing w:val="-4"/>
          <w:sz w:val="8"/>
        </w:rPr>
        <w:t> </w:t>
      </w:r>
      <w:r>
        <w:rPr>
          <w:spacing w:val="-2"/>
          <w:sz w:val="8"/>
        </w:rPr>
        <w:t>1 of</w:t>
      </w:r>
      <w:r>
        <w:rPr>
          <w:spacing w:val="1"/>
          <w:sz w:val="8"/>
        </w:rPr>
        <w:t> </w:t>
      </w:r>
      <w:r>
        <w:rPr>
          <w:spacing w:val="-10"/>
          <w:sz w:val="8"/>
        </w:rPr>
        <w:t>2</w:t>
      </w:r>
    </w:p>
    <w:p>
      <w:pPr>
        <w:spacing w:after="0"/>
        <w:jc w:val="center"/>
        <w:rPr>
          <w:sz w:val="8"/>
        </w:rPr>
        <w:sectPr>
          <w:pgSz w:w="16840" w:h="11910" w:orient="landscape"/>
          <w:pgMar w:top="1260" w:bottom="0" w:left="0" w:right="0"/>
        </w:sectPr>
      </w:pPr>
    </w:p>
    <w:tbl>
      <w:tblPr>
        <w:tblW w:w="0" w:type="auto"/>
        <w:jc w:val="left"/>
        <w:tblInd w:w="30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88"/>
        <w:gridCol w:w="1178"/>
        <w:gridCol w:w="5661"/>
        <w:gridCol w:w="3171"/>
        <w:gridCol w:w="1973"/>
        <w:gridCol w:w="3879"/>
      </w:tblGrid>
      <w:tr>
        <w:trPr>
          <w:trHeight w:val="206" w:hRule="atLeast"/>
        </w:trPr>
        <w:tc>
          <w:tcPr>
            <w:tcW w:w="388" w:type="dxa"/>
            <w:tcBorders>
              <w:bottom w:val="double" w:sz="4" w:space="0" w:color="000000"/>
              <w:right w:val="single" w:sz="4" w:space="0" w:color="000000"/>
            </w:tcBorders>
          </w:tcPr>
          <w:p>
            <w:pPr>
              <w:pStyle w:val="TableParagraph"/>
              <w:spacing w:line="106" w:lineRule="exact"/>
              <w:ind w:left="28"/>
              <w:rPr>
                <w:rFonts w:ascii="Cambria"/>
                <w:b/>
                <w:sz w:val="12"/>
              </w:rPr>
            </w:pPr>
            <w:r>
              <w:rPr>
                <w:rFonts w:ascii="Cambria"/>
                <w:b/>
                <w:spacing w:val="-5"/>
                <w:w w:val="105"/>
                <w:sz w:val="12"/>
              </w:rPr>
              <w:t>Sl.</w:t>
            </w:r>
          </w:p>
          <w:p>
            <w:pPr>
              <w:pStyle w:val="TableParagraph"/>
              <w:spacing w:line="68" w:lineRule="exact" w:before="13"/>
              <w:ind w:left="28"/>
              <w:rPr>
                <w:rFonts w:ascii="Cambria"/>
                <w:b/>
                <w:sz w:val="12"/>
              </w:rPr>
            </w:pPr>
            <w:r>
              <w:rPr>
                <w:rFonts w:ascii="Cambria"/>
                <w:b/>
                <w:spacing w:val="-5"/>
                <w:w w:val="105"/>
                <w:sz w:val="12"/>
              </w:rPr>
              <w:t>No.</w:t>
            </w:r>
          </w:p>
        </w:tc>
        <w:tc>
          <w:tcPr>
            <w:tcW w:w="1178" w:type="dxa"/>
            <w:tcBorders>
              <w:left w:val="single" w:sz="4" w:space="0" w:color="000000"/>
              <w:bottom w:val="double" w:sz="4" w:space="0" w:color="000000"/>
              <w:right w:val="single" w:sz="4" w:space="0" w:color="000000"/>
            </w:tcBorders>
          </w:tcPr>
          <w:p>
            <w:pPr>
              <w:pStyle w:val="TableParagraph"/>
              <w:spacing w:before="41"/>
              <w:ind w:left="29"/>
              <w:rPr>
                <w:rFonts w:ascii="Cambria"/>
                <w:b/>
                <w:sz w:val="12"/>
              </w:rPr>
            </w:pPr>
            <w:r>
              <w:rPr>
                <w:rFonts w:ascii="Cambria"/>
                <w:b/>
                <w:spacing w:val="-2"/>
                <w:w w:val="105"/>
                <w:sz w:val="12"/>
              </w:rPr>
              <w:t>Activity</w:t>
            </w:r>
          </w:p>
        </w:tc>
        <w:tc>
          <w:tcPr>
            <w:tcW w:w="5661" w:type="dxa"/>
            <w:tcBorders>
              <w:left w:val="single" w:sz="4" w:space="0" w:color="000000"/>
              <w:bottom w:val="double" w:sz="4" w:space="0" w:color="000000"/>
              <w:right w:val="single" w:sz="4" w:space="0" w:color="000000"/>
            </w:tcBorders>
          </w:tcPr>
          <w:p>
            <w:pPr>
              <w:pStyle w:val="TableParagraph"/>
              <w:spacing w:before="41"/>
              <w:ind w:left="25"/>
              <w:rPr>
                <w:rFonts w:ascii="Cambria"/>
                <w:b/>
                <w:sz w:val="12"/>
              </w:rPr>
            </w:pPr>
            <w:r>
              <w:rPr>
                <w:rFonts w:ascii="Cambria"/>
                <w:b/>
                <w:spacing w:val="-2"/>
                <w:w w:val="105"/>
                <w:sz w:val="12"/>
              </w:rPr>
              <w:t>Description</w:t>
            </w:r>
          </w:p>
        </w:tc>
        <w:tc>
          <w:tcPr>
            <w:tcW w:w="3171" w:type="dxa"/>
            <w:tcBorders>
              <w:left w:val="single" w:sz="4" w:space="0" w:color="000000"/>
              <w:bottom w:val="double" w:sz="4" w:space="0" w:color="000000"/>
              <w:right w:val="single" w:sz="4" w:space="0" w:color="000000"/>
            </w:tcBorders>
          </w:tcPr>
          <w:p>
            <w:pPr>
              <w:pStyle w:val="TableParagraph"/>
              <w:spacing w:before="41"/>
              <w:ind w:left="24"/>
              <w:rPr>
                <w:rFonts w:ascii="Cambria"/>
                <w:b/>
                <w:sz w:val="12"/>
              </w:rPr>
            </w:pPr>
            <w:r>
              <w:rPr>
                <w:rFonts w:ascii="Cambria"/>
                <w:b/>
                <w:spacing w:val="-2"/>
                <w:w w:val="105"/>
                <w:sz w:val="12"/>
              </w:rPr>
              <w:t>Hazard</w:t>
            </w:r>
          </w:p>
        </w:tc>
        <w:tc>
          <w:tcPr>
            <w:tcW w:w="1973" w:type="dxa"/>
            <w:tcBorders>
              <w:left w:val="single" w:sz="4" w:space="0" w:color="000000"/>
              <w:bottom w:val="double" w:sz="4" w:space="0" w:color="000000"/>
              <w:right w:val="single" w:sz="4" w:space="0" w:color="000000"/>
            </w:tcBorders>
          </w:tcPr>
          <w:p>
            <w:pPr>
              <w:pStyle w:val="TableParagraph"/>
              <w:spacing w:before="41"/>
              <w:ind w:left="26"/>
              <w:rPr>
                <w:rFonts w:ascii="Cambria"/>
                <w:b/>
                <w:sz w:val="12"/>
              </w:rPr>
            </w:pPr>
            <w:r>
              <w:rPr>
                <w:rFonts w:ascii="Cambria"/>
                <w:b/>
                <w:spacing w:val="-2"/>
                <w:w w:val="105"/>
                <w:sz w:val="12"/>
              </w:rPr>
              <w:t>Impact</w:t>
            </w:r>
          </w:p>
        </w:tc>
        <w:tc>
          <w:tcPr>
            <w:tcW w:w="3879" w:type="dxa"/>
            <w:tcBorders>
              <w:left w:val="single" w:sz="4" w:space="0" w:color="000000"/>
              <w:bottom w:val="thinThickMediumGap" w:sz="3" w:space="0" w:color="000000"/>
              <w:right w:val="single" w:sz="4" w:space="0" w:color="000000"/>
            </w:tcBorders>
          </w:tcPr>
          <w:p>
            <w:pPr>
              <w:pStyle w:val="TableParagraph"/>
              <w:spacing w:before="32"/>
              <w:ind w:left="3" w:right="3"/>
              <w:jc w:val="center"/>
              <w:rPr>
                <w:rFonts w:ascii="Cambria"/>
                <w:b/>
                <w:sz w:val="12"/>
              </w:rPr>
            </w:pPr>
            <w:r>
              <w:rPr>
                <w:rFonts w:ascii="Cambria"/>
                <w:b/>
                <w:sz w:val="12"/>
              </w:rPr>
              <w:t>Recommended</w:t>
            </w:r>
            <w:r>
              <w:rPr>
                <w:rFonts w:ascii="Cambria"/>
                <w:b/>
                <w:spacing w:val="19"/>
                <w:sz w:val="12"/>
              </w:rPr>
              <w:t> </w:t>
            </w:r>
            <w:r>
              <w:rPr>
                <w:rFonts w:ascii="Cambria"/>
                <w:b/>
                <w:sz w:val="12"/>
              </w:rPr>
              <w:t>Control</w:t>
            </w:r>
            <w:r>
              <w:rPr>
                <w:rFonts w:ascii="Cambria"/>
                <w:b/>
                <w:spacing w:val="20"/>
                <w:sz w:val="12"/>
              </w:rPr>
              <w:t> </w:t>
            </w:r>
            <w:r>
              <w:rPr>
                <w:rFonts w:ascii="Cambria"/>
                <w:b/>
                <w:spacing w:val="-2"/>
                <w:sz w:val="12"/>
              </w:rPr>
              <w:t>Measures</w:t>
            </w:r>
          </w:p>
        </w:tc>
      </w:tr>
      <w:tr>
        <w:trPr>
          <w:trHeight w:val="1014" w:hRule="atLeast"/>
        </w:trPr>
        <w:tc>
          <w:tcPr>
            <w:tcW w:w="388" w:type="dxa"/>
            <w:vMerge w:val="restart"/>
            <w:tcBorders>
              <w:top w:val="double" w:sz="4" w:space="0" w:color="000000"/>
              <w:bottom w:val="single" w:sz="4" w:space="0" w:color="000000"/>
              <w:right w:val="single" w:sz="4" w:space="0" w:color="000000"/>
            </w:tcBorders>
          </w:tcPr>
          <w:p>
            <w:pPr>
              <w:pStyle w:val="TableParagraph"/>
              <w:rPr>
                <w:rFonts w:ascii="Arial"/>
                <w:sz w:val="12"/>
              </w:rPr>
            </w:pPr>
          </w:p>
          <w:p>
            <w:pPr>
              <w:pStyle w:val="TableParagraph"/>
              <w:rPr>
                <w:rFonts w:ascii="Arial"/>
                <w:sz w:val="12"/>
              </w:rPr>
            </w:pPr>
          </w:p>
          <w:p>
            <w:pPr>
              <w:pStyle w:val="TableParagraph"/>
              <w:rPr>
                <w:rFonts w:ascii="Arial"/>
                <w:sz w:val="12"/>
              </w:rPr>
            </w:pPr>
          </w:p>
          <w:p>
            <w:pPr>
              <w:pStyle w:val="TableParagraph"/>
              <w:rPr>
                <w:rFonts w:ascii="Arial"/>
                <w:sz w:val="12"/>
              </w:rPr>
            </w:pPr>
          </w:p>
          <w:p>
            <w:pPr>
              <w:pStyle w:val="TableParagraph"/>
              <w:rPr>
                <w:rFonts w:ascii="Arial"/>
                <w:sz w:val="12"/>
              </w:rPr>
            </w:pPr>
          </w:p>
          <w:p>
            <w:pPr>
              <w:pStyle w:val="TableParagraph"/>
              <w:rPr>
                <w:rFonts w:ascii="Arial"/>
                <w:sz w:val="12"/>
              </w:rPr>
            </w:pPr>
          </w:p>
          <w:p>
            <w:pPr>
              <w:pStyle w:val="TableParagraph"/>
              <w:rPr>
                <w:rFonts w:ascii="Arial"/>
                <w:sz w:val="12"/>
              </w:rPr>
            </w:pPr>
          </w:p>
          <w:p>
            <w:pPr>
              <w:pStyle w:val="TableParagraph"/>
              <w:rPr>
                <w:rFonts w:ascii="Arial"/>
                <w:sz w:val="12"/>
              </w:rPr>
            </w:pPr>
          </w:p>
          <w:p>
            <w:pPr>
              <w:pStyle w:val="TableParagraph"/>
              <w:rPr>
                <w:rFonts w:ascii="Arial"/>
                <w:sz w:val="12"/>
              </w:rPr>
            </w:pPr>
          </w:p>
          <w:p>
            <w:pPr>
              <w:pStyle w:val="TableParagraph"/>
              <w:rPr>
                <w:rFonts w:ascii="Arial"/>
                <w:sz w:val="12"/>
              </w:rPr>
            </w:pPr>
          </w:p>
          <w:p>
            <w:pPr>
              <w:pStyle w:val="TableParagraph"/>
              <w:rPr>
                <w:rFonts w:ascii="Arial"/>
                <w:sz w:val="12"/>
              </w:rPr>
            </w:pPr>
          </w:p>
          <w:p>
            <w:pPr>
              <w:pStyle w:val="TableParagraph"/>
              <w:rPr>
                <w:rFonts w:ascii="Arial"/>
                <w:sz w:val="12"/>
              </w:rPr>
            </w:pPr>
          </w:p>
          <w:p>
            <w:pPr>
              <w:pStyle w:val="TableParagraph"/>
              <w:spacing w:before="27"/>
              <w:rPr>
                <w:rFonts w:ascii="Arial"/>
                <w:sz w:val="12"/>
              </w:rPr>
            </w:pPr>
          </w:p>
          <w:p>
            <w:pPr>
              <w:pStyle w:val="TableParagraph"/>
              <w:ind w:left="14"/>
              <w:jc w:val="center"/>
              <w:rPr>
                <w:rFonts w:ascii="Cambria"/>
                <w:b/>
                <w:sz w:val="12"/>
              </w:rPr>
            </w:pPr>
            <w:r>
              <w:rPr>
                <w:rFonts w:ascii="Cambria"/>
                <w:b/>
                <w:spacing w:val="-10"/>
                <w:w w:val="105"/>
                <w:sz w:val="12"/>
              </w:rPr>
              <w:t>5</w:t>
            </w:r>
          </w:p>
        </w:tc>
        <w:tc>
          <w:tcPr>
            <w:tcW w:w="1178" w:type="dxa"/>
            <w:vMerge w:val="restart"/>
            <w:tcBorders>
              <w:top w:val="double" w:sz="4" w:space="0" w:color="000000"/>
              <w:left w:val="single" w:sz="4" w:space="0" w:color="000000"/>
              <w:bottom w:val="single" w:sz="4" w:space="0" w:color="000000"/>
              <w:right w:val="single" w:sz="4" w:space="0" w:color="000000"/>
            </w:tcBorders>
          </w:tcPr>
          <w:p>
            <w:pPr>
              <w:pStyle w:val="TableParagraph"/>
              <w:rPr>
                <w:rFonts w:ascii="Arial"/>
                <w:sz w:val="12"/>
              </w:rPr>
            </w:pPr>
          </w:p>
          <w:p>
            <w:pPr>
              <w:pStyle w:val="TableParagraph"/>
              <w:rPr>
                <w:rFonts w:ascii="Arial"/>
                <w:sz w:val="12"/>
              </w:rPr>
            </w:pPr>
          </w:p>
          <w:p>
            <w:pPr>
              <w:pStyle w:val="TableParagraph"/>
              <w:rPr>
                <w:rFonts w:ascii="Arial"/>
                <w:sz w:val="12"/>
              </w:rPr>
            </w:pPr>
          </w:p>
          <w:p>
            <w:pPr>
              <w:pStyle w:val="TableParagraph"/>
              <w:rPr>
                <w:rFonts w:ascii="Arial"/>
                <w:sz w:val="12"/>
              </w:rPr>
            </w:pPr>
          </w:p>
          <w:p>
            <w:pPr>
              <w:pStyle w:val="TableParagraph"/>
              <w:rPr>
                <w:rFonts w:ascii="Arial"/>
                <w:sz w:val="12"/>
              </w:rPr>
            </w:pPr>
          </w:p>
          <w:p>
            <w:pPr>
              <w:pStyle w:val="TableParagraph"/>
              <w:rPr>
                <w:rFonts w:ascii="Arial"/>
                <w:sz w:val="12"/>
              </w:rPr>
            </w:pPr>
          </w:p>
          <w:p>
            <w:pPr>
              <w:pStyle w:val="TableParagraph"/>
              <w:rPr>
                <w:rFonts w:ascii="Arial"/>
                <w:sz w:val="12"/>
              </w:rPr>
            </w:pPr>
          </w:p>
          <w:p>
            <w:pPr>
              <w:pStyle w:val="TableParagraph"/>
              <w:rPr>
                <w:rFonts w:ascii="Arial"/>
                <w:sz w:val="12"/>
              </w:rPr>
            </w:pPr>
          </w:p>
          <w:p>
            <w:pPr>
              <w:pStyle w:val="TableParagraph"/>
              <w:rPr>
                <w:rFonts w:ascii="Arial"/>
                <w:sz w:val="12"/>
              </w:rPr>
            </w:pPr>
          </w:p>
          <w:p>
            <w:pPr>
              <w:pStyle w:val="TableParagraph"/>
              <w:rPr>
                <w:rFonts w:ascii="Arial"/>
                <w:sz w:val="12"/>
              </w:rPr>
            </w:pPr>
          </w:p>
          <w:p>
            <w:pPr>
              <w:pStyle w:val="TableParagraph"/>
              <w:spacing w:before="72"/>
              <w:rPr>
                <w:rFonts w:ascii="Arial"/>
                <w:sz w:val="12"/>
              </w:rPr>
            </w:pPr>
          </w:p>
          <w:p>
            <w:pPr>
              <w:pStyle w:val="TableParagraph"/>
              <w:spacing w:line="261" w:lineRule="auto" w:before="1"/>
              <w:ind w:left="49" w:right="39"/>
              <w:jc w:val="center"/>
              <w:rPr>
                <w:rFonts w:ascii="Cambria"/>
                <w:b/>
                <w:sz w:val="12"/>
              </w:rPr>
            </w:pPr>
            <w:r>
              <w:rPr>
                <w:rFonts w:ascii="Cambria"/>
                <w:b/>
                <w:spacing w:val="-2"/>
                <w:w w:val="105"/>
                <w:sz w:val="12"/>
              </w:rPr>
              <w:t>De-energization</w:t>
            </w:r>
            <w:r>
              <w:rPr>
                <w:rFonts w:ascii="Cambria"/>
                <w:b/>
                <w:spacing w:val="-5"/>
                <w:w w:val="105"/>
                <w:sz w:val="12"/>
              </w:rPr>
              <w:t> </w:t>
            </w:r>
            <w:r>
              <w:rPr>
                <w:rFonts w:ascii="Cambria"/>
                <w:b/>
                <w:spacing w:val="-2"/>
                <w:w w:val="105"/>
                <w:sz w:val="12"/>
              </w:rPr>
              <w:t>of</w:t>
            </w:r>
            <w:r>
              <w:rPr>
                <w:rFonts w:ascii="Cambria"/>
                <w:b/>
                <w:spacing w:val="40"/>
                <w:w w:val="105"/>
                <w:sz w:val="12"/>
              </w:rPr>
              <w:t> </w:t>
            </w:r>
            <w:r>
              <w:rPr>
                <w:rFonts w:ascii="Cambria"/>
                <w:b/>
                <w:w w:val="105"/>
                <w:sz w:val="12"/>
              </w:rPr>
              <w:t>Piller Box busbar</w:t>
            </w:r>
            <w:r>
              <w:rPr>
                <w:rFonts w:ascii="Cambria"/>
                <w:b/>
                <w:spacing w:val="40"/>
                <w:w w:val="105"/>
                <w:sz w:val="12"/>
              </w:rPr>
              <w:t> </w:t>
            </w:r>
            <w:r>
              <w:rPr>
                <w:rFonts w:ascii="Cambria"/>
                <w:b/>
                <w:w w:val="105"/>
                <w:sz w:val="12"/>
              </w:rPr>
              <w:t>in case of direct</w:t>
            </w:r>
            <w:r>
              <w:rPr>
                <w:rFonts w:ascii="Cambria"/>
                <w:b/>
                <w:spacing w:val="40"/>
                <w:w w:val="105"/>
                <w:sz w:val="12"/>
              </w:rPr>
              <w:t> </w:t>
            </w:r>
            <w:r>
              <w:rPr>
                <w:rFonts w:ascii="Cambria"/>
                <w:b/>
                <w:w w:val="105"/>
                <w:sz w:val="12"/>
              </w:rPr>
              <w:t>SVC from Busbar</w:t>
            </w:r>
          </w:p>
        </w:tc>
        <w:tc>
          <w:tcPr>
            <w:tcW w:w="5661" w:type="dxa"/>
            <w:tcBorders>
              <w:top w:val="double" w:sz="4" w:space="0" w:color="000000"/>
              <w:left w:val="single" w:sz="4" w:space="0" w:color="000000"/>
              <w:bottom w:val="single" w:sz="4" w:space="0" w:color="000000"/>
              <w:right w:val="single" w:sz="4" w:space="0" w:color="000000"/>
            </w:tcBorders>
          </w:tcPr>
          <w:p>
            <w:pPr>
              <w:pStyle w:val="TableParagraph"/>
              <w:spacing w:line="261" w:lineRule="auto" w:before="131"/>
              <w:ind w:left="48" w:right="46"/>
              <w:jc w:val="center"/>
              <w:rPr>
                <w:rFonts w:ascii="Cambria"/>
                <w:sz w:val="12"/>
              </w:rPr>
            </w:pPr>
            <w:r>
              <w:rPr>
                <w:rFonts w:ascii="Cambria"/>
                <w:w w:val="105"/>
                <w:sz w:val="12"/>
              </w:rPr>
              <w:t>Checking</w:t>
            </w:r>
            <w:r>
              <w:rPr>
                <w:rFonts w:ascii="Cambria"/>
                <w:spacing w:val="-7"/>
                <w:w w:val="105"/>
                <w:sz w:val="12"/>
              </w:rPr>
              <w:t> </w:t>
            </w:r>
            <w:r>
              <w:rPr>
                <w:rFonts w:ascii="Cambria"/>
                <w:w w:val="105"/>
                <w:sz w:val="12"/>
              </w:rPr>
              <w:t>of</w:t>
            </w:r>
            <w:r>
              <w:rPr>
                <w:rFonts w:ascii="Cambria"/>
                <w:spacing w:val="-7"/>
                <w:w w:val="105"/>
                <w:sz w:val="12"/>
              </w:rPr>
              <w:t> </w:t>
            </w:r>
            <w:r>
              <w:rPr>
                <w:rFonts w:ascii="Cambria"/>
                <w:w w:val="105"/>
                <w:sz w:val="12"/>
              </w:rPr>
              <w:t>distributor</w:t>
            </w:r>
            <w:r>
              <w:rPr>
                <w:rFonts w:ascii="Cambria"/>
                <w:spacing w:val="-7"/>
                <w:w w:val="105"/>
                <w:sz w:val="12"/>
              </w:rPr>
              <w:t> </w:t>
            </w:r>
            <w:r>
              <w:rPr>
                <w:rFonts w:ascii="Cambria"/>
                <w:w w:val="105"/>
                <w:sz w:val="12"/>
              </w:rPr>
              <w:t>isolation,</w:t>
            </w:r>
            <w:r>
              <w:rPr>
                <w:rFonts w:ascii="Cambria"/>
                <w:spacing w:val="-7"/>
                <w:w w:val="105"/>
                <w:sz w:val="12"/>
              </w:rPr>
              <w:t> </w:t>
            </w:r>
            <w:r>
              <w:rPr>
                <w:rFonts w:ascii="Cambria"/>
                <w:w w:val="105"/>
                <w:sz w:val="12"/>
              </w:rPr>
              <w:t>consult</w:t>
            </w:r>
            <w:r>
              <w:rPr>
                <w:rFonts w:ascii="Cambria"/>
                <w:spacing w:val="-7"/>
                <w:w w:val="105"/>
                <w:sz w:val="12"/>
              </w:rPr>
              <w:t> </w:t>
            </w:r>
            <w:r>
              <w:rPr>
                <w:rFonts w:ascii="Cambria"/>
                <w:w w:val="105"/>
                <w:sz w:val="12"/>
              </w:rPr>
              <w:t>with</w:t>
            </w:r>
            <w:r>
              <w:rPr>
                <w:rFonts w:ascii="Cambria"/>
                <w:spacing w:val="-7"/>
                <w:w w:val="105"/>
                <w:sz w:val="12"/>
              </w:rPr>
              <w:t> </w:t>
            </w:r>
            <w:r>
              <w:rPr>
                <w:rFonts w:ascii="Cambria"/>
                <w:w w:val="105"/>
                <w:sz w:val="12"/>
              </w:rPr>
              <w:t>other</w:t>
            </w:r>
            <w:r>
              <w:rPr>
                <w:rFonts w:ascii="Cambria"/>
                <w:spacing w:val="-7"/>
                <w:w w:val="105"/>
                <w:sz w:val="12"/>
              </w:rPr>
              <w:t> </w:t>
            </w:r>
            <w:r>
              <w:rPr>
                <w:rFonts w:ascii="Cambria"/>
                <w:w w:val="105"/>
                <w:sz w:val="12"/>
              </w:rPr>
              <w:t>members</w:t>
            </w:r>
            <w:r>
              <w:rPr>
                <w:rFonts w:ascii="Cambria"/>
                <w:spacing w:val="-7"/>
                <w:w w:val="105"/>
                <w:sz w:val="12"/>
              </w:rPr>
              <w:t> </w:t>
            </w:r>
            <w:r>
              <w:rPr>
                <w:rFonts w:ascii="Cambria"/>
                <w:w w:val="105"/>
                <w:sz w:val="12"/>
              </w:rPr>
              <w:t>of</w:t>
            </w:r>
            <w:r>
              <w:rPr>
                <w:rFonts w:ascii="Cambria"/>
                <w:spacing w:val="-7"/>
                <w:w w:val="105"/>
                <w:sz w:val="12"/>
              </w:rPr>
              <w:t> </w:t>
            </w:r>
            <w:r>
              <w:rPr>
                <w:rFonts w:ascii="Cambria"/>
                <w:w w:val="105"/>
                <w:sz w:val="12"/>
              </w:rPr>
              <w:t>the</w:t>
            </w:r>
            <w:r>
              <w:rPr>
                <w:rFonts w:ascii="Cambria"/>
                <w:spacing w:val="-7"/>
                <w:w w:val="105"/>
                <w:sz w:val="12"/>
              </w:rPr>
              <w:t> </w:t>
            </w:r>
            <w:r>
              <w:rPr>
                <w:rFonts w:ascii="Cambria"/>
                <w:w w:val="105"/>
                <w:sz w:val="12"/>
              </w:rPr>
              <w:t>team,checking</w:t>
            </w:r>
            <w:r>
              <w:rPr>
                <w:rFonts w:ascii="Cambria"/>
                <w:spacing w:val="-7"/>
                <w:w w:val="105"/>
                <w:sz w:val="12"/>
              </w:rPr>
              <w:t> </w:t>
            </w:r>
            <w:r>
              <w:rPr>
                <w:rFonts w:ascii="Cambria"/>
                <w:w w:val="105"/>
                <w:sz w:val="12"/>
              </w:rPr>
              <w:t>of</w:t>
            </w:r>
            <w:r>
              <w:rPr>
                <w:rFonts w:ascii="Cambria"/>
                <w:spacing w:val="-7"/>
                <w:w w:val="105"/>
                <w:sz w:val="12"/>
              </w:rPr>
              <w:t> </w:t>
            </w:r>
            <w:r>
              <w:rPr>
                <w:rFonts w:ascii="Cambria"/>
                <w:w w:val="105"/>
                <w:sz w:val="12"/>
              </w:rPr>
              <w:t>possible</w:t>
            </w:r>
            <w:r>
              <w:rPr>
                <w:rFonts w:ascii="Cambria"/>
                <w:spacing w:val="-7"/>
                <w:w w:val="105"/>
                <w:sz w:val="12"/>
              </w:rPr>
              <w:t> </w:t>
            </w:r>
            <w:r>
              <w:rPr>
                <w:rFonts w:ascii="Cambria"/>
                <w:w w:val="105"/>
                <w:sz w:val="12"/>
              </w:rPr>
              <w:t>sources</w:t>
            </w:r>
            <w:r>
              <w:rPr>
                <w:rFonts w:ascii="Cambria"/>
                <w:spacing w:val="-7"/>
                <w:w w:val="105"/>
                <w:sz w:val="12"/>
              </w:rPr>
              <w:t> </w:t>
            </w:r>
            <w:r>
              <w:rPr>
                <w:rFonts w:ascii="Cambria"/>
                <w:w w:val="105"/>
                <w:sz w:val="12"/>
              </w:rPr>
              <w:t>of</w:t>
            </w:r>
            <w:r>
              <w:rPr>
                <w:rFonts w:ascii="Cambria"/>
                <w:spacing w:val="40"/>
                <w:w w:val="105"/>
                <w:sz w:val="12"/>
              </w:rPr>
              <w:t> </w:t>
            </w:r>
            <w:r>
              <w:rPr>
                <w:rFonts w:ascii="Cambria"/>
                <w:w w:val="105"/>
                <w:sz w:val="12"/>
              </w:rPr>
              <w:t>back</w:t>
            </w:r>
            <w:r>
              <w:rPr>
                <w:rFonts w:ascii="Cambria"/>
                <w:spacing w:val="-2"/>
                <w:w w:val="105"/>
                <w:sz w:val="12"/>
              </w:rPr>
              <w:t> </w:t>
            </w:r>
            <w:r>
              <w:rPr>
                <w:rFonts w:ascii="Cambria"/>
                <w:w w:val="105"/>
                <w:sz w:val="12"/>
              </w:rPr>
              <w:t>feeding</w:t>
            </w:r>
            <w:r>
              <w:rPr>
                <w:rFonts w:ascii="Cambria"/>
                <w:spacing w:val="-1"/>
                <w:w w:val="105"/>
                <w:sz w:val="12"/>
              </w:rPr>
              <w:t> </w:t>
            </w:r>
            <w:r>
              <w:rPr>
                <w:rFonts w:ascii="Cambria"/>
                <w:w w:val="105"/>
                <w:sz w:val="12"/>
              </w:rPr>
              <w:t>and</w:t>
            </w:r>
            <w:r>
              <w:rPr>
                <w:rFonts w:ascii="Cambria"/>
                <w:spacing w:val="-1"/>
                <w:w w:val="105"/>
                <w:sz w:val="12"/>
              </w:rPr>
              <w:t> </w:t>
            </w:r>
            <w:r>
              <w:rPr>
                <w:rFonts w:ascii="Cambria"/>
                <w:w w:val="105"/>
                <w:sz w:val="12"/>
              </w:rPr>
              <w:t>to</w:t>
            </w:r>
            <w:r>
              <w:rPr>
                <w:rFonts w:ascii="Cambria"/>
                <w:spacing w:val="-1"/>
                <w:w w:val="105"/>
                <w:sz w:val="12"/>
              </w:rPr>
              <w:t> </w:t>
            </w:r>
            <w:r>
              <w:rPr>
                <w:rFonts w:ascii="Cambria"/>
                <w:w w:val="105"/>
                <w:sz w:val="12"/>
              </w:rPr>
              <w:t>take</w:t>
            </w:r>
            <w:r>
              <w:rPr>
                <w:rFonts w:ascii="Cambria"/>
                <w:spacing w:val="-2"/>
                <w:w w:val="105"/>
                <w:sz w:val="12"/>
              </w:rPr>
              <w:t> </w:t>
            </w:r>
            <w:r>
              <w:rPr>
                <w:rFonts w:ascii="Cambria"/>
                <w:w w:val="105"/>
                <w:sz w:val="12"/>
              </w:rPr>
              <w:t>necessary</w:t>
            </w:r>
            <w:r>
              <w:rPr>
                <w:rFonts w:ascii="Cambria"/>
                <w:spacing w:val="-2"/>
                <w:w w:val="105"/>
                <w:sz w:val="12"/>
              </w:rPr>
              <w:t> </w:t>
            </w:r>
            <w:r>
              <w:rPr>
                <w:rFonts w:ascii="Cambria"/>
                <w:w w:val="105"/>
                <w:sz w:val="12"/>
              </w:rPr>
              <w:t>precaution,</w:t>
            </w:r>
            <w:r>
              <w:rPr>
                <w:rFonts w:ascii="Cambria"/>
                <w:spacing w:val="-1"/>
                <w:w w:val="105"/>
                <w:sz w:val="12"/>
              </w:rPr>
              <w:t> </w:t>
            </w:r>
            <w:r>
              <w:rPr>
                <w:rFonts w:ascii="Cambria"/>
                <w:w w:val="105"/>
                <w:sz w:val="12"/>
              </w:rPr>
              <w:t>checking</w:t>
            </w:r>
            <w:r>
              <w:rPr>
                <w:rFonts w:ascii="Cambria"/>
                <w:spacing w:val="-1"/>
                <w:w w:val="105"/>
                <w:sz w:val="12"/>
              </w:rPr>
              <w:t> </w:t>
            </w:r>
            <w:r>
              <w:rPr>
                <w:rFonts w:ascii="Cambria"/>
                <w:w w:val="105"/>
                <w:sz w:val="12"/>
              </w:rPr>
              <w:t>of</w:t>
            </w:r>
            <w:r>
              <w:rPr>
                <w:rFonts w:ascii="Cambria"/>
                <w:spacing w:val="-1"/>
                <w:w w:val="105"/>
                <w:sz w:val="12"/>
              </w:rPr>
              <w:t> </w:t>
            </w:r>
            <w:r>
              <w:rPr>
                <w:rFonts w:ascii="Cambria"/>
                <w:w w:val="105"/>
                <w:sz w:val="12"/>
              </w:rPr>
              <w:t>writing</w:t>
            </w:r>
            <w:r>
              <w:rPr>
                <w:rFonts w:ascii="Cambria"/>
                <w:spacing w:val="-1"/>
                <w:w w:val="105"/>
                <w:sz w:val="12"/>
              </w:rPr>
              <w:t> </w:t>
            </w:r>
            <w:r>
              <w:rPr>
                <w:rFonts w:ascii="Cambria"/>
                <w:w w:val="105"/>
                <w:sz w:val="12"/>
              </w:rPr>
              <w:t>at</w:t>
            </w:r>
            <w:r>
              <w:rPr>
                <w:rFonts w:ascii="Cambria"/>
                <w:spacing w:val="-1"/>
                <w:w w:val="105"/>
                <w:sz w:val="12"/>
              </w:rPr>
              <w:t> </w:t>
            </w:r>
            <w:r>
              <w:rPr>
                <w:rFonts w:ascii="Cambria"/>
                <w:w w:val="105"/>
                <w:sz w:val="12"/>
              </w:rPr>
              <w:t>pillar box,to</w:t>
            </w:r>
            <w:r>
              <w:rPr>
                <w:rFonts w:ascii="Cambria"/>
                <w:spacing w:val="-1"/>
                <w:w w:val="105"/>
                <w:sz w:val="12"/>
              </w:rPr>
              <w:t> </w:t>
            </w:r>
            <w:r>
              <w:rPr>
                <w:rFonts w:ascii="Cambria"/>
                <w:w w:val="105"/>
                <w:sz w:val="12"/>
              </w:rPr>
              <w:t>inform</w:t>
            </w:r>
            <w:r>
              <w:rPr>
                <w:rFonts w:ascii="Cambria"/>
                <w:spacing w:val="-2"/>
                <w:w w:val="105"/>
                <w:sz w:val="12"/>
              </w:rPr>
              <w:t> </w:t>
            </w:r>
            <w:r>
              <w:rPr>
                <w:rFonts w:ascii="Cambria"/>
                <w:w w:val="105"/>
                <w:sz w:val="12"/>
              </w:rPr>
              <w:t>affected</w:t>
            </w:r>
            <w:r>
              <w:rPr>
                <w:rFonts w:ascii="Cambria"/>
                <w:spacing w:val="40"/>
                <w:w w:val="105"/>
                <w:sz w:val="12"/>
              </w:rPr>
              <w:t> </w:t>
            </w:r>
            <w:r>
              <w:rPr>
                <w:rFonts w:ascii="Cambria"/>
                <w:w w:val="105"/>
                <w:sz w:val="12"/>
              </w:rPr>
              <w:t>consumers and concerned regional depot; (AS DETAILED BELOW)</w:t>
            </w:r>
          </w:p>
          <w:p>
            <w:pPr>
              <w:pStyle w:val="TableParagraph"/>
              <w:spacing w:line="261" w:lineRule="auto" w:before="1"/>
              <w:ind w:left="125" w:right="122"/>
              <w:jc w:val="center"/>
              <w:rPr>
                <w:rFonts w:ascii="Cambria"/>
                <w:sz w:val="12"/>
              </w:rPr>
            </w:pPr>
            <w:r>
              <w:rPr>
                <w:rFonts w:ascii="Cambria"/>
                <w:w w:val="105"/>
                <w:sz w:val="12"/>
              </w:rPr>
              <w:t>***</w:t>
            </w:r>
            <w:r>
              <w:rPr>
                <w:rFonts w:ascii="Cambria"/>
                <w:spacing w:val="-7"/>
                <w:w w:val="105"/>
                <w:sz w:val="12"/>
              </w:rPr>
              <w:t> </w:t>
            </w:r>
            <w:r>
              <w:rPr>
                <w:rFonts w:ascii="Cambria"/>
                <w:w w:val="105"/>
                <w:sz w:val="12"/>
              </w:rPr>
              <w:t>In</w:t>
            </w:r>
            <w:r>
              <w:rPr>
                <w:rFonts w:ascii="Cambria"/>
                <w:spacing w:val="-6"/>
                <w:w w:val="105"/>
                <w:sz w:val="12"/>
              </w:rPr>
              <w:t> </w:t>
            </w:r>
            <w:r>
              <w:rPr>
                <w:rFonts w:ascii="Cambria"/>
                <w:w w:val="105"/>
                <w:sz w:val="12"/>
              </w:rPr>
              <w:t>Terms</w:t>
            </w:r>
            <w:r>
              <w:rPr>
                <w:rFonts w:ascii="Cambria"/>
                <w:spacing w:val="-7"/>
                <w:w w:val="105"/>
                <w:sz w:val="12"/>
              </w:rPr>
              <w:t> </w:t>
            </w:r>
            <w:r>
              <w:rPr>
                <w:rFonts w:ascii="Cambria"/>
                <w:w w:val="105"/>
                <w:sz w:val="12"/>
              </w:rPr>
              <w:t>of</w:t>
            </w:r>
            <w:r>
              <w:rPr>
                <w:rFonts w:ascii="Cambria"/>
                <w:spacing w:val="-6"/>
                <w:w w:val="105"/>
                <w:sz w:val="12"/>
              </w:rPr>
              <w:t> </w:t>
            </w:r>
            <w:r>
              <w:rPr>
                <w:rFonts w:ascii="Cambria"/>
                <w:w w:val="105"/>
                <w:sz w:val="12"/>
              </w:rPr>
              <w:t>CEA</w:t>
            </w:r>
            <w:r>
              <w:rPr>
                <w:rFonts w:ascii="Cambria"/>
                <w:spacing w:val="-7"/>
                <w:w w:val="105"/>
                <w:sz w:val="12"/>
              </w:rPr>
              <w:t> </w:t>
            </w:r>
            <w:r>
              <w:rPr>
                <w:rFonts w:ascii="Cambria"/>
                <w:w w:val="105"/>
                <w:sz w:val="12"/>
              </w:rPr>
              <w:t>(</w:t>
            </w:r>
            <w:r>
              <w:rPr>
                <w:rFonts w:ascii="Cambria"/>
                <w:spacing w:val="-6"/>
                <w:w w:val="105"/>
                <w:sz w:val="12"/>
              </w:rPr>
              <w:t> </w:t>
            </w:r>
            <w:r>
              <w:rPr>
                <w:rFonts w:ascii="Cambria"/>
                <w:w w:val="105"/>
                <w:sz w:val="12"/>
              </w:rPr>
              <w:t>Measures</w:t>
            </w:r>
            <w:r>
              <w:rPr>
                <w:rFonts w:ascii="Cambria"/>
                <w:spacing w:val="-7"/>
                <w:w w:val="105"/>
                <w:sz w:val="12"/>
              </w:rPr>
              <w:t> </w:t>
            </w:r>
            <w:r>
              <w:rPr>
                <w:rFonts w:ascii="Cambria"/>
                <w:w w:val="105"/>
                <w:sz w:val="12"/>
              </w:rPr>
              <w:t>Relating</w:t>
            </w:r>
            <w:r>
              <w:rPr>
                <w:rFonts w:ascii="Cambria"/>
                <w:spacing w:val="-6"/>
                <w:w w:val="105"/>
                <w:sz w:val="12"/>
              </w:rPr>
              <w:t> </w:t>
            </w:r>
            <w:r>
              <w:rPr>
                <w:rFonts w:ascii="Cambria"/>
                <w:w w:val="105"/>
                <w:sz w:val="12"/>
              </w:rPr>
              <w:t>To</w:t>
            </w:r>
            <w:r>
              <w:rPr>
                <w:rFonts w:ascii="Cambria"/>
                <w:spacing w:val="-6"/>
                <w:w w:val="105"/>
                <w:sz w:val="12"/>
              </w:rPr>
              <w:t> </w:t>
            </w:r>
            <w:r>
              <w:rPr>
                <w:rFonts w:ascii="Cambria"/>
                <w:w w:val="105"/>
                <w:sz w:val="12"/>
              </w:rPr>
              <w:t>Safety</w:t>
            </w:r>
            <w:r>
              <w:rPr>
                <w:rFonts w:ascii="Cambria"/>
                <w:spacing w:val="-7"/>
                <w:w w:val="105"/>
                <w:sz w:val="12"/>
              </w:rPr>
              <w:t> </w:t>
            </w:r>
            <w:r>
              <w:rPr>
                <w:rFonts w:ascii="Cambria"/>
                <w:w w:val="105"/>
                <w:sz w:val="12"/>
              </w:rPr>
              <w:t>and</w:t>
            </w:r>
            <w:r>
              <w:rPr>
                <w:rFonts w:ascii="Cambria"/>
                <w:spacing w:val="-6"/>
                <w:w w:val="105"/>
                <w:sz w:val="12"/>
              </w:rPr>
              <w:t> </w:t>
            </w:r>
            <w:r>
              <w:rPr>
                <w:rFonts w:ascii="Cambria"/>
                <w:w w:val="105"/>
                <w:sz w:val="12"/>
              </w:rPr>
              <w:t>Electric</w:t>
            </w:r>
            <w:r>
              <w:rPr>
                <w:rFonts w:ascii="Cambria"/>
                <w:spacing w:val="-6"/>
                <w:w w:val="105"/>
                <w:sz w:val="12"/>
              </w:rPr>
              <w:t> </w:t>
            </w:r>
            <w:r>
              <w:rPr>
                <w:rFonts w:ascii="Cambria"/>
                <w:w w:val="105"/>
                <w:sz w:val="12"/>
              </w:rPr>
              <w:t>Supply</w:t>
            </w:r>
            <w:r>
              <w:rPr>
                <w:rFonts w:ascii="Cambria"/>
                <w:spacing w:val="-7"/>
                <w:w w:val="105"/>
                <w:sz w:val="12"/>
              </w:rPr>
              <w:t> </w:t>
            </w:r>
            <w:r>
              <w:rPr>
                <w:rFonts w:ascii="Cambria"/>
                <w:w w:val="105"/>
                <w:sz w:val="12"/>
              </w:rPr>
              <w:t>)</w:t>
            </w:r>
            <w:r>
              <w:rPr>
                <w:rFonts w:ascii="Cambria"/>
                <w:spacing w:val="-6"/>
                <w:w w:val="105"/>
                <w:sz w:val="12"/>
              </w:rPr>
              <w:t> </w:t>
            </w:r>
            <w:r>
              <w:rPr>
                <w:rFonts w:ascii="Cambria"/>
                <w:w w:val="105"/>
                <w:sz w:val="12"/>
              </w:rPr>
              <w:t>Regulation</w:t>
            </w:r>
            <w:r>
              <w:rPr>
                <w:rFonts w:ascii="Cambria"/>
                <w:spacing w:val="-7"/>
                <w:w w:val="105"/>
                <w:sz w:val="12"/>
              </w:rPr>
              <w:t> </w:t>
            </w:r>
            <w:r>
              <w:rPr>
                <w:rFonts w:ascii="Cambria"/>
                <w:w w:val="105"/>
                <w:sz w:val="12"/>
              </w:rPr>
              <w:t>2010:</w:t>
            </w:r>
            <w:r>
              <w:rPr>
                <w:rFonts w:ascii="Cambria"/>
                <w:spacing w:val="-6"/>
                <w:w w:val="105"/>
                <w:sz w:val="12"/>
              </w:rPr>
              <w:t> </w:t>
            </w:r>
            <w:r>
              <w:rPr>
                <w:rFonts w:ascii="Cambria"/>
                <w:w w:val="105"/>
                <w:sz w:val="12"/>
              </w:rPr>
              <w:t>Ch.</w:t>
            </w:r>
            <w:r>
              <w:rPr>
                <w:rFonts w:ascii="Cambria"/>
                <w:spacing w:val="-6"/>
                <w:w w:val="105"/>
                <w:sz w:val="12"/>
              </w:rPr>
              <w:t> </w:t>
            </w:r>
            <w:r>
              <w:rPr>
                <w:rFonts w:ascii="Cambria"/>
                <w:w w:val="105"/>
                <w:sz w:val="12"/>
              </w:rPr>
              <w:t>III</w:t>
            </w:r>
            <w:r>
              <w:rPr>
                <w:rFonts w:ascii="Cambria"/>
                <w:spacing w:val="-6"/>
                <w:w w:val="105"/>
                <w:sz w:val="12"/>
              </w:rPr>
              <w:t> </w:t>
            </w:r>
            <w:r>
              <w:rPr>
                <w:rFonts w:ascii="Cambria"/>
                <w:w w:val="105"/>
                <w:sz w:val="12"/>
              </w:rPr>
              <w:t>Under</w:t>
            </w:r>
            <w:r>
              <w:rPr>
                <w:rFonts w:ascii="Cambria"/>
                <w:spacing w:val="40"/>
                <w:w w:val="105"/>
                <w:sz w:val="12"/>
              </w:rPr>
              <w:t> </w:t>
            </w:r>
            <w:r>
              <w:rPr>
                <w:rFonts w:ascii="Cambria"/>
                <w:w w:val="105"/>
                <w:sz w:val="12"/>
              </w:rPr>
              <w:t>Section</w:t>
            </w:r>
            <w:r>
              <w:rPr>
                <w:rFonts w:ascii="Cambria"/>
                <w:spacing w:val="-7"/>
                <w:w w:val="105"/>
                <w:sz w:val="12"/>
              </w:rPr>
              <w:t> </w:t>
            </w:r>
            <w:r>
              <w:rPr>
                <w:rFonts w:ascii="Cambria"/>
                <w:w w:val="105"/>
                <w:sz w:val="12"/>
              </w:rPr>
              <w:t>:19</w:t>
            </w:r>
          </w:p>
        </w:tc>
        <w:tc>
          <w:tcPr>
            <w:tcW w:w="3171" w:type="dxa"/>
            <w:tcBorders>
              <w:top w:val="double" w:sz="4" w:space="0" w:color="000000"/>
              <w:left w:val="single" w:sz="4" w:space="0" w:color="000000"/>
              <w:bottom w:val="single" w:sz="4" w:space="0" w:color="000000"/>
              <w:right w:val="single" w:sz="4" w:space="0" w:color="000000"/>
            </w:tcBorders>
          </w:tcPr>
          <w:p>
            <w:pPr>
              <w:pStyle w:val="TableParagraph"/>
              <w:spacing w:line="261" w:lineRule="auto" w:before="54"/>
              <w:ind w:left="619" w:right="613" w:firstLine="3"/>
              <w:jc w:val="center"/>
              <w:rPr>
                <w:rFonts w:ascii="Cambria"/>
                <w:sz w:val="12"/>
              </w:rPr>
            </w:pPr>
            <w:r>
              <w:rPr>
                <w:rFonts w:ascii="Cambria"/>
                <w:w w:val="105"/>
                <w:sz w:val="12"/>
              </w:rPr>
              <w:t>Consumers commotion, generation</w:t>
            </w:r>
            <w:r>
              <w:rPr>
                <w:rFonts w:ascii="Cambria"/>
                <w:spacing w:val="40"/>
                <w:w w:val="105"/>
                <w:sz w:val="12"/>
              </w:rPr>
              <w:t> </w:t>
            </w:r>
            <w:r>
              <w:rPr>
                <w:rFonts w:ascii="Cambria"/>
                <w:w w:val="105"/>
                <w:sz w:val="12"/>
              </w:rPr>
              <w:t>of</w:t>
            </w:r>
            <w:r>
              <w:rPr>
                <w:rFonts w:ascii="Cambria"/>
                <w:spacing w:val="-7"/>
                <w:w w:val="105"/>
                <w:sz w:val="12"/>
              </w:rPr>
              <w:t> </w:t>
            </w:r>
            <w:r>
              <w:rPr>
                <w:rFonts w:ascii="Cambria"/>
                <w:w w:val="105"/>
                <w:sz w:val="12"/>
              </w:rPr>
              <w:t>infructuous</w:t>
            </w:r>
            <w:r>
              <w:rPr>
                <w:rFonts w:ascii="Cambria"/>
                <w:spacing w:val="-7"/>
                <w:w w:val="105"/>
                <w:sz w:val="12"/>
              </w:rPr>
              <w:t> </w:t>
            </w:r>
            <w:r>
              <w:rPr>
                <w:rFonts w:ascii="Cambria"/>
                <w:w w:val="105"/>
                <w:sz w:val="12"/>
              </w:rPr>
              <w:t>calls,</w:t>
            </w:r>
            <w:r>
              <w:rPr>
                <w:rFonts w:ascii="Cambria"/>
                <w:spacing w:val="-7"/>
                <w:w w:val="105"/>
                <w:sz w:val="12"/>
              </w:rPr>
              <w:t> </w:t>
            </w:r>
            <w:r>
              <w:rPr>
                <w:rFonts w:ascii="Cambria"/>
                <w:w w:val="105"/>
                <w:sz w:val="12"/>
              </w:rPr>
              <w:t>wrong</w:t>
            </w:r>
            <w:r>
              <w:rPr>
                <w:rFonts w:ascii="Cambria"/>
                <w:spacing w:val="-7"/>
                <w:w w:val="105"/>
                <w:sz w:val="12"/>
              </w:rPr>
              <w:t> </w:t>
            </w:r>
            <w:r>
              <w:rPr>
                <w:rFonts w:ascii="Cambria"/>
                <w:w w:val="105"/>
                <w:sz w:val="12"/>
              </w:rPr>
              <w:t>isolation,</w:t>
            </w:r>
            <w:r>
              <w:rPr>
                <w:rFonts w:ascii="Cambria"/>
                <w:spacing w:val="40"/>
                <w:w w:val="105"/>
                <w:sz w:val="12"/>
              </w:rPr>
              <w:t> </w:t>
            </w:r>
            <w:r>
              <w:rPr>
                <w:rFonts w:ascii="Cambria"/>
                <w:w w:val="105"/>
                <w:sz w:val="12"/>
              </w:rPr>
              <w:t>improper writing and back feeding</w:t>
            </w:r>
            <w:r>
              <w:rPr>
                <w:rFonts w:ascii="Cambria"/>
                <w:spacing w:val="40"/>
                <w:w w:val="105"/>
                <w:sz w:val="12"/>
              </w:rPr>
              <w:t> </w:t>
            </w:r>
            <w:r>
              <w:rPr>
                <w:rFonts w:ascii="Cambria"/>
                <w:w w:val="105"/>
                <w:sz w:val="12"/>
              </w:rPr>
              <w:t>and inadverten fuse insertion by</w:t>
            </w:r>
            <w:r>
              <w:rPr>
                <w:rFonts w:ascii="Cambria"/>
                <w:spacing w:val="40"/>
                <w:w w:val="105"/>
                <w:sz w:val="12"/>
              </w:rPr>
              <w:t> </w:t>
            </w:r>
            <w:r>
              <w:rPr>
                <w:rFonts w:ascii="Cambria"/>
                <w:w w:val="105"/>
                <w:sz w:val="12"/>
              </w:rPr>
              <w:t>other</w:t>
            </w:r>
            <w:r>
              <w:rPr>
                <w:rFonts w:ascii="Cambria"/>
                <w:spacing w:val="-7"/>
                <w:w w:val="105"/>
                <w:sz w:val="12"/>
              </w:rPr>
              <w:t> </w:t>
            </w:r>
            <w:r>
              <w:rPr>
                <w:rFonts w:ascii="Cambria"/>
                <w:w w:val="105"/>
                <w:sz w:val="12"/>
              </w:rPr>
              <w:t>department.</w:t>
            </w:r>
          </w:p>
        </w:tc>
        <w:tc>
          <w:tcPr>
            <w:tcW w:w="1973" w:type="dxa"/>
            <w:tcBorders>
              <w:top w:val="double" w:sz="4" w:space="0" w:color="000000"/>
              <w:left w:val="single" w:sz="4" w:space="0" w:color="000000"/>
              <w:bottom w:val="single" w:sz="4" w:space="0" w:color="000000"/>
              <w:right w:val="single" w:sz="4" w:space="0" w:color="000000"/>
            </w:tcBorders>
          </w:tcPr>
          <w:p>
            <w:pPr>
              <w:pStyle w:val="TableParagraph"/>
              <w:spacing w:line="261" w:lineRule="auto" w:before="54"/>
              <w:ind w:left="573" w:right="569" w:firstLine="2"/>
              <w:jc w:val="center"/>
              <w:rPr>
                <w:rFonts w:ascii="Cambria"/>
                <w:sz w:val="12"/>
              </w:rPr>
            </w:pPr>
            <w:r>
              <w:rPr>
                <w:rFonts w:ascii="Cambria"/>
                <w:w w:val="105"/>
                <w:sz w:val="12"/>
              </w:rPr>
              <w:t>Electrical</w:t>
            </w:r>
            <w:r>
              <w:rPr>
                <w:rFonts w:ascii="Cambria"/>
                <w:spacing w:val="-7"/>
                <w:w w:val="105"/>
                <w:sz w:val="12"/>
              </w:rPr>
              <w:t> </w:t>
            </w:r>
            <w:r>
              <w:rPr>
                <w:rFonts w:ascii="Cambria"/>
                <w:w w:val="105"/>
                <w:sz w:val="12"/>
              </w:rPr>
              <w:t>and</w:t>
            </w:r>
            <w:r>
              <w:rPr>
                <w:rFonts w:ascii="Cambria"/>
                <w:spacing w:val="40"/>
                <w:w w:val="105"/>
                <w:sz w:val="12"/>
              </w:rPr>
              <w:t> </w:t>
            </w:r>
            <w:r>
              <w:rPr>
                <w:rFonts w:ascii="Cambria"/>
                <w:spacing w:val="-2"/>
                <w:w w:val="105"/>
                <w:sz w:val="12"/>
              </w:rPr>
              <w:t>mechanical</w:t>
            </w:r>
            <w:r>
              <w:rPr>
                <w:rFonts w:ascii="Cambria"/>
                <w:spacing w:val="40"/>
                <w:w w:val="105"/>
                <w:sz w:val="12"/>
              </w:rPr>
              <w:t> </w:t>
            </w:r>
            <w:r>
              <w:rPr>
                <w:rFonts w:ascii="Cambria"/>
                <w:w w:val="105"/>
                <w:sz w:val="12"/>
              </w:rPr>
              <w:t>accident</w:t>
            </w:r>
            <w:r>
              <w:rPr>
                <w:rFonts w:ascii="Cambria"/>
                <w:spacing w:val="-7"/>
                <w:w w:val="105"/>
                <w:sz w:val="12"/>
              </w:rPr>
              <w:t> </w:t>
            </w:r>
            <w:r>
              <w:rPr>
                <w:rFonts w:ascii="Cambria"/>
                <w:w w:val="105"/>
                <w:sz w:val="12"/>
              </w:rPr>
              <w:t>may</w:t>
            </w:r>
            <w:r>
              <w:rPr>
                <w:rFonts w:ascii="Cambria"/>
                <w:spacing w:val="40"/>
                <w:w w:val="105"/>
                <w:sz w:val="12"/>
              </w:rPr>
              <w:t> </w:t>
            </w:r>
            <w:r>
              <w:rPr>
                <w:rFonts w:ascii="Cambria"/>
                <w:w w:val="105"/>
                <w:sz w:val="12"/>
              </w:rPr>
              <w:t>occur</w:t>
            </w:r>
            <w:r>
              <w:rPr>
                <w:rFonts w:ascii="Cambria"/>
                <w:spacing w:val="-7"/>
                <w:w w:val="105"/>
                <w:sz w:val="12"/>
              </w:rPr>
              <w:t> </w:t>
            </w:r>
            <w:r>
              <w:rPr>
                <w:rFonts w:ascii="Cambria"/>
                <w:w w:val="105"/>
                <w:sz w:val="12"/>
              </w:rPr>
              <w:t>:</w:t>
            </w:r>
            <w:r>
              <w:rPr>
                <w:rFonts w:ascii="Cambria"/>
                <w:spacing w:val="40"/>
                <w:w w:val="105"/>
                <w:sz w:val="12"/>
              </w:rPr>
              <w:t> </w:t>
            </w:r>
            <w:r>
              <w:rPr>
                <w:rFonts w:ascii="Cambria"/>
                <w:spacing w:val="-2"/>
                <w:w w:val="105"/>
                <w:sz w:val="12"/>
              </w:rPr>
              <w:t>Reputation</w:t>
            </w:r>
            <w:r>
              <w:rPr>
                <w:rFonts w:ascii="Cambria"/>
                <w:spacing w:val="-5"/>
                <w:w w:val="105"/>
                <w:sz w:val="12"/>
              </w:rPr>
              <w:t> </w:t>
            </w:r>
            <w:r>
              <w:rPr>
                <w:rFonts w:ascii="Cambria"/>
                <w:spacing w:val="-2"/>
                <w:w w:val="105"/>
                <w:sz w:val="12"/>
              </w:rPr>
              <w:t>and</w:t>
            </w:r>
            <w:r>
              <w:rPr>
                <w:rFonts w:ascii="Cambria"/>
                <w:spacing w:val="40"/>
                <w:w w:val="105"/>
                <w:sz w:val="12"/>
              </w:rPr>
              <w:t> </w:t>
            </w:r>
            <w:r>
              <w:rPr>
                <w:rFonts w:ascii="Cambria"/>
                <w:w w:val="105"/>
                <w:sz w:val="12"/>
              </w:rPr>
              <w:t>revenue</w:t>
            </w:r>
            <w:r>
              <w:rPr>
                <w:rFonts w:ascii="Cambria"/>
                <w:spacing w:val="-7"/>
                <w:w w:val="105"/>
                <w:sz w:val="12"/>
              </w:rPr>
              <w:t> </w:t>
            </w:r>
            <w:r>
              <w:rPr>
                <w:rFonts w:ascii="Cambria"/>
                <w:w w:val="105"/>
                <w:sz w:val="12"/>
              </w:rPr>
              <w:t>loss</w:t>
            </w:r>
          </w:p>
        </w:tc>
        <w:tc>
          <w:tcPr>
            <w:tcW w:w="3879" w:type="dxa"/>
            <w:vMerge w:val="restart"/>
            <w:tcBorders>
              <w:top w:val="thickThinMediumGap" w:sz="3" w:space="0" w:color="000000"/>
              <w:left w:val="single" w:sz="4" w:space="0" w:color="000000"/>
              <w:bottom w:val="single" w:sz="4" w:space="0" w:color="000000"/>
              <w:right w:val="single" w:sz="4" w:space="0" w:color="000000"/>
            </w:tcBorders>
          </w:tcPr>
          <w:p>
            <w:pPr>
              <w:pStyle w:val="TableParagraph"/>
              <w:rPr>
                <w:rFonts w:ascii="Arial"/>
                <w:sz w:val="14"/>
              </w:rPr>
            </w:pPr>
          </w:p>
          <w:p>
            <w:pPr>
              <w:pStyle w:val="TableParagraph"/>
              <w:rPr>
                <w:rFonts w:ascii="Arial"/>
                <w:sz w:val="14"/>
              </w:rPr>
            </w:pPr>
          </w:p>
          <w:p>
            <w:pPr>
              <w:pStyle w:val="TableParagraph"/>
              <w:rPr>
                <w:rFonts w:ascii="Arial"/>
                <w:sz w:val="14"/>
              </w:rPr>
            </w:pPr>
          </w:p>
          <w:p>
            <w:pPr>
              <w:pStyle w:val="TableParagraph"/>
              <w:rPr>
                <w:rFonts w:ascii="Arial"/>
                <w:sz w:val="14"/>
              </w:rPr>
            </w:pPr>
          </w:p>
          <w:p>
            <w:pPr>
              <w:pStyle w:val="TableParagraph"/>
              <w:rPr>
                <w:rFonts w:ascii="Arial"/>
                <w:sz w:val="14"/>
              </w:rPr>
            </w:pPr>
          </w:p>
          <w:p>
            <w:pPr>
              <w:pStyle w:val="TableParagraph"/>
              <w:spacing w:before="152"/>
              <w:rPr>
                <w:rFonts w:ascii="Arial"/>
                <w:sz w:val="14"/>
              </w:rPr>
            </w:pPr>
          </w:p>
          <w:p>
            <w:pPr>
              <w:pStyle w:val="TableParagraph"/>
              <w:spacing w:line="252" w:lineRule="auto"/>
              <w:ind w:left="12" w:right="10"/>
              <w:jc w:val="center"/>
              <w:rPr>
                <w:rFonts w:ascii="Cambria"/>
                <w:sz w:val="14"/>
              </w:rPr>
            </w:pPr>
            <w:r>
              <w:rPr>
                <w:rFonts w:ascii="Cambria"/>
                <w:sz w:val="14"/>
              </w:rPr>
              <w:t>During Fuse Removal and fuse insertion FR hand gloves, eye</w:t>
            </w:r>
            <w:r>
              <w:rPr>
                <w:rFonts w:ascii="Cambria"/>
                <w:spacing w:val="40"/>
                <w:sz w:val="14"/>
              </w:rPr>
              <w:t> </w:t>
            </w:r>
            <w:r>
              <w:rPr>
                <w:rFonts w:ascii="Cambria"/>
                <w:sz w:val="14"/>
              </w:rPr>
              <w:t>guard/face</w:t>
            </w:r>
            <w:r>
              <w:rPr>
                <w:rFonts w:ascii="Cambria"/>
                <w:spacing w:val="-3"/>
                <w:sz w:val="14"/>
              </w:rPr>
              <w:t> </w:t>
            </w:r>
            <w:r>
              <w:rPr>
                <w:rFonts w:ascii="Cambria"/>
                <w:sz w:val="14"/>
              </w:rPr>
              <w:t>shield,</w:t>
            </w:r>
            <w:r>
              <w:rPr>
                <w:rFonts w:ascii="Cambria"/>
                <w:spacing w:val="-2"/>
                <w:sz w:val="14"/>
              </w:rPr>
              <w:t> </w:t>
            </w:r>
            <w:r>
              <w:rPr>
                <w:rFonts w:ascii="Cambria"/>
                <w:sz w:val="14"/>
              </w:rPr>
              <w:t>safety</w:t>
            </w:r>
            <w:r>
              <w:rPr>
                <w:rFonts w:ascii="Cambria"/>
                <w:spacing w:val="-3"/>
                <w:sz w:val="14"/>
              </w:rPr>
              <w:t> </w:t>
            </w:r>
            <w:r>
              <w:rPr>
                <w:rFonts w:ascii="Cambria"/>
                <w:sz w:val="14"/>
              </w:rPr>
              <w:t>shoes,</w:t>
            </w:r>
            <w:r>
              <w:rPr>
                <w:rFonts w:ascii="Cambria"/>
                <w:spacing w:val="-2"/>
                <w:sz w:val="14"/>
              </w:rPr>
              <w:t> </w:t>
            </w:r>
            <w:r>
              <w:rPr>
                <w:rFonts w:ascii="Cambria"/>
                <w:sz w:val="14"/>
              </w:rPr>
              <w:t>helmet</w:t>
            </w:r>
            <w:r>
              <w:rPr>
                <w:rFonts w:ascii="Cambria"/>
                <w:spacing w:val="-1"/>
                <w:sz w:val="14"/>
              </w:rPr>
              <w:t> </w:t>
            </w:r>
            <w:r>
              <w:rPr>
                <w:rFonts w:ascii="Cambria"/>
                <w:sz w:val="14"/>
              </w:rPr>
              <w:t>and</w:t>
            </w:r>
            <w:r>
              <w:rPr>
                <w:rFonts w:ascii="Cambria"/>
                <w:spacing w:val="-3"/>
                <w:sz w:val="14"/>
              </w:rPr>
              <w:t> </w:t>
            </w:r>
            <w:r>
              <w:rPr>
                <w:rFonts w:ascii="Cambria"/>
                <w:sz w:val="14"/>
              </w:rPr>
              <w:t>rubber</w:t>
            </w:r>
            <w:r>
              <w:rPr>
                <w:rFonts w:ascii="Cambria"/>
                <w:spacing w:val="-2"/>
                <w:sz w:val="14"/>
              </w:rPr>
              <w:t> </w:t>
            </w:r>
            <w:r>
              <w:rPr>
                <w:rFonts w:ascii="Cambria"/>
                <w:sz w:val="14"/>
              </w:rPr>
              <w:t>mat</w:t>
            </w:r>
            <w:r>
              <w:rPr>
                <w:rFonts w:ascii="Cambria"/>
                <w:spacing w:val="-1"/>
                <w:sz w:val="14"/>
              </w:rPr>
              <w:t> </w:t>
            </w:r>
            <w:r>
              <w:rPr>
                <w:rFonts w:ascii="Cambria"/>
                <w:sz w:val="14"/>
              </w:rPr>
              <w:t>must</w:t>
            </w:r>
            <w:r>
              <w:rPr>
                <w:rFonts w:ascii="Cambria"/>
                <w:spacing w:val="-1"/>
                <w:sz w:val="14"/>
              </w:rPr>
              <w:t> </w:t>
            </w:r>
            <w:r>
              <w:rPr>
                <w:rFonts w:ascii="Cambria"/>
                <w:sz w:val="14"/>
              </w:rPr>
              <w:t>be</w:t>
            </w:r>
            <w:r>
              <w:rPr>
                <w:rFonts w:ascii="Cambria"/>
                <w:spacing w:val="40"/>
                <w:sz w:val="14"/>
              </w:rPr>
              <w:t> </w:t>
            </w:r>
            <w:r>
              <w:rPr>
                <w:rFonts w:ascii="Cambria"/>
                <w:sz w:val="14"/>
              </w:rPr>
              <w:t>used.</w:t>
            </w:r>
            <w:r>
              <w:rPr>
                <w:rFonts w:ascii="Cambria"/>
                <w:spacing w:val="-1"/>
                <w:sz w:val="14"/>
              </w:rPr>
              <w:t> </w:t>
            </w:r>
            <w:r>
              <w:rPr>
                <w:rFonts w:ascii="Cambria"/>
                <w:sz w:val="14"/>
              </w:rPr>
              <w:t>Ensure</w:t>
            </w:r>
            <w:r>
              <w:rPr>
                <w:rFonts w:ascii="Cambria"/>
                <w:spacing w:val="-2"/>
                <w:sz w:val="14"/>
              </w:rPr>
              <w:t> </w:t>
            </w:r>
            <w:r>
              <w:rPr>
                <w:rFonts w:ascii="Cambria"/>
                <w:sz w:val="14"/>
              </w:rPr>
              <w:t>Consumer</w:t>
            </w:r>
            <w:r>
              <w:rPr>
                <w:rFonts w:ascii="Cambria"/>
                <w:spacing w:val="-1"/>
                <w:sz w:val="14"/>
              </w:rPr>
              <w:t> </w:t>
            </w:r>
            <w:r>
              <w:rPr>
                <w:rFonts w:ascii="Cambria"/>
                <w:sz w:val="14"/>
              </w:rPr>
              <w:t>Grip</w:t>
            </w:r>
            <w:r>
              <w:rPr>
                <w:rFonts w:ascii="Cambria"/>
                <w:spacing w:val="-2"/>
                <w:sz w:val="14"/>
              </w:rPr>
              <w:t> </w:t>
            </w:r>
            <w:r>
              <w:rPr>
                <w:rFonts w:ascii="Cambria"/>
                <w:sz w:val="14"/>
              </w:rPr>
              <w:t>Fuse</w:t>
            </w:r>
            <w:r>
              <w:rPr>
                <w:rFonts w:ascii="Cambria"/>
                <w:spacing w:val="-2"/>
                <w:sz w:val="14"/>
              </w:rPr>
              <w:t> </w:t>
            </w:r>
            <w:r>
              <w:rPr>
                <w:rFonts w:ascii="Cambria"/>
                <w:sz w:val="14"/>
              </w:rPr>
              <w:t>and</w:t>
            </w:r>
            <w:r>
              <w:rPr>
                <w:rFonts w:ascii="Cambria"/>
                <w:spacing w:val="-2"/>
                <w:sz w:val="14"/>
              </w:rPr>
              <w:t> </w:t>
            </w:r>
            <w:r>
              <w:rPr>
                <w:rFonts w:ascii="Cambria"/>
                <w:sz w:val="14"/>
              </w:rPr>
              <w:t>SSLMS</w:t>
            </w:r>
            <w:r>
              <w:rPr>
                <w:rFonts w:ascii="Cambria"/>
                <w:spacing w:val="-1"/>
                <w:sz w:val="14"/>
              </w:rPr>
              <w:t> </w:t>
            </w:r>
            <w:r>
              <w:rPr>
                <w:rFonts w:ascii="Cambria"/>
                <w:sz w:val="14"/>
              </w:rPr>
              <w:t>unit</w:t>
            </w:r>
            <w:r>
              <w:rPr>
                <w:rFonts w:ascii="Cambria"/>
                <w:spacing w:val="-1"/>
                <w:sz w:val="14"/>
              </w:rPr>
              <w:t> </w:t>
            </w:r>
            <w:r>
              <w:rPr>
                <w:rFonts w:ascii="Cambria"/>
                <w:sz w:val="14"/>
              </w:rPr>
              <w:t>MCCB</w:t>
            </w:r>
            <w:r>
              <w:rPr>
                <w:rFonts w:ascii="Cambria"/>
                <w:spacing w:val="-2"/>
                <w:sz w:val="14"/>
              </w:rPr>
              <w:t> </w:t>
            </w:r>
            <w:r>
              <w:rPr>
                <w:rFonts w:ascii="Cambria"/>
                <w:sz w:val="14"/>
              </w:rPr>
              <w:t>is</w:t>
            </w:r>
            <w:r>
              <w:rPr>
                <w:rFonts w:ascii="Cambria"/>
                <w:spacing w:val="-1"/>
                <w:sz w:val="14"/>
              </w:rPr>
              <w:t> </w:t>
            </w:r>
            <w:r>
              <w:rPr>
                <w:rFonts w:ascii="Cambria"/>
                <w:sz w:val="14"/>
              </w:rPr>
              <w:t>kept</w:t>
            </w:r>
            <w:r>
              <w:rPr>
                <w:rFonts w:ascii="Cambria"/>
                <w:spacing w:val="40"/>
                <w:sz w:val="14"/>
              </w:rPr>
              <w:t> </w:t>
            </w:r>
            <w:r>
              <w:rPr>
                <w:rFonts w:ascii="Cambria"/>
                <w:sz w:val="14"/>
              </w:rPr>
              <w:t>OFF. HRC fuse from fuse carriers to be removed for all units</w:t>
            </w:r>
            <w:r>
              <w:rPr>
                <w:rFonts w:ascii="Cambria"/>
                <w:spacing w:val="40"/>
                <w:sz w:val="14"/>
              </w:rPr>
              <w:t> </w:t>
            </w:r>
            <w:r>
              <w:rPr>
                <w:rFonts w:ascii="Cambria"/>
                <w:sz w:val="14"/>
              </w:rPr>
              <w:t>except NI</w:t>
            </w:r>
            <w:r>
              <w:rPr>
                <w:rFonts w:ascii="Cambria"/>
                <w:spacing w:val="-1"/>
                <w:sz w:val="14"/>
              </w:rPr>
              <w:t> </w:t>
            </w:r>
            <w:r>
              <w:rPr>
                <w:rFonts w:ascii="Cambria"/>
                <w:sz w:val="14"/>
              </w:rPr>
              <w:t>units.</w:t>
            </w:r>
            <w:r>
              <w:rPr>
                <w:rFonts w:ascii="Cambria"/>
                <w:spacing w:val="-1"/>
                <w:sz w:val="14"/>
              </w:rPr>
              <w:t> </w:t>
            </w:r>
            <w:r>
              <w:rPr>
                <w:rFonts w:ascii="Cambria"/>
                <w:sz w:val="14"/>
              </w:rPr>
              <w:t>Apply</w:t>
            </w:r>
            <w:r>
              <w:rPr>
                <w:rFonts w:ascii="Cambria"/>
                <w:spacing w:val="-2"/>
                <w:sz w:val="14"/>
              </w:rPr>
              <w:t> </w:t>
            </w:r>
            <w:r>
              <w:rPr>
                <w:rFonts w:ascii="Cambria"/>
                <w:sz w:val="14"/>
              </w:rPr>
              <w:t>5Way</w:t>
            </w:r>
            <w:r>
              <w:rPr>
                <w:rFonts w:ascii="Cambria"/>
                <w:spacing w:val="-2"/>
                <w:sz w:val="14"/>
              </w:rPr>
              <w:t> </w:t>
            </w:r>
            <w:r>
              <w:rPr>
                <w:rFonts w:ascii="Cambria"/>
                <w:sz w:val="14"/>
              </w:rPr>
              <w:t>shorting</w:t>
            </w:r>
            <w:r>
              <w:rPr>
                <w:rFonts w:ascii="Cambria"/>
                <w:spacing w:val="-1"/>
                <w:sz w:val="14"/>
              </w:rPr>
              <w:t> </w:t>
            </w:r>
            <w:r>
              <w:rPr>
                <w:rFonts w:ascii="Cambria"/>
                <w:sz w:val="14"/>
              </w:rPr>
              <w:t>clips</w:t>
            </w:r>
            <w:r>
              <w:rPr>
                <w:rFonts w:ascii="Cambria"/>
                <w:spacing w:val="-1"/>
                <w:sz w:val="14"/>
              </w:rPr>
              <w:t> </w:t>
            </w:r>
            <w:r>
              <w:rPr>
                <w:rFonts w:ascii="Cambria"/>
                <w:sz w:val="14"/>
              </w:rPr>
              <w:t>to</w:t>
            </w:r>
            <w:r>
              <w:rPr>
                <w:rFonts w:ascii="Cambria"/>
                <w:spacing w:val="-1"/>
                <w:sz w:val="14"/>
              </w:rPr>
              <w:t> </w:t>
            </w:r>
            <w:r>
              <w:rPr>
                <w:rFonts w:ascii="Cambria"/>
                <w:sz w:val="14"/>
              </w:rPr>
              <w:t>the</w:t>
            </w:r>
            <w:r>
              <w:rPr>
                <w:rFonts w:ascii="Cambria"/>
                <w:spacing w:val="-2"/>
                <w:sz w:val="14"/>
              </w:rPr>
              <w:t> </w:t>
            </w:r>
            <w:r>
              <w:rPr>
                <w:rFonts w:ascii="Cambria"/>
                <w:sz w:val="14"/>
              </w:rPr>
              <w:t>righ</w:t>
            </w:r>
            <w:r>
              <w:rPr>
                <w:rFonts w:ascii="Cambria"/>
                <w:spacing w:val="-1"/>
                <w:sz w:val="14"/>
              </w:rPr>
              <w:t> </w:t>
            </w:r>
            <w:r>
              <w:rPr>
                <w:rFonts w:ascii="Cambria"/>
                <w:sz w:val="14"/>
              </w:rPr>
              <w:t>hand</w:t>
            </w:r>
            <w:r>
              <w:rPr>
                <w:rFonts w:ascii="Cambria"/>
                <w:spacing w:val="-2"/>
                <w:sz w:val="14"/>
              </w:rPr>
              <w:t> </w:t>
            </w:r>
            <w:r>
              <w:rPr>
                <w:rFonts w:ascii="Cambria"/>
                <w:sz w:val="14"/>
              </w:rPr>
              <w:t>side</w:t>
            </w:r>
            <w:r>
              <w:rPr>
                <w:rFonts w:ascii="Cambria"/>
                <w:spacing w:val="40"/>
                <w:sz w:val="14"/>
              </w:rPr>
              <w:t> </w:t>
            </w:r>
            <w:r>
              <w:rPr>
                <w:rFonts w:ascii="Cambria"/>
                <w:sz w:val="14"/>
              </w:rPr>
              <w:t>of the bus bar in case of any direct SVC from busbar(1st earth</w:t>
            </w:r>
            <w:r>
              <w:rPr>
                <w:rFonts w:ascii="Cambria"/>
                <w:spacing w:val="40"/>
                <w:sz w:val="14"/>
              </w:rPr>
              <w:t> </w:t>
            </w:r>
            <w:r>
              <w:rPr>
                <w:rFonts w:ascii="Cambria"/>
                <w:sz w:val="14"/>
              </w:rPr>
              <w:t>then</w:t>
            </w:r>
            <w:r>
              <w:rPr>
                <w:rFonts w:ascii="Cambria"/>
                <w:spacing w:val="-8"/>
                <w:sz w:val="14"/>
              </w:rPr>
              <w:t> </w:t>
            </w:r>
            <w:r>
              <w:rPr>
                <w:rFonts w:ascii="Cambria"/>
                <w:sz w:val="14"/>
              </w:rPr>
              <w:t>Neutral</w:t>
            </w:r>
            <w:r>
              <w:rPr>
                <w:rFonts w:ascii="Cambria"/>
                <w:spacing w:val="-7"/>
                <w:sz w:val="14"/>
              </w:rPr>
              <w:t> </w:t>
            </w:r>
            <w:r>
              <w:rPr>
                <w:rFonts w:ascii="Cambria"/>
                <w:sz w:val="14"/>
              </w:rPr>
              <w:t>then</w:t>
            </w:r>
            <w:r>
              <w:rPr>
                <w:rFonts w:ascii="Cambria"/>
                <w:spacing w:val="-8"/>
                <w:sz w:val="14"/>
              </w:rPr>
              <w:t> </w:t>
            </w:r>
            <w:r>
              <w:rPr>
                <w:rFonts w:ascii="Cambria"/>
                <w:sz w:val="14"/>
              </w:rPr>
              <w:t>phases.</w:t>
            </w:r>
            <w:r>
              <w:rPr>
                <w:rFonts w:ascii="Cambria"/>
                <w:spacing w:val="-7"/>
                <w:sz w:val="14"/>
              </w:rPr>
              <w:t> </w:t>
            </w:r>
            <w:r>
              <w:rPr>
                <w:rFonts w:ascii="Cambria"/>
                <w:sz w:val="14"/>
              </w:rPr>
              <w:t>While</w:t>
            </w:r>
            <w:r>
              <w:rPr>
                <w:rFonts w:ascii="Cambria"/>
                <w:spacing w:val="-8"/>
                <w:sz w:val="14"/>
              </w:rPr>
              <w:t> </w:t>
            </w:r>
            <w:r>
              <w:rPr>
                <w:rFonts w:ascii="Cambria"/>
                <w:sz w:val="14"/>
              </w:rPr>
              <w:t>shorting</w:t>
            </w:r>
            <w:r>
              <w:rPr>
                <w:rFonts w:ascii="Cambria"/>
                <w:spacing w:val="-7"/>
                <w:sz w:val="14"/>
              </w:rPr>
              <w:t> </w:t>
            </w:r>
            <w:r>
              <w:rPr>
                <w:rFonts w:ascii="Cambria"/>
                <w:sz w:val="14"/>
              </w:rPr>
              <w:t>the</w:t>
            </w:r>
            <w:r>
              <w:rPr>
                <w:rFonts w:ascii="Cambria"/>
                <w:spacing w:val="-8"/>
                <w:sz w:val="14"/>
              </w:rPr>
              <w:t> </w:t>
            </w:r>
            <w:r>
              <w:rPr>
                <w:rFonts w:ascii="Cambria"/>
                <w:sz w:val="14"/>
              </w:rPr>
              <w:t>phases</w:t>
            </w:r>
            <w:r>
              <w:rPr>
                <w:rFonts w:ascii="Cambria"/>
                <w:spacing w:val="-7"/>
                <w:sz w:val="14"/>
              </w:rPr>
              <w:t> </w:t>
            </w:r>
            <w:r>
              <w:rPr>
                <w:rFonts w:ascii="Cambria"/>
                <w:sz w:val="14"/>
              </w:rPr>
              <w:t>again</w:t>
            </w:r>
            <w:r>
              <w:rPr>
                <w:rFonts w:ascii="Cambria"/>
                <w:spacing w:val="-8"/>
                <w:sz w:val="14"/>
              </w:rPr>
              <w:t> </w:t>
            </w:r>
            <w:r>
              <w:rPr>
                <w:rFonts w:ascii="Cambria"/>
                <w:sz w:val="14"/>
              </w:rPr>
              <w:t>check</w:t>
            </w:r>
            <w:r>
              <w:rPr>
                <w:rFonts w:ascii="Cambria"/>
                <w:spacing w:val="40"/>
                <w:sz w:val="14"/>
              </w:rPr>
              <w:t> </w:t>
            </w:r>
            <w:r>
              <w:rPr>
                <w:rFonts w:ascii="Cambria"/>
                <w:sz w:val="14"/>
              </w:rPr>
              <w:t>each</w:t>
            </w:r>
            <w:r>
              <w:rPr>
                <w:rFonts w:ascii="Cambria"/>
                <w:spacing w:val="-6"/>
                <w:sz w:val="14"/>
              </w:rPr>
              <w:t> </w:t>
            </w:r>
            <w:r>
              <w:rPr>
                <w:rFonts w:ascii="Cambria"/>
                <w:sz w:val="14"/>
              </w:rPr>
              <w:t>phase</w:t>
            </w:r>
            <w:r>
              <w:rPr>
                <w:rFonts w:ascii="Cambria"/>
                <w:spacing w:val="-6"/>
                <w:sz w:val="14"/>
              </w:rPr>
              <w:t> </w:t>
            </w:r>
            <w:r>
              <w:rPr>
                <w:rFonts w:ascii="Cambria"/>
                <w:sz w:val="14"/>
              </w:rPr>
              <w:t>with</w:t>
            </w:r>
            <w:r>
              <w:rPr>
                <w:rFonts w:ascii="Cambria"/>
                <w:spacing w:val="-6"/>
                <w:sz w:val="14"/>
              </w:rPr>
              <w:t> </w:t>
            </w:r>
            <w:r>
              <w:rPr>
                <w:rFonts w:ascii="Cambria"/>
                <w:sz w:val="14"/>
              </w:rPr>
              <w:t>400</w:t>
            </w:r>
            <w:r>
              <w:rPr>
                <w:rFonts w:ascii="Cambria"/>
                <w:spacing w:val="-6"/>
                <w:sz w:val="14"/>
              </w:rPr>
              <w:t> </w:t>
            </w:r>
            <w:r>
              <w:rPr>
                <w:rFonts w:ascii="Cambria"/>
                <w:sz w:val="14"/>
              </w:rPr>
              <w:t>volt</w:t>
            </w:r>
            <w:r>
              <w:rPr>
                <w:rFonts w:ascii="Cambria"/>
                <w:spacing w:val="-5"/>
                <w:sz w:val="14"/>
              </w:rPr>
              <w:t> </w:t>
            </w:r>
            <w:r>
              <w:rPr>
                <w:rFonts w:ascii="Cambria"/>
                <w:sz w:val="14"/>
              </w:rPr>
              <w:t>test</w:t>
            </w:r>
            <w:r>
              <w:rPr>
                <w:rFonts w:ascii="Cambria"/>
                <w:spacing w:val="-5"/>
                <w:sz w:val="14"/>
              </w:rPr>
              <w:t> </w:t>
            </w:r>
            <w:r>
              <w:rPr>
                <w:rFonts w:ascii="Cambria"/>
                <w:sz w:val="14"/>
              </w:rPr>
              <w:t>lamp</w:t>
            </w:r>
            <w:r>
              <w:rPr>
                <w:rFonts w:ascii="Cambria"/>
                <w:spacing w:val="-6"/>
                <w:sz w:val="14"/>
              </w:rPr>
              <w:t> </w:t>
            </w:r>
            <w:r>
              <w:rPr>
                <w:rFonts w:ascii="Cambria"/>
                <w:sz w:val="14"/>
              </w:rPr>
              <w:t>just</w:t>
            </w:r>
            <w:r>
              <w:rPr>
                <w:rFonts w:ascii="Cambria"/>
                <w:spacing w:val="-5"/>
                <w:sz w:val="14"/>
              </w:rPr>
              <w:t> </w:t>
            </w:r>
            <w:r>
              <w:rPr>
                <w:rFonts w:ascii="Cambria"/>
                <w:sz w:val="14"/>
              </w:rPr>
              <w:t>before</w:t>
            </w:r>
            <w:r>
              <w:rPr>
                <w:rFonts w:ascii="Cambria"/>
                <w:spacing w:val="-6"/>
                <w:sz w:val="14"/>
              </w:rPr>
              <w:t> </w:t>
            </w:r>
            <w:r>
              <w:rPr>
                <w:rFonts w:ascii="Cambria"/>
                <w:sz w:val="14"/>
              </w:rPr>
              <w:t>applying</w:t>
            </w:r>
            <w:r>
              <w:rPr>
                <w:rFonts w:ascii="Cambria"/>
                <w:spacing w:val="-6"/>
                <w:sz w:val="14"/>
              </w:rPr>
              <w:t> </w:t>
            </w:r>
            <w:r>
              <w:rPr>
                <w:rFonts w:ascii="Cambria"/>
                <w:sz w:val="14"/>
              </w:rPr>
              <w:t>shorting</w:t>
            </w:r>
            <w:r>
              <w:rPr>
                <w:rFonts w:ascii="Cambria"/>
                <w:spacing w:val="40"/>
                <w:sz w:val="14"/>
              </w:rPr>
              <w:t> </w:t>
            </w:r>
            <w:r>
              <w:rPr>
                <w:rFonts w:ascii="Cambria"/>
                <w:spacing w:val="-2"/>
                <w:sz w:val="14"/>
              </w:rPr>
              <w:t>clip)</w:t>
            </w:r>
          </w:p>
        </w:tc>
      </w:tr>
      <w:tr>
        <w:trPr>
          <w:trHeight w:val="268" w:hRule="atLeast"/>
        </w:trPr>
        <w:tc>
          <w:tcPr>
            <w:tcW w:w="388" w:type="dxa"/>
            <w:vMerge/>
            <w:tcBorders>
              <w:top w:val="nil"/>
              <w:bottom w:val="single" w:sz="4" w:space="0" w:color="000000"/>
              <w:right w:val="single" w:sz="4" w:space="0" w:color="000000"/>
            </w:tcBorders>
          </w:tcPr>
          <w:p>
            <w:pPr>
              <w:rPr>
                <w:sz w:val="2"/>
                <w:szCs w:val="2"/>
              </w:rPr>
            </w:pPr>
          </w:p>
        </w:tc>
        <w:tc>
          <w:tcPr>
            <w:tcW w:w="1178" w:type="dxa"/>
            <w:vMerge/>
            <w:tcBorders>
              <w:top w:val="nil"/>
              <w:left w:val="single" w:sz="4" w:space="0" w:color="000000"/>
              <w:bottom w:val="single" w:sz="4" w:space="0" w:color="000000"/>
              <w:right w:val="single" w:sz="4" w:space="0" w:color="000000"/>
            </w:tcBorders>
          </w:tcPr>
          <w:p>
            <w:pPr>
              <w:rPr>
                <w:sz w:val="2"/>
                <w:szCs w:val="2"/>
              </w:rPr>
            </w:pP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before="69"/>
              <w:ind w:left="1866"/>
              <w:rPr>
                <w:rFonts w:ascii="Cambria"/>
                <w:sz w:val="12"/>
              </w:rPr>
            </w:pPr>
            <w:r>
              <w:rPr>
                <w:rFonts w:ascii="Cambria"/>
                <w:spacing w:val="-2"/>
                <w:w w:val="105"/>
                <w:sz w:val="12"/>
              </w:rPr>
              <w:t>To</w:t>
            </w:r>
            <w:r>
              <w:rPr>
                <w:rFonts w:ascii="Cambria"/>
                <w:spacing w:val="2"/>
                <w:w w:val="105"/>
                <w:sz w:val="12"/>
              </w:rPr>
              <w:t> </w:t>
            </w:r>
            <w:r>
              <w:rPr>
                <w:rFonts w:ascii="Cambria"/>
                <w:spacing w:val="-2"/>
                <w:w w:val="105"/>
                <w:sz w:val="12"/>
              </w:rPr>
              <w:t>check</w:t>
            </w:r>
            <w:r>
              <w:rPr>
                <w:rFonts w:ascii="Cambria"/>
                <w:spacing w:val="2"/>
                <w:w w:val="105"/>
                <w:sz w:val="12"/>
              </w:rPr>
              <w:t> </w:t>
            </w:r>
            <w:r>
              <w:rPr>
                <w:rFonts w:ascii="Cambria"/>
                <w:spacing w:val="-2"/>
                <w:w w:val="105"/>
                <w:sz w:val="12"/>
              </w:rPr>
              <w:t>sinage</w:t>
            </w:r>
            <w:r>
              <w:rPr>
                <w:rFonts w:ascii="Cambria"/>
                <w:spacing w:val="1"/>
                <w:w w:val="105"/>
                <w:sz w:val="12"/>
              </w:rPr>
              <w:t> </w:t>
            </w:r>
            <w:r>
              <w:rPr>
                <w:rFonts w:ascii="Cambria"/>
                <w:spacing w:val="-2"/>
                <w:w w:val="105"/>
                <w:sz w:val="12"/>
              </w:rPr>
              <w:t>written</w:t>
            </w:r>
            <w:r>
              <w:rPr>
                <w:rFonts w:ascii="Cambria"/>
                <w:spacing w:val="2"/>
                <w:w w:val="105"/>
                <w:sz w:val="12"/>
              </w:rPr>
              <w:t> </w:t>
            </w:r>
            <w:r>
              <w:rPr>
                <w:rFonts w:ascii="Cambria"/>
                <w:spacing w:val="-2"/>
                <w:w w:val="105"/>
                <w:sz w:val="12"/>
              </w:rPr>
              <w:t>in</w:t>
            </w:r>
            <w:r>
              <w:rPr>
                <w:rFonts w:ascii="Cambria"/>
                <w:spacing w:val="2"/>
                <w:w w:val="105"/>
                <w:sz w:val="12"/>
              </w:rPr>
              <w:t> </w:t>
            </w:r>
            <w:r>
              <w:rPr>
                <w:rFonts w:ascii="Cambria"/>
                <w:spacing w:val="-2"/>
                <w:w w:val="105"/>
                <w:sz w:val="12"/>
              </w:rPr>
              <w:t>pillar</w:t>
            </w:r>
            <w:r>
              <w:rPr>
                <w:rFonts w:ascii="Cambria"/>
                <w:spacing w:val="3"/>
                <w:w w:val="105"/>
                <w:sz w:val="12"/>
              </w:rPr>
              <w:t> </w:t>
            </w:r>
            <w:r>
              <w:rPr>
                <w:rFonts w:ascii="Cambria"/>
                <w:spacing w:val="-5"/>
                <w:w w:val="105"/>
                <w:sz w:val="12"/>
              </w:rPr>
              <w:t>box</w:t>
            </w:r>
          </w:p>
        </w:tc>
        <w:tc>
          <w:tcPr>
            <w:tcW w:w="3171"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12"/>
              </w:rPr>
            </w:pPr>
          </w:p>
        </w:tc>
        <w:tc>
          <w:tcPr>
            <w:tcW w:w="1973"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12"/>
              </w:rPr>
            </w:pPr>
          </w:p>
        </w:tc>
        <w:tc>
          <w:tcPr>
            <w:tcW w:w="3879" w:type="dxa"/>
            <w:vMerge/>
            <w:tcBorders>
              <w:top w:val="nil"/>
              <w:left w:val="single" w:sz="4" w:space="0" w:color="000000"/>
              <w:bottom w:val="single" w:sz="4" w:space="0" w:color="000000"/>
              <w:right w:val="single" w:sz="4" w:space="0" w:color="000000"/>
            </w:tcBorders>
          </w:tcPr>
          <w:p>
            <w:pPr>
              <w:rPr>
                <w:sz w:val="2"/>
                <w:szCs w:val="2"/>
              </w:rPr>
            </w:pPr>
          </w:p>
        </w:tc>
      </w:tr>
      <w:tr>
        <w:trPr>
          <w:trHeight w:val="268" w:hRule="atLeast"/>
        </w:trPr>
        <w:tc>
          <w:tcPr>
            <w:tcW w:w="388" w:type="dxa"/>
            <w:vMerge/>
            <w:tcBorders>
              <w:top w:val="nil"/>
              <w:bottom w:val="single" w:sz="4" w:space="0" w:color="000000"/>
              <w:right w:val="single" w:sz="4" w:space="0" w:color="000000"/>
            </w:tcBorders>
          </w:tcPr>
          <w:p>
            <w:pPr>
              <w:rPr>
                <w:sz w:val="2"/>
                <w:szCs w:val="2"/>
              </w:rPr>
            </w:pPr>
          </w:p>
        </w:tc>
        <w:tc>
          <w:tcPr>
            <w:tcW w:w="1178" w:type="dxa"/>
            <w:vMerge/>
            <w:tcBorders>
              <w:top w:val="nil"/>
              <w:left w:val="single" w:sz="4" w:space="0" w:color="000000"/>
              <w:bottom w:val="single" w:sz="4" w:space="0" w:color="000000"/>
              <w:right w:val="single" w:sz="4" w:space="0" w:color="000000"/>
            </w:tcBorders>
          </w:tcPr>
          <w:p>
            <w:pPr>
              <w:rPr>
                <w:sz w:val="2"/>
                <w:szCs w:val="2"/>
              </w:rPr>
            </w:pP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before="69"/>
              <w:ind w:left="1"/>
              <w:jc w:val="center"/>
              <w:rPr>
                <w:rFonts w:ascii="Cambria"/>
                <w:sz w:val="12"/>
              </w:rPr>
            </w:pPr>
            <w:r>
              <w:rPr>
                <w:rFonts w:ascii="Cambria"/>
                <w:spacing w:val="-2"/>
                <w:w w:val="105"/>
                <w:sz w:val="12"/>
              </w:rPr>
              <w:t>To</w:t>
            </w:r>
            <w:r>
              <w:rPr>
                <w:rFonts w:ascii="Cambria"/>
                <w:spacing w:val="4"/>
                <w:w w:val="105"/>
                <w:sz w:val="12"/>
              </w:rPr>
              <w:t> </w:t>
            </w:r>
            <w:r>
              <w:rPr>
                <w:rFonts w:ascii="Cambria"/>
                <w:spacing w:val="-2"/>
                <w:w w:val="105"/>
                <w:sz w:val="12"/>
              </w:rPr>
              <w:t>inform</w:t>
            </w:r>
            <w:r>
              <w:rPr>
                <w:rFonts w:ascii="Cambria"/>
                <w:spacing w:val="4"/>
                <w:w w:val="105"/>
                <w:sz w:val="12"/>
              </w:rPr>
              <w:t> </w:t>
            </w:r>
            <w:r>
              <w:rPr>
                <w:rFonts w:ascii="Cambria"/>
                <w:spacing w:val="-2"/>
                <w:w w:val="105"/>
                <w:sz w:val="12"/>
              </w:rPr>
              <w:t>relevant</w:t>
            </w:r>
            <w:r>
              <w:rPr>
                <w:rFonts w:ascii="Cambria"/>
                <w:spacing w:val="4"/>
                <w:w w:val="105"/>
                <w:sz w:val="12"/>
              </w:rPr>
              <w:t> </w:t>
            </w:r>
            <w:r>
              <w:rPr>
                <w:rFonts w:ascii="Cambria"/>
                <w:spacing w:val="-2"/>
                <w:w w:val="105"/>
                <w:sz w:val="12"/>
              </w:rPr>
              <w:t>regional</w:t>
            </w:r>
            <w:r>
              <w:rPr>
                <w:rFonts w:ascii="Cambria"/>
                <w:spacing w:val="4"/>
                <w:w w:val="105"/>
                <w:sz w:val="12"/>
              </w:rPr>
              <w:t> </w:t>
            </w:r>
            <w:r>
              <w:rPr>
                <w:rFonts w:ascii="Cambria"/>
                <w:spacing w:val="-2"/>
                <w:w w:val="105"/>
                <w:sz w:val="12"/>
              </w:rPr>
              <w:t>depot</w:t>
            </w:r>
          </w:p>
        </w:tc>
        <w:tc>
          <w:tcPr>
            <w:tcW w:w="3171" w:type="dxa"/>
            <w:tcBorders>
              <w:top w:val="single" w:sz="4" w:space="0" w:color="000000"/>
              <w:left w:val="single" w:sz="4" w:space="0" w:color="000000"/>
              <w:bottom w:val="single" w:sz="4" w:space="0" w:color="000000"/>
              <w:right w:val="single" w:sz="4" w:space="0" w:color="000000"/>
            </w:tcBorders>
          </w:tcPr>
          <w:p>
            <w:pPr>
              <w:pStyle w:val="TableParagraph"/>
              <w:spacing w:line="133" w:lineRule="exact"/>
              <w:ind w:left="7" w:right="3"/>
              <w:jc w:val="center"/>
              <w:rPr>
                <w:rFonts w:ascii="Cambria"/>
                <w:sz w:val="12"/>
              </w:rPr>
            </w:pPr>
            <w:r>
              <w:rPr>
                <w:rFonts w:ascii="Cambria"/>
                <w:w w:val="105"/>
                <w:sz w:val="12"/>
              </w:rPr>
              <w:t>For</w:t>
            </w:r>
            <w:r>
              <w:rPr>
                <w:rFonts w:ascii="Cambria"/>
                <w:spacing w:val="-5"/>
                <w:w w:val="105"/>
                <w:sz w:val="12"/>
              </w:rPr>
              <w:t> </w:t>
            </w:r>
            <w:r>
              <w:rPr>
                <w:rFonts w:ascii="Cambria"/>
                <w:w w:val="105"/>
                <w:sz w:val="12"/>
              </w:rPr>
              <w:t>information</w:t>
            </w:r>
            <w:r>
              <w:rPr>
                <w:rFonts w:ascii="Cambria"/>
                <w:spacing w:val="-7"/>
                <w:w w:val="105"/>
                <w:sz w:val="12"/>
              </w:rPr>
              <w:t> </w:t>
            </w:r>
            <w:r>
              <w:rPr>
                <w:rFonts w:ascii="Cambria"/>
                <w:w w:val="105"/>
                <w:sz w:val="12"/>
              </w:rPr>
              <w:t>and</w:t>
            </w:r>
            <w:r>
              <w:rPr>
                <w:rFonts w:ascii="Cambria"/>
                <w:spacing w:val="-6"/>
                <w:w w:val="105"/>
                <w:sz w:val="12"/>
              </w:rPr>
              <w:t> </w:t>
            </w:r>
            <w:r>
              <w:rPr>
                <w:rFonts w:ascii="Cambria"/>
                <w:w w:val="105"/>
                <w:sz w:val="12"/>
              </w:rPr>
              <w:t>un</w:t>
            </w:r>
            <w:r>
              <w:rPr>
                <w:rFonts w:ascii="Cambria"/>
                <w:spacing w:val="-6"/>
                <w:w w:val="105"/>
                <w:sz w:val="12"/>
              </w:rPr>
              <w:t> </w:t>
            </w:r>
            <w:r>
              <w:rPr>
                <w:rFonts w:ascii="Cambria"/>
                <w:w w:val="105"/>
                <w:sz w:val="12"/>
              </w:rPr>
              <w:t>-</w:t>
            </w:r>
            <w:r>
              <w:rPr>
                <w:rFonts w:ascii="Cambria"/>
                <w:spacing w:val="-2"/>
                <w:w w:val="105"/>
                <w:sz w:val="12"/>
              </w:rPr>
              <w:t>necessary</w:t>
            </w:r>
          </w:p>
          <w:p>
            <w:pPr>
              <w:pStyle w:val="TableParagraph"/>
              <w:spacing w:line="102" w:lineRule="exact" w:before="13"/>
              <w:ind w:left="7" w:right="4"/>
              <w:jc w:val="center"/>
              <w:rPr>
                <w:rFonts w:ascii="Cambria"/>
                <w:sz w:val="12"/>
              </w:rPr>
            </w:pPr>
            <w:r>
              <w:rPr>
                <w:rFonts w:ascii="Cambria"/>
                <w:w w:val="105"/>
                <w:sz w:val="12"/>
              </w:rPr>
              <w:t>other</w:t>
            </w:r>
            <w:r>
              <w:rPr>
                <w:rFonts w:ascii="Cambria"/>
                <w:spacing w:val="-6"/>
                <w:w w:val="105"/>
                <w:sz w:val="12"/>
              </w:rPr>
              <w:t> </w:t>
            </w:r>
            <w:r>
              <w:rPr>
                <w:rFonts w:ascii="Cambria"/>
                <w:w w:val="105"/>
                <w:sz w:val="12"/>
              </w:rPr>
              <w:t>depot</w:t>
            </w:r>
            <w:r>
              <w:rPr>
                <w:rFonts w:ascii="Cambria"/>
                <w:spacing w:val="-6"/>
                <w:w w:val="105"/>
                <w:sz w:val="12"/>
              </w:rPr>
              <w:t> </w:t>
            </w:r>
            <w:r>
              <w:rPr>
                <w:rFonts w:ascii="Cambria"/>
                <w:w w:val="105"/>
                <w:sz w:val="12"/>
              </w:rPr>
              <w:t>vehicle</w:t>
            </w:r>
            <w:r>
              <w:rPr>
                <w:rFonts w:ascii="Cambria"/>
                <w:spacing w:val="-7"/>
                <w:w w:val="105"/>
                <w:sz w:val="12"/>
              </w:rPr>
              <w:t> </w:t>
            </w:r>
            <w:r>
              <w:rPr>
                <w:rFonts w:ascii="Cambria"/>
                <w:spacing w:val="-2"/>
                <w:w w:val="105"/>
                <w:sz w:val="12"/>
              </w:rPr>
              <w:t>movement</w:t>
            </w:r>
          </w:p>
        </w:tc>
        <w:tc>
          <w:tcPr>
            <w:tcW w:w="1973" w:type="dxa"/>
            <w:tcBorders>
              <w:top w:val="single" w:sz="4" w:space="0" w:color="000000"/>
              <w:left w:val="single" w:sz="4" w:space="0" w:color="000000"/>
              <w:bottom w:val="single" w:sz="4" w:space="0" w:color="000000"/>
              <w:right w:val="single" w:sz="4" w:space="0" w:color="000000"/>
            </w:tcBorders>
          </w:tcPr>
          <w:p>
            <w:pPr>
              <w:pStyle w:val="TableParagraph"/>
              <w:spacing w:before="69"/>
              <w:ind w:right="604"/>
              <w:jc w:val="right"/>
              <w:rPr>
                <w:rFonts w:ascii="Cambria"/>
                <w:sz w:val="12"/>
              </w:rPr>
            </w:pPr>
            <w:r>
              <w:rPr>
                <w:rFonts w:ascii="Cambria"/>
                <w:w w:val="105"/>
                <w:sz w:val="12"/>
              </w:rPr>
              <w:t>Loss</w:t>
            </w:r>
            <w:r>
              <w:rPr>
                <w:rFonts w:ascii="Cambria"/>
                <w:spacing w:val="-4"/>
                <w:w w:val="105"/>
                <w:sz w:val="12"/>
              </w:rPr>
              <w:t> </w:t>
            </w:r>
            <w:r>
              <w:rPr>
                <w:rFonts w:ascii="Cambria"/>
                <w:w w:val="105"/>
                <w:sz w:val="12"/>
              </w:rPr>
              <w:t>of</w:t>
            </w:r>
            <w:r>
              <w:rPr>
                <w:rFonts w:ascii="Cambria"/>
                <w:spacing w:val="-3"/>
                <w:w w:val="105"/>
                <w:sz w:val="12"/>
              </w:rPr>
              <w:t> </w:t>
            </w:r>
            <w:r>
              <w:rPr>
                <w:rFonts w:ascii="Cambria"/>
                <w:spacing w:val="-2"/>
                <w:w w:val="105"/>
                <w:sz w:val="12"/>
              </w:rPr>
              <w:t>labour</w:t>
            </w:r>
          </w:p>
        </w:tc>
        <w:tc>
          <w:tcPr>
            <w:tcW w:w="3879" w:type="dxa"/>
            <w:vMerge/>
            <w:tcBorders>
              <w:top w:val="nil"/>
              <w:left w:val="single" w:sz="4" w:space="0" w:color="000000"/>
              <w:bottom w:val="single" w:sz="4" w:space="0" w:color="000000"/>
              <w:right w:val="single" w:sz="4" w:space="0" w:color="000000"/>
            </w:tcBorders>
          </w:tcPr>
          <w:p>
            <w:pPr>
              <w:rPr>
                <w:sz w:val="2"/>
                <w:szCs w:val="2"/>
              </w:rPr>
            </w:pPr>
          </w:p>
        </w:tc>
      </w:tr>
      <w:tr>
        <w:trPr>
          <w:trHeight w:val="268" w:hRule="atLeast"/>
        </w:trPr>
        <w:tc>
          <w:tcPr>
            <w:tcW w:w="388" w:type="dxa"/>
            <w:vMerge/>
            <w:tcBorders>
              <w:top w:val="nil"/>
              <w:bottom w:val="single" w:sz="4" w:space="0" w:color="000000"/>
              <w:right w:val="single" w:sz="4" w:space="0" w:color="000000"/>
            </w:tcBorders>
          </w:tcPr>
          <w:p>
            <w:pPr>
              <w:rPr>
                <w:sz w:val="2"/>
                <w:szCs w:val="2"/>
              </w:rPr>
            </w:pPr>
          </w:p>
        </w:tc>
        <w:tc>
          <w:tcPr>
            <w:tcW w:w="1178" w:type="dxa"/>
            <w:vMerge/>
            <w:tcBorders>
              <w:top w:val="nil"/>
              <w:left w:val="single" w:sz="4" w:space="0" w:color="000000"/>
              <w:bottom w:val="single" w:sz="4" w:space="0" w:color="000000"/>
              <w:right w:val="single" w:sz="4" w:space="0" w:color="000000"/>
            </w:tcBorders>
          </w:tcPr>
          <w:p>
            <w:pPr>
              <w:rPr>
                <w:sz w:val="2"/>
                <w:szCs w:val="2"/>
              </w:rPr>
            </w:pP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before="69"/>
              <w:ind w:left="1556"/>
              <w:rPr>
                <w:rFonts w:ascii="Cambria"/>
                <w:sz w:val="12"/>
              </w:rPr>
            </w:pPr>
            <w:r>
              <w:rPr>
                <w:rFonts w:ascii="Cambria"/>
                <w:spacing w:val="-2"/>
                <w:w w:val="105"/>
                <w:sz w:val="12"/>
              </w:rPr>
              <w:t>Fuse</w:t>
            </w:r>
            <w:r>
              <w:rPr>
                <w:rFonts w:ascii="Cambria"/>
                <w:spacing w:val="1"/>
                <w:w w:val="105"/>
                <w:sz w:val="12"/>
              </w:rPr>
              <w:t> </w:t>
            </w:r>
            <w:r>
              <w:rPr>
                <w:rFonts w:ascii="Cambria"/>
                <w:spacing w:val="-2"/>
                <w:w w:val="105"/>
                <w:sz w:val="12"/>
              </w:rPr>
              <w:t>removal</w:t>
            </w:r>
            <w:r>
              <w:rPr>
                <w:rFonts w:ascii="Cambria"/>
                <w:spacing w:val="2"/>
                <w:w w:val="105"/>
                <w:sz w:val="12"/>
              </w:rPr>
              <w:t> </w:t>
            </w:r>
            <w:r>
              <w:rPr>
                <w:rFonts w:ascii="Cambria"/>
                <w:spacing w:val="-2"/>
                <w:w w:val="105"/>
                <w:sz w:val="12"/>
              </w:rPr>
              <w:t>at</w:t>
            </w:r>
            <w:r>
              <w:rPr>
                <w:rFonts w:ascii="Cambria"/>
                <w:spacing w:val="3"/>
                <w:w w:val="105"/>
                <w:sz w:val="12"/>
              </w:rPr>
              <w:t> </w:t>
            </w:r>
            <w:r>
              <w:rPr>
                <w:rFonts w:ascii="Cambria"/>
                <w:spacing w:val="-2"/>
                <w:w w:val="105"/>
                <w:sz w:val="12"/>
              </w:rPr>
              <w:t>pillar</w:t>
            </w:r>
            <w:r>
              <w:rPr>
                <w:rFonts w:ascii="Cambria"/>
                <w:spacing w:val="4"/>
                <w:w w:val="105"/>
                <w:sz w:val="12"/>
              </w:rPr>
              <w:t> </w:t>
            </w:r>
            <w:r>
              <w:rPr>
                <w:rFonts w:ascii="Cambria"/>
                <w:spacing w:val="-2"/>
                <w:w w:val="105"/>
                <w:sz w:val="12"/>
              </w:rPr>
              <w:t>box</w:t>
            </w:r>
            <w:r>
              <w:rPr>
                <w:rFonts w:ascii="Cambria"/>
                <w:spacing w:val="2"/>
                <w:w w:val="105"/>
                <w:sz w:val="12"/>
              </w:rPr>
              <w:t> </w:t>
            </w:r>
            <w:r>
              <w:rPr>
                <w:rFonts w:ascii="Cambria"/>
                <w:spacing w:val="-2"/>
                <w:w w:val="105"/>
                <w:sz w:val="12"/>
              </w:rPr>
              <w:t>for</w:t>
            </w:r>
            <w:r>
              <w:rPr>
                <w:rFonts w:ascii="Cambria"/>
                <w:spacing w:val="4"/>
                <w:w w:val="105"/>
                <w:sz w:val="12"/>
              </w:rPr>
              <w:t> </w:t>
            </w:r>
            <w:r>
              <w:rPr>
                <w:rFonts w:ascii="Cambria"/>
                <w:spacing w:val="-2"/>
                <w:w w:val="105"/>
                <w:sz w:val="12"/>
              </w:rPr>
              <w:t>isolation</w:t>
            </w:r>
            <w:r>
              <w:rPr>
                <w:rFonts w:ascii="Cambria"/>
                <w:spacing w:val="2"/>
                <w:w w:val="105"/>
                <w:sz w:val="12"/>
              </w:rPr>
              <w:t> </w:t>
            </w:r>
            <w:r>
              <w:rPr>
                <w:rFonts w:ascii="Cambria"/>
                <w:spacing w:val="-2"/>
                <w:w w:val="105"/>
                <w:sz w:val="12"/>
              </w:rPr>
              <w:t>checking</w:t>
            </w:r>
          </w:p>
        </w:tc>
        <w:tc>
          <w:tcPr>
            <w:tcW w:w="3171" w:type="dxa"/>
            <w:tcBorders>
              <w:top w:val="single" w:sz="4" w:space="0" w:color="000000"/>
              <w:left w:val="single" w:sz="4" w:space="0" w:color="000000"/>
              <w:bottom w:val="single" w:sz="4" w:space="0" w:color="000000"/>
              <w:right w:val="single" w:sz="4" w:space="0" w:color="000000"/>
            </w:tcBorders>
          </w:tcPr>
          <w:p>
            <w:pPr>
              <w:pStyle w:val="TableParagraph"/>
              <w:spacing w:before="69"/>
              <w:ind w:left="7" w:right="3"/>
              <w:jc w:val="center"/>
              <w:rPr>
                <w:rFonts w:ascii="Cambria"/>
                <w:sz w:val="12"/>
              </w:rPr>
            </w:pPr>
            <w:r>
              <w:rPr>
                <w:rFonts w:ascii="Cambria"/>
                <w:w w:val="105"/>
                <w:sz w:val="12"/>
              </w:rPr>
              <w:t>Burn</w:t>
            </w:r>
            <w:r>
              <w:rPr>
                <w:rFonts w:ascii="Cambria"/>
                <w:spacing w:val="-4"/>
                <w:w w:val="105"/>
                <w:sz w:val="12"/>
              </w:rPr>
              <w:t> </w:t>
            </w:r>
            <w:r>
              <w:rPr>
                <w:rFonts w:ascii="Cambria"/>
                <w:spacing w:val="-2"/>
                <w:w w:val="105"/>
                <w:sz w:val="12"/>
              </w:rPr>
              <w:t>injury</w:t>
            </w:r>
          </w:p>
        </w:tc>
        <w:tc>
          <w:tcPr>
            <w:tcW w:w="1973" w:type="dxa"/>
            <w:tcBorders>
              <w:top w:val="single" w:sz="4" w:space="0" w:color="000000"/>
              <w:left w:val="single" w:sz="4" w:space="0" w:color="000000"/>
              <w:bottom w:val="single" w:sz="4" w:space="0" w:color="000000"/>
              <w:right w:val="single" w:sz="4" w:space="0" w:color="000000"/>
            </w:tcBorders>
          </w:tcPr>
          <w:p>
            <w:pPr>
              <w:pStyle w:val="TableParagraph"/>
              <w:spacing w:before="69"/>
              <w:ind w:left="5"/>
              <w:jc w:val="center"/>
              <w:rPr>
                <w:rFonts w:ascii="Cambria"/>
                <w:sz w:val="12"/>
              </w:rPr>
            </w:pPr>
            <w:r>
              <w:rPr>
                <w:rFonts w:ascii="Cambria"/>
                <w:spacing w:val="-2"/>
                <w:w w:val="105"/>
                <w:sz w:val="12"/>
              </w:rPr>
              <w:t>Fatal</w:t>
            </w:r>
          </w:p>
        </w:tc>
        <w:tc>
          <w:tcPr>
            <w:tcW w:w="3879" w:type="dxa"/>
            <w:vMerge/>
            <w:tcBorders>
              <w:top w:val="nil"/>
              <w:left w:val="single" w:sz="4" w:space="0" w:color="000000"/>
              <w:bottom w:val="single" w:sz="4" w:space="0" w:color="000000"/>
              <w:right w:val="single" w:sz="4" w:space="0" w:color="000000"/>
            </w:tcBorders>
          </w:tcPr>
          <w:p>
            <w:pPr>
              <w:rPr>
                <w:sz w:val="2"/>
                <w:szCs w:val="2"/>
              </w:rPr>
            </w:pPr>
          </w:p>
        </w:tc>
      </w:tr>
      <w:tr>
        <w:trPr>
          <w:trHeight w:val="268" w:hRule="atLeast"/>
        </w:trPr>
        <w:tc>
          <w:tcPr>
            <w:tcW w:w="388" w:type="dxa"/>
            <w:vMerge/>
            <w:tcBorders>
              <w:top w:val="nil"/>
              <w:bottom w:val="single" w:sz="4" w:space="0" w:color="000000"/>
              <w:right w:val="single" w:sz="4" w:space="0" w:color="000000"/>
            </w:tcBorders>
          </w:tcPr>
          <w:p>
            <w:pPr>
              <w:rPr>
                <w:sz w:val="2"/>
                <w:szCs w:val="2"/>
              </w:rPr>
            </w:pPr>
          </w:p>
        </w:tc>
        <w:tc>
          <w:tcPr>
            <w:tcW w:w="1178" w:type="dxa"/>
            <w:vMerge/>
            <w:tcBorders>
              <w:top w:val="nil"/>
              <w:left w:val="single" w:sz="4" w:space="0" w:color="000000"/>
              <w:bottom w:val="single" w:sz="4" w:space="0" w:color="000000"/>
              <w:right w:val="single" w:sz="4" w:space="0" w:color="000000"/>
            </w:tcBorders>
          </w:tcPr>
          <w:p>
            <w:pPr>
              <w:rPr>
                <w:sz w:val="2"/>
                <w:szCs w:val="2"/>
              </w:rPr>
            </w:pP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before="69"/>
              <w:ind w:left="1589"/>
              <w:rPr>
                <w:rFonts w:ascii="Cambria"/>
                <w:sz w:val="12"/>
              </w:rPr>
            </w:pPr>
            <w:r>
              <w:rPr>
                <w:rFonts w:ascii="Cambria"/>
                <w:w w:val="105"/>
                <w:sz w:val="12"/>
              </w:rPr>
              <w:t>Re-confirm</w:t>
            </w:r>
            <w:r>
              <w:rPr>
                <w:rFonts w:ascii="Cambria"/>
                <w:spacing w:val="-7"/>
                <w:w w:val="105"/>
                <w:sz w:val="12"/>
              </w:rPr>
              <w:t> </w:t>
            </w:r>
            <w:r>
              <w:rPr>
                <w:rFonts w:ascii="Cambria"/>
                <w:w w:val="105"/>
                <w:sz w:val="12"/>
              </w:rPr>
              <w:t>the</w:t>
            </w:r>
            <w:r>
              <w:rPr>
                <w:rFonts w:ascii="Cambria"/>
                <w:spacing w:val="-7"/>
                <w:w w:val="105"/>
                <w:sz w:val="12"/>
              </w:rPr>
              <w:t> </w:t>
            </w:r>
            <w:r>
              <w:rPr>
                <w:rFonts w:ascii="Cambria"/>
                <w:w w:val="105"/>
                <w:sz w:val="12"/>
              </w:rPr>
              <w:t>Source</w:t>
            </w:r>
            <w:r>
              <w:rPr>
                <w:rFonts w:ascii="Cambria"/>
                <w:spacing w:val="-6"/>
                <w:w w:val="105"/>
                <w:sz w:val="12"/>
              </w:rPr>
              <w:t> </w:t>
            </w:r>
            <w:r>
              <w:rPr>
                <w:rFonts w:ascii="Cambria"/>
                <w:w w:val="105"/>
                <w:sz w:val="12"/>
              </w:rPr>
              <w:t>by</w:t>
            </w:r>
            <w:r>
              <w:rPr>
                <w:rFonts w:ascii="Cambria"/>
                <w:spacing w:val="-7"/>
                <w:w w:val="105"/>
                <w:sz w:val="12"/>
              </w:rPr>
              <w:t> </w:t>
            </w:r>
            <w:r>
              <w:rPr>
                <w:rFonts w:ascii="Cambria"/>
                <w:w w:val="105"/>
                <w:sz w:val="12"/>
              </w:rPr>
              <w:t>insertion</w:t>
            </w:r>
            <w:r>
              <w:rPr>
                <w:rFonts w:ascii="Cambria"/>
                <w:spacing w:val="-6"/>
                <w:w w:val="105"/>
                <w:sz w:val="12"/>
              </w:rPr>
              <w:t> </w:t>
            </w:r>
            <w:r>
              <w:rPr>
                <w:rFonts w:ascii="Cambria"/>
                <w:w w:val="105"/>
                <w:sz w:val="12"/>
              </w:rPr>
              <w:t>of</w:t>
            </w:r>
            <w:r>
              <w:rPr>
                <w:rFonts w:ascii="Cambria"/>
                <w:spacing w:val="-6"/>
                <w:w w:val="105"/>
                <w:sz w:val="12"/>
              </w:rPr>
              <w:t> </w:t>
            </w:r>
            <w:r>
              <w:rPr>
                <w:rFonts w:ascii="Cambria"/>
                <w:w w:val="105"/>
                <w:sz w:val="12"/>
              </w:rPr>
              <w:t>fuse</w:t>
            </w:r>
            <w:r>
              <w:rPr>
                <w:rFonts w:ascii="Cambria"/>
                <w:spacing w:val="-7"/>
                <w:w w:val="105"/>
                <w:sz w:val="12"/>
              </w:rPr>
              <w:t> </w:t>
            </w:r>
            <w:r>
              <w:rPr>
                <w:rFonts w:ascii="Cambria"/>
                <w:spacing w:val="-4"/>
                <w:w w:val="105"/>
                <w:sz w:val="12"/>
              </w:rPr>
              <w:t>unit</w:t>
            </w:r>
          </w:p>
        </w:tc>
        <w:tc>
          <w:tcPr>
            <w:tcW w:w="3171" w:type="dxa"/>
            <w:tcBorders>
              <w:top w:val="single" w:sz="4" w:space="0" w:color="000000"/>
              <w:left w:val="single" w:sz="4" w:space="0" w:color="000000"/>
              <w:bottom w:val="single" w:sz="4" w:space="0" w:color="000000"/>
              <w:right w:val="single" w:sz="4" w:space="0" w:color="000000"/>
            </w:tcBorders>
          </w:tcPr>
          <w:p>
            <w:pPr>
              <w:pStyle w:val="TableParagraph"/>
              <w:spacing w:before="69"/>
              <w:ind w:left="7"/>
              <w:jc w:val="center"/>
              <w:rPr>
                <w:rFonts w:ascii="Cambria"/>
                <w:sz w:val="12"/>
              </w:rPr>
            </w:pPr>
            <w:r>
              <w:rPr>
                <w:rFonts w:ascii="Cambria"/>
                <w:sz w:val="12"/>
              </w:rPr>
              <w:t>Electrical</w:t>
            </w:r>
            <w:r>
              <w:rPr>
                <w:rFonts w:ascii="Cambria"/>
                <w:spacing w:val="13"/>
                <w:sz w:val="12"/>
              </w:rPr>
              <w:t> </w:t>
            </w:r>
            <w:r>
              <w:rPr>
                <w:rFonts w:ascii="Cambria"/>
                <w:spacing w:val="-2"/>
                <w:sz w:val="12"/>
              </w:rPr>
              <w:t>shock</w:t>
            </w:r>
          </w:p>
        </w:tc>
        <w:tc>
          <w:tcPr>
            <w:tcW w:w="1973" w:type="dxa"/>
            <w:tcBorders>
              <w:top w:val="single" w:sz="4" w:space="0" w:color="000000"/>
              <w:left w:val="single" w:sz="4" w:space="0" w:color="000000"/>
              <w:bottom w:val="single" w:sz="4" w:space="0" w:color="000000"/>
              <w:right w:val="single" w:sz="4" w:space="0" w:color="000000"/>
            </w:tcBorders>
          </w:tcPr>
          <w:p>
            <w:pPr>
              <w:pStyle w:val="TableParagraph"/>
              <w:spacing w:before="69"/>
              <w:ind w:left="5"/>
              <w:jc w:val="center"/>
              <w:rPr>
                <w:rFonts w:ascii="Cambria"/>
                <w:sz w:val="12"/>
              </w:rPr>
            </w:pPr>
            <w:r>
              <w:rPr>
                <w:rFonts w:ascii="Cambria"/>
                <w:w w:val="105"/>
                <w:sz w:val="12"/>
              </w:rPr>
              <w:t>May</w:t>
            </w:r>
            <w:r>
              <w:rPr>
                <w:rFonts w:ascii="Cambria"/>
                <w:spacing w:val="-7"/>
                <w:w w:val="105"/>
                <w:sz w:val="12"/>
              </w:rPr>
              <w:t> </w:t>
            </w:r>
            <w:r>
              <w:rPr>
                <w:rFonts w:ascii="Cambria"/>
                <w:w w:val="105"/>
                <w:sz w:val="12"/>
              </w:rPr>
              <w:t>be</w:t>
            </w:r>
            <w:r>
              <w:rPr>
                <w:rFonts w:ascii="Cambria"/>
                <w:spacing w:val="-6"/>
                <w:w w:val="105"/>
                <w:sz w:val="12"/>
              </w:rPr>
              <w:t> </w:t>
            </w:r>
            <w:r>
              <w:rPr>
                <w:rFonts w:ascii="Cambria"/>
                <w:spacing w:val="-2"/>
                <w:w w:val="105"/>
                <w:sz w:val="12"/>
              </w:rPr>
              <w:t>fatal</w:t>
            </w:r>
          </w:p>
        </w:tc>
        <w:tc>
          <w:tcPr>
            <w:tcW w:w="3879" w:type="dxa"/>
            <w:vMerge/>
            <w:tcBorders>
              <w:top w:val="nil"/>
              <w:left w:val="single" w:sz="4" w:space="0" w:color="000000"/>
              <w:bottom w:val="single" w:sz="4" w:space="0" w:color="000000"/>
              <w:right w:val="single" w:sz="4" w:space="0" w:color="000000"/>
            </w:tcBorders>
          </w:tcPr>
          <w:p>
            <w:pPr>
              <w:rPr>
                <w:sz w:val="2"/>
                <w:szCs w:val="2"/>
              </w:rPr>
            </w:pPr>
          </w:p>
        </w:tc>
      </w:tr>
      <w:tr>
        <w:trPr>
          <w:trHeight w:val="268" w:hRule="atLeast"/>
        </w:trPr>
        <w:tc>
          <w:tcPr>
            <w:tcW w:w="388" w:type="dxa"/>
            <w:vMerge/>
            <w:tcBorders>
              <w:top w:val="nil"/>
              <w:bottom w:val="single" w:sz="4" w:space="0" w:color="000000"/>
              <w:right w:val="single" w:sz="4" w:space="0" w:color="000000"/>
            </w:tcBorders>
          </w:tcPr>
          <w:p>
            <w:pPr>
              <w:rPr>
                <w:sz w:val="2"/>
                <w:szCs w:val="2"/>
              </w:rPr>
            </w:pPr>
          </w:p>
        </w:tc>
        <w:tc>
          <w:tcPr>
            <w:tcW w:w="1178" w:type="dxa"/>
            <w:vMerge/>
            <w:tcBorders>
              <w:top w:val="nil"/>
              <w:left w:val="single" w:sz="4" w:space="0" w:color="000000"/>
              <w:bottom w:val="single" w:sz="4" w:space="0" w:color="000000"/>
              <w:right w:val="single" w:sz="4" w:space="0" w:color="000000"/>
            </w:tcBorders>
          </w:tcPr>
          <w:p>
            <w:pPr>
              <w:rPr>
                <w:sz w:val="2"/>
                <w:szCs w:val="2"/>
              </w:rPr>
            </w:pP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before="69"/>
              <w:ind w:left="1679"/>
              <w:rPr>
                <w:rFonts w:ascii="Cambria"/>
                <w:sz w:val="12"/>
              </w:rPr>
            </w:pPr>
            <w:r>
              <w:rPr>
                <w:rFonts w:ascii="Cambria"/>
                <w:w w:val="105"/>
                <w:sz w:val="12"/>
              </w:rPr>
              <w:t>Fuse</w:t>
            </w:r>
            <w:r>
              <w:rPr>
                <w:rFonts w:ascii="Cambria"/>
                <w:spacing w:val="-7"/>
                <w:w w:val="105"/>
                <w:sz w:val="12"/>
              </w:rPr>
              <w:t> </w:t>
            </w:r>
            <w:r>
              <w:rPr>
                <w:rFonts w:ascii="Cambria"/>
                <w:w w:val="105"/>
                <w:sz w:val="12"/>
              </w:rPr>
              <w:t>removal</w:t>
            </w:r>
            <w:r>
              <w:rPr>
                <w:rFonts w:ascii="Cambria"/>
                <w:spacing w:val="-6"/>
                <w:w w:val="105"/>
                <w:sz w:val="12"/>
              </w:rPr>
              <w:t> </w:t>
            </w:r>
            <w:r>
              <w:rPr>
                <w:rFonts w:ascii="Cambria"/>
                <w:w w:val="105"/>
                <w:sz w:val="12"/>
              </w:rPr>
              <w:t>at</w:t>
            </w:r>
            <w:r>
              <w:rPr>
                <w:rFonts w:ascii="Cambria"/>
                <w:spacing w:val="-5"/>
                <w:w w:val="105"/>
                <w:sz w:val="12"/>
              </w:rPr>
              <w:t> </w:t>
            </w:r>
            <w:r>
              <w:rPr>
                <w:rFonts w:ascii="Cambria"/>
                <w:w w:val="105"/>
                <w:sz w:val="12"/>
              </w:rPr>
              <w:t>pillar</w:t>
            </w:r>
            <w:r>
              <w:rPr>
                <w:rFonts w:ascii="Cambria"/>
                <w:spacing w:val="-5"/>
                <w:w w:val="105"/>
                <w:sz w:val="12"/>
              </w:rPr>
              <w:t> </w:t>
            </w:r>
            <w:r>
              <w:rPr>
                <w:rFonts w:ascii="Cambria"/>
                <w:w w:val="105"/>
                <w:sz w:val="12"/>
              </w:rPr>
              <w:t>box</w:t>
            </w:r>
            <w:r>
              <w:rPr>
                <w:rFonts w:ascii="Cambria"/>
                <w:spacing w:val="-6"/>
                <w:w w:val="105"/>
                <w:sz w:val="12"/>
              </w:rPr>
              <w:t> </w:t>
            </w:r>
            <w:r>
              <w:rPr>
                <w:rFonts w:ascii="Cambria"/>
                <w:w w:val="105"/>
                <w:sz w:val="12"/>
              </w:rPr>
              <w:t>for</w:t>
            </w:r>
            <w:r>
              <w:rPr>
                <w:rFonts w:ascii="Cambria"/>
                <w:spacing w:val="-4"/>
                <w:w w:val="105"/>
                <w:sz w:val="12"/>
              </w:rPr>
              <w:t> </w:t>
            </w:r>
            <w:r>
              <w:rPr>
                <w:rFonts w:ascii="Cambria"/>
                <w:w w:val="105"/>
                <w:sz w:val="12"/>
              </w:rPr>
              <w:t>job</w:t>
            </w:r>
            <w:r>
              <w:rPr>
                <w:rFonts w:ascii="Cambria"/>
                <w:spacing w:val="-7"/>
                <w:w w:val="105"/>
                <w:sz w:val="12"/>
              </w:rPr>
              <w:t> </w:t>
            </w:r>
            <w:r>
              <w:rPr>
                <w:rFonts w:ascii="Cambria"/>
                <w:spacing w:val="-2"/>
                <w:w w:val="105"/>
                <w:sz w:val="12"/>
              </w:rPr>
              <w:t>execution</w:t>
            </w:r>
          </w:p>
        </w:tc>
        <w:tc>
          <w:tcPr>
            <w:tcW w:w="3171" w:type="dxa"/>
            <w:tcBorders>
              <w:top w:val="single" w:sz="4" w:space="0" w:color="000000"/>
              <w:left w:val="single" w:sz="4" w:space="0" w:color="000000"/>
              <w:bottom w:val="single" w:sz="4" w:space="0" w:color="000000"/>
              <w:right w:val="single" w:sz="4" w:space="0" w:color="000000"/>
            </w:tcBorders>
          </w:tcPr>
          <w:p>
            <w:pPr>
              <w:pStyle w:val="TableParagraph"/>
              <w:spacing w:before="69"/>
              <w:ind w:left="7" w:right="3"/>
              <w:jc w:val="center"/>
              <w:rPr>
                <w:rFonts w:ascii="Cambria"/>
                <w:sz w:val="12"/>
              </w:rPr>
            </w:pPr>
            <w:r>
              <w:rPr>
                <w:rFonts w:ascii="Cambria"/>
                <w:w w:val="105"/>
                <w:sz w:val="12"/>
              </w:rPr>
              <w:t>Burn</w:t>
            </w:r>
            <w:r>
              <w:rPr>
                <w:rFonts w:ascii="Cambria"/>
                <w:spacing w:val="-4"/>
                <w:w w:val="105"/>
                <w:sz w:val="12"/>
              </w:rPr>
              <w:t> </w:t>
            </w:r>
            <w:r>
              <w:rPr>
                <w:rFonts w:ascii="Cambria"/>
                <w:spacing w:val="-2"/>
                <w:w w:val="105"/>
                <w:sz w:val="12"/>
              </w:rPr>
              <w:t>injury</w:t>
            </w:r>
          </w:p>
        </w:tc>
        <w:tc>
          <w:tcPr>
            <w:tcW w:w="1973" w:type="dxa"/>
            <w:tcBorders>
              <w:top w:val="single" w:sz="4" w:space="0" w:color="000000"/>
              <w:left w:val="single" w:sz="4" w:space="0" w:color="000000"/>
              <w:bottom w:val="single" w:sz="4" w:space="0" w:color="000000"/>
              <w:right w:val="single" w:sz="4" w:space="0" w:color="000000"/>
            </w:tcBorders>
          </w:tcPr>
          <w:p>
            <w:pPr>
              <w:pStyle w:val="TableParagraph"/>
              <w:spacing w:before="69"/>
              <w:ind w:left="5"/>
              <w:jc w:val="center"/>
              <w:rPr>
                <w:rFonts w:ascii="Cambria"/>
                <w:sz w:val="12"/>
              </w:rPr>
            </w:pPr>
            <w:r>
              <w:rPr>
                <w:rFonts w:ascii="Cambria"/>
                <w:spacing w:val="-2"/>
                <w:w w:val="105"/>
                <w:sz w:val="12"/>
              </w:rPr>
              <w:t>Fatal</w:t>
            </w:r>
          </w:p>
        </w:tc>
        <w:tc>
          <w:tcPr>
            <w:tcW w:w="3879" w:type="dxa"/>
            <w:vMerge/>
            <w:tcBorders>
              <w:top w:val="nil"/>
              <w:left w:val="single" w:sz="4" w:space="0" w:color="000000"/>
              <w:bottom w:val="single" w:sz="4" w:space="0" w:color="000000"/>
              <w:right w:val="single" w:sz="4" w:space="0" w:color="000000"/>
            </w:tcBorders>
          </w:tcPr>
          <w:p>
            <w:pPr>
              <w:rPr>
                <w:sz w:val="2"/>
                <w:szCs w:val="2"/>
              </w:rPr>
            </w:pPr>
          </w:p>
        </w:tc>
      </w:tr>
      <w:tr>
        <w:trPr>
          <w:trHeight w:val="268" w:hRule="atLeast"/>
        </w:trPr>
        <w:tc>
          <w:tcPr>
            <w:tcW w:w="388" w:type="dxa"/>
            <w:vMerge/>
            <w:tcBorders>
              <w:top w:val="nil"/>
              <w:bottom w:val="single" w:sz="4" w:space="0" w:color="000000"/>
              <w:right w:val="single" w:sz="4" w:space="0" w:color="000000"/>
            </w:tcBorders>
          </w:tcPr>
          <w:p>
            <w:pPr>
              <w:rPr>
                <w:sz w:val="2"/>
                <w:szCs w:val="2"/>
              </w:rPr>
            </w:pPr>
          </w:p>
        </w:tc>
        <w:tc>
          <w:tcPr>
            <w:tcW w:w="1178" w:type="dxa"/>
            <w:vMerge/>
            <w:tcBorders>
              <w:top w:val="nil"/>
              <w:left w:val="single" w:sz="4" w:space="0" w:color="000000"/>
              <w:bottom w:val="single" w:sz="4" w:space="0" w:color="000000"/>
              <w:right w:val="single" w:sz="4" w:space="0" w:color="000000"/>
            </w:tcBorders>
          </w:tcPr>
          <w:p>
            <w:pPr>
              <w:rPr>
                <w:sz w:val="2"/>
                <w:szCs w:val="2"/>
              </w:rPr>
            </w:pP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before="69"/>
              <w:ind w:left="3"/>
              <w:jc w:val="center"/>
              <w:rPr>
                <w:rFonts w:ascii="Cambria"/>
                <w:sz w:val="12"/>
              </w:rPr>
            </w:pPr>
            <w:r>
              <w:rPr>
                <w:rFonts w:ascii="Cambria"/>
                <w:w w:val="105"/>
                <w:sz w:val="12"/>
              </w:rPr>
              <w:t>Back</w:t>
            </w:r>
            <w:r>
              <w:rPr>
                <w:rFonts w:ascii="Cambria"/>
                <w:spacing w:val="-7"/>
                <w:w w:val="105"/>
                <w:sz w:val="12"/>
              </w:rPr>
              <w:t> </w:t>
            </w:r>
            <w:r>
              <w:rPr>
                <w:rFonts w:ascii="Cambria"/>
                <w:w w:val="105"/>
                <w:sz w:val="12"/>
              </w:rPr>
              <w:t>feeding</w:t>
            </w:r>
            <w:r>
              <w:rPr>
                <w:rFonts w:ascii="Cambria"/>
                <w:spacing w:val="-6"/>
                <w:w w:val="105"/>
                <w:sz w:val="12"/>
              </w:rPr>
              <w:t> </w:t>
            </w:r>
            <w:r>
              <w:rPr>
                <w:rFonts w:ascii="Cambria"/>
                <w:w w:val="105"/>
                <w:sz w:val="12"/>
              </w:rPr>
              <w:t>from</w:t>
            </w:r>
            <w:r>
              <w:rPr>
                <w:rFonts w:ascii="Cambria"/>
                <w:spacing w:val="-7"/>
                <w:w w:val="105"/>
                <w:sz w:val="12"/>
              </w:rPr>
              <w:t> </w:t>
            </w:r>
            <w:r>
              <w:rPr>
                <w:rFonts w:ascii="Cambria"/>
                <w:spacing w:val="-2"/>
                <w:w w:val="105"/>
                <w:sz w:val="12"/>
              </w:rPr>
              <w:t>neutral</w:t>
            </w:r>
          </w:p>
        </w:tc>
        <w:tc>
          <w:tcPr>
            <w:tcW w:w="3171" w:type="dxa"/>
            <w:tcBorders>
              <w:top w:val="single" w:sz="4" w:space="0" w:color="000000"/>
              <w:left w:val="single" w:sz="4" w:space="0" w:color="000000"/>
              <w:bottom w:val="single" w:sz="4" w:space="0" w:color="000000"/>
              <w:right w:val="single" w:sz="4" w:space="0" w:color="000000"/>
            </w:tcBorders>
          </w:tcPr>
          <w:p>
            <w:pPr>
              <w:pStyle w:val="TableParagraph"/>
              <w:spacing w:before="69"/>
              <w:ind w:left="7"/>
              <w:jc w:val="center"/>
              <w:rPr>
                <w:rFonts w:ascii="Cambria"/>
                <w:sz w:val="12"/>
              </w:rPr>
            </w:pPr>
            <w:r>
              <w:rPr>
                <w:rFonts w:ascii="Cambria"/>
                <w:sz w:val="12"/>
              </w:rPr>
              <w:t>Electrical</w:t>
            </w:r>
            <w:r>
              <w:rPr>
                <w:rFonts w:ascii="Cambria"/>
                <w:spacing w:val="13"/>
                <w:sz w:val="12"/>
              </w:rPr>
              <w:t> </w:t>
            </w:r>
            <w:r>
              <w:rPr>
                <w:rFonts w:ascii="Cambria"/>
                <w:spacing w:val="-2"/>
                <w:sz w:val="12"/>
              </w:rPr>
              <w:t>shock</w:t>
            </w:r>
          </w:p>
        </w:tc>
        <w:tc>
          <w:tcPr>
            <w:tcW w:w="1973" w:type="dxa"/>
            <w:tcBorders>
              <w:top w:val="single" w:sz="4" w:space="0" w:color="000000"/>
              <w:left w:val="single" w:sz="4" w:space="0" w:color="000000"/>
              <w:bottom w:val="single" w:sz="4" w:space="0" w:color="000000"/>
              <w:right w:val="single" w:sz="4" w:space="0" w:color="000000"/>
            </w:tcBorders>
          </w:tcPr>
          <w:p>
            <w:pPr>
              <w:pStyle w:val="TableParagraph"/>
              <w:spacing w:before="69"/>
              <w:ind w:left="5"/>
              <w:jc w:val="center"/>
              <w:rPr>
                <w:rFonts w:ascii="Cambria"/>
                <w:sz w:val="12"/>
              </w:rPr>
            </w:pPr>
            <w:r>
              <w:rPr>
                <w:rFonts w:ascii="Cambria"/>
                <w:w w:val="105"/>
                <w:sz w:val="12"/>
              </w:rPr>
              <w:t>May</w:t>
            </w:r>
            <w:r>
              <w:rPr>
                <w:rFonts w:ascii="Cambria"/>
                <w:spacing w:val="-7"/>
                <w:w w:val="105"/>
                <w:sz w:val="12"/>
              </w:rPr>
              <w:t> </w:t>
            </w:r>
            <w:r>
              <w:rPr>
                <w:rFonts w:ascii="Cambria"/>
                <w:w w:val="105"/>
                <w:sz w:val="12"/>
              </w:rPr>
              <w:t>be</w:t>
            </w:r>
            <w:r>
              <w:rPr>
                <w:rFonts w:ascii="Cambria"/>
                <w:spacing w:val="-6"/>
                <w:w w:val="105"/>
                <w:sz w:val="12"/>
              </w:rPr>
              <w:t> </w:t>
            </w:r>
            <w:r>
              <w:rPr>
                <w:rFonts w:ascii="Cambria"/>
                <w:spacing w:val="-2"/>
                <w:w w:val="105"/>
                <w:sz w:val="12"/>
              </w:rPr>
              <w:t>fatal</w:t>
            </w:r>
          </w:p>
        </w:tc>
        <w:tc>
          <w:tcPr>
            <w:tcW w:w="3879" w:type="dxa"/>
            <w:vMerge/>
            <w:tcBorders>
              <w:top w:val="nil"/>
              <w:left w:val="single" w:sz="4" w:space="0" w:color="000000"/>
              <w:bottom w:val="single" w:sz="4" w:space="0" w:color="000000"/>
              <w:right w:val="single" w:sz="4" w:space="0" w:color="000000"/>
            </w:tcBorders>
          </w:tcPr>
          <w:p>
            <w:pPr>
              <w:rPr>
                <w:sz w:val="2"/>
                <w:szCs w:val="2"/>
              </w:rPr>
            </w:pPr>
          </w:p>
        </w:tc>
      </w:tr>
      <w:tr>
        <w:trPr>
          <w:trHeight w:val="268" w:hRule="atLeast"/>
        </w:trPr>
        <w:tc>
          <w:tcPr>
            <w:tcW w:w="388" w:type="dxa"/>
            <w:vMerge/>
            <w:tcBorders>
              <w:top w:val="nil"/>
              <w:bottom w:val="single" w:sz="4" w:space="0" w:color="000000"/>
              <w:right w:val="single" w:sz="4" w:space="0" w:color="000000"/>
            </w:tcBorders>
          </w:tcPr>
          <w:p>
            <w:pPr>
              <w:rPr>
                <w:sz w:val="2"/>
                <w:szCs w:val="2"/>
              </w:rPr>
            </w:pPr>
          </w:p>
        </w:tc>
        <w:tc>
          <w:tcPr>
            <w:tcW w:w="1178" w:type="dxa"/>
            <w:vMerge/>
            <w:tcBorders>
              <w:top w:val="nil"/>
              <w:left w:val="single" w:sz="4" w:space="0" w:color="000000"/>
              <w:bottom w:val="single" w:sz="4" w:space="0" w:color="000000"/>
              <w:right w:val="single" w:sz="4" w:space="0" w:color="000000"/>
            </w:tcBorders>
          </w:tcPr>
          <w:p>
            <w:pPr>
              <w:rPr>
                <w:sz w:val="2"/>
                <w:szCs w:val="2"/>
              </w:rPr>
            </w:pP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before="69"/>
              <w:ind w:left="1767"/>
              <w:rPr>
                <w:rFonts w:ascii="Cambria"/>
                <w:sz w:val="12"/>
              </w:rPr>
            </w:pPr>
            <w:r>
              <w:rPr>
                <w:rFonts w:ascii="Cambria"/>
                <w:w w:val="105"/>
                <w:sz w:val="12"/>
              </w:rPr>
              <w:t>Back</w:t>
            </w:r>
            <w:r>
              <w:rPr>
                <w:rFonts w:ascii="Cambria"/>
                <w:spacing w:val="-7"/>
                <w:w w:val="105"/>
                <w:sz w:val="12"/>
              </w:rPr>
              <w:t> </w:t>
            </w:r>
            <w:r>
              <w:rPr>
                <w:rFonts w:ascii="Cambria"/>
                <w:w w:val="105"/>
                <w:sz w:val="12"/>
              </w:rPr>
              <w:t>feeding</w:t>
            </w:r>
            <w:r>
              <w:rPr>
                <w:rFonts w:ascii="Cambria"/>
                <w:spacing w:val="-6"/>
                <w:w w:val="105"/>
                <w:sz w:val="12"/>
              </w:rPr>
              <w:t> </w:t>
            </w:r>
            <w:r>
              <w:rPr>
                <w:rFonts w:ascii="Cambria"/>
                <w:w w:val="105"/>
                <w:sz w:val="12"/>
              </w:rPr>
              <w:t>from</w:t>
            </w:r>
            <w:r>
              <w:rPr>
                <w:rFonts w:ascii="Cambria"/>
                <w:spacing w:val="-7"/>
                <w:w w:val="105"/>
                <w:sz w:val="12"/>
              </w:rPr>
              <w:t> </w:t>
            </w:r>
            <w:r>
              <w:rPr>
                <w:rFonts w:ascii="Cambria"/>
                <w:w w:val="105"/>
                <w:sz w:val="12"/>
              </w:rPr>
              <w:t>Public</w:t>
            </w:r>
            <w:r>
              <w:rPr>
                <w:rFonts w:ascii="Cambria"/>
                <w:spacing w:val="-6"/>
                <w:w w:val="105"/>
                <w:sz w:val="12"/>
              </w:rPr>
              <w:t> </w:t>
            </w:r>
            <w:r>
              <w:rPr>
                <w:rFonts w:ascii="Cambria"/>
                <w:w w:val="105"/>
                <w:sz w:val="12"/>
              </w:rPr>
              <w:t>Body</w:t>
            </w:r>
            <w:r>
              <w:rPr>
                <w:rFonts w:ascii="Cambria"/>
                <w:spacing w:val="-7"/>
                <w:w w:val="105"/>
                <w:sz w:val="12"/>
              </w:rPr>
              <w:t> </w:t>
            </w:r>
            <w:r>
              <w:rPr>
                <w:rFonts w:ascii="Cambria"/>
                <w:spacing w:val="-2"/>
                <w:w w:val="105"/>
                <w:sz w:val="12"/>
              </w:rPr>
              <w:t>Network</w:t>
            </w:r>
          </w:p>
        </w:tc>
        <w:tc>
          <w:tcPr>
            <w:tcW w:w="3171" w:type="dxa"/>
            <w:tcBorders>
              <w:top w:val="single" w:sz="4" w:space="0" w:color="000000"/>
              <w:left w:val="single" w:sz="4" w:space="0" w:color="000000"/>
              <w:bottom w:val="single" w:sz="4" w:space="0" w:color="000000"/>
              <w:right w:val="single" w:sz="4" w:space="0" w:color="000000"/>
            </w:tcBorders>
          </w:tcPr>
          <w:p>
            <w:pPr>
              <w:pStyle w:val="TableParagraph"/>
              <w:spacing w:before="69"/>
              <w:ind w:left="7"/>
              <w:jc w:val="center"/>
              <w:rPr>
                <w:rFonts w:ascii="Cambria"/>
                <w:sz w:val="12"/>
              </w:rPr>
            </w:pPr>
            <w:r>
              <w:rPr>
                <w:rFonts w:ascii="Cambria"/>
                <w:sz w:val="12"/>
              </w:rPr>
              <w:t>Electrical</w:t>
            </w:r>
            <w:r>
              <w:rPr>
                <w:rFonts w:ascii="Cambria"/>
                <w:spacing w:val="13"/>
                <w:sz w:val="12"/>
              </w:rPr>
              <w:t> </w:t>
            </w:r>
            <w:r>
              <w:rPr>
                <w:rFonts w:ascii="Cambria"/>
                <w:spacing w:val="-2"/>
                <w:sz w:val="12"/>
              </w:rPr>
              <w:t>shock</w:t>
            </w:r>
          </w:p>
        </w:tc>
        <w:tc>
          <w:tcPr>
            <w:tcW w:w="1973" w:type="dxa"/>
            <w:tcBorders>
              <w:top w:val="single" w:sz="4" w:space="0" w:color="000000"/>
              <w:left w:val="single" w:sz="4" w:space="0" w:color="000000"/>
              <w:bottom w:val="single" w:sz="4" w:space="0" w:color="000000"/>
              <w:right w:val="single" w:sz="4" w:space="0" w:color="000000"/>
            </w:tcBorders>
          </w:tcPr>
          <w:p>
            <w:pPr>
              <w:pStyle w:val="TableParagraph"/>
              <w:spacing w:before="69"/>
              <w:ind w:left="5"/>
              <w:jc w:val="center"/>
              <w:rPr>
                <w:rFonts w:ascii="Cambria"/>
                <w:sz w:val="12"/>
              </w:rPr>
            </w:pPr>
            <w:r>
              <w:rPr>
                <w:rFonts w:ascii="Cambria"/>
                <w:w w:val="105"/>
                <w:sz w:val="12"/>
              </w:rPr>
              <w:t>May</w:t>
            </w:r>
            <w:r>
              <w:rPr>
                <w:rFonts w:ascii="Cambria"/>
                <w:spacing w:val="-7"/>
                <w:w w:val="105"/>
                <w:sz w:val="12"/>
              </w:rPr>
              <w:t> </w:t>
            </w:r>
            <w:r>
              <w:rPr>
                <w:rFonts w:ascii="Cambria"/>
                <w:w w:val="105"/>
                <w:sz w:val="12"/>
              </w:rPr>
              <w:t>be</w:t>
            </w:r>
            <w:r>
              <w:rPr>
                <w:rFonts w:ascii="Cambria"/>
                <w:spacing w:val="-6"/>
                <w:w w:val="105"/>
                <w:sz w:val="12"/>
              </w:rPr>
              <w:t> </w:t>
            </w:r>
            <w:r>
              <w:rPr>
                <w:rFonts w:ascii="Cambria"/>
                <w:spacing w:val="-2"/>
                <w:w w:val="105"/>
                <w:sz w:val="12"/>
              </w:rPr>
              <w:t>fatal</w:t>
            </w:r>
          </w:p>
        </w:tc>
        <w:tc>
          <w:tcPr>
            <w:tcW w:w="3879" w:type="dxa"/>
            <w:vMerge/>
            <w:tcBorders>
              <w:top w:val="nil"/>
              <w:left w:val="single" w:sz="4" w:space="0" w:color="000000"/>
              <w:bottom w:val="single" w:sz="4" w:space="0" w:color="000000"/>
              <w:right w:val="single" w:sz="4" w:space="0" w:color="000000"/>
            </w:tcBorders>
          </w:tcPr>
          <w:p>
            <w:pPr>
              <w:rPr>
                <w:sz w:val="2"/>
                <w:szCs w:val="2"/>
              </w:rPr>
            </w:pPr>
          </w:p>
        </w:tc>
      </w:tr>
      <w:tr>
        <w:trPr>
          <w:trHeight w:val="268" w:hRule="atLeast"/>
        </w:trPr>
        <w:tc>
          <w:tcPr>
            <w:tcW w:w="388" w:type="dxa"/>
            <w:vMerge/>
            <w:tcBorders>
              <w:top w:val="nil"/>
              <w:bottom w:val="single" w:sz="4" w:space="0" w:color="000000"/>
              <w:right w:val="single" w:sz="4" w:space="0" w:color="000000"/>
            </w:tcBorders>
          </w:tcPr>
          <w:p>
            <w:pPr>
              <w:rPr>
                <w:sz w:val="2"/>
                <w:szCs w:val="2"/>
              </w:rPr>
            </w:pPr>
          </w:p>
        </w:tc>
        <w:tc>
          <w:tcPr>
            <w:tcW w:w="1178" w:type="dxa"/>
            <w:vMerge/>
            <w:tcBorders>
              <w:top w:val="nil"/>
              <w:left w:val="single" w:sz="4" w:space="0" w:color="000000"/>
              <w:bottom w:val="single" w:sz="4" w:space="0" w:color="000000"/>
              <w:right w:val="single" w:sz="4" w:space="0" w:color="000000"/>
            </w:tcBorders>
          </w:tcPr>
          <w:p>
            <w:pPr>
              <w:rPr>
                <w:sz w:val="2"/>
                <w:szCs w:val="2"/>
              </w:rPr>
            </w:pP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before="69"/>
              <w:ind w:left="1820"/>
              <w:rPr>
                <w:rFonts w:ascii="Cambria"/>
                <w:sz w:val="12"/>
              </w:rPr>
            </w:pPr>
            <w:r>
              <w:rPr>
                <w:rFonts w:ascii="Cambria"/>
                <w:w w:val="105"/>
                <w:sz w:val="12"/>
              </w:rPr>
              <w:t>Back</w:t>
            </w:r>
            <w:r>
              <w:rPr>
                <w:rFonts w:ascii="Cambria"/>
                <w:spacing w:val="-7"/>
                <w:w w:val="105"/>
                <w:sz w:val="12"/>
              </w:rPr>
              <w:t> </w:t>
            </w:r>
            <w:r>
              <w:rPr>
                <w:rFonts w:ascii="Cambria"/>
                <w:w w:val="105"/>
                <w:sz w:val="12"/>
              </w:rPr>
              <w:t>feeding</w:t>
            </w:r>
            <w:r>
              <w:rPr>
                <w:rFonts w:ascii="Cambria"/>
                <w:spacing w:val="-6"/>
                <w:w w:val="105"/>
                <w:sz w:val="12"/>
              </w:rPr>
              <w:t> </w:t>
            </w:r>
            <w:r>
              <w:rPr>
                <w:rFonts w:ascii="Cambria"/>
                <w:w w:val="105"/>
                <w:sz w:val="12"/>
              </w:rPr>
              <w:t>from</w:t>
            </w:r>
            <w:r>
              <w:rPr>
                <w:rFonts w:ascii="Cambria"/>
                <w:spacing w:val="-7"/>
                <w:w w:val="105"/>
                <w:sz w:val="12"/>
              </w:rPr>
              <w:t> </w:t>
            </w:r>
            <w:r>
              <w:rPr>
                <w:rFonts w:ascii="Cambria"/>
                <w:spacing w:val="-2"/>
                <w:w w:val="105"/>
                <w:sz w:val="12"/>
              </w:rPr>
              <w:t>generator/inverter</w:t>
            </w:r>
          </w:p>
        </w:tc>
        <w:tc>
          <w:tcPr>
            <w:tcW w:w="3171" w:type="dxa"/>
            <w:tcBorders>
              <w:top w:val="single" w:sz="4" w:space="0" w:color="000000"/>
              <w:left w:val="single" w:sz="4" w:space="0" w:color="000000"/>
              <w:bottom w:val="single" w:sz="4" w:space="0" w:color="000000"/>
              <w:right w:val="single" w:sz="4" w:space="0" w:color="000000"/>
            </w:tcBorders>
          </w:tcPr>
          <w:p>
            <w:pPr>
              <w:pStyle w:val="TableParagraph"/>
              <w:spacing w:before="69"/>
              <w:ind w:left="7"/>
              <w:jc w:val="center"/>
              <w:rPr>
                <w:rFonts w:ascii="Cambria"/>
                <w:sz w:val="12"/>
              </w:rPr>
            </w:pPr>
            <w:r>
              <w:rPr>
                <w:rFonts w:ascii="Cambria"/>
                <w:sz w:val="12"/>
              </w:rPr>
              <w:t>Electrical</w:t>
            </w:r>
            <w:r>
              <w:rPr>
                <w:rFonts w:ascii="Cambria"/>
                <w:spacing w:val="13"/>
                <w:sz w:val="12"/>
              </w:rPr>
              <w:t> </w:t>
            </w:r>
            <w:r>
              <w:rPr>
                <w:rFonts w:ascii="Cambria"/>
                <w:spacing w:val="-2"/>
                <w:sz w:val="12"/>
              </w:rPr>
              <w:t>shock</w:t>
            </w:r>
          </w:p>
        </w:tc>
        <w:tc>
          <w:tcPr>
            <w:tcW w:w="1973" w:type="dxa"/>
            <w:tcBorders>
              <w:top w:val="single" w:sz="4" w:space="0" w:color="000000"/>
              <w:left w:val="single" w:sz="4" w:space="0" w:color="000000"/>
              <w:bottom w:val="single" w:sz="4" w:space="0" w:color="000000"/>
              <w:right w:val="single" w:sz="4" w:space="0" w:color="000000"/>
            </w:tcBorders>
          </w:tcPr>
          <w:p>
            <w:pPr>
              <w:pStyle w:val="TableParagraph"/>
              <w:spacing w:before="69"/>
              <w:ind w:left="5"/>
              <w:jc w:val="center"/>
              <w:rPr>
                <w:rFonts w:ascii="Cambria"/>
                <w:sz w:val="12"/>
              </w:rPr>
            </w:pPr>
            <w:r>
              <w:rPr>
                <w:rFonts w:ascii="Cambria"/>
                <w:w w:val="105"/>
                <w:sz w:val="12"/>
              </w:rPr>
              <w:t>May</w:t>
            </w:r>
            <w:r>
              <w:rPr>
                <w:rFonts w:ascii="Cambria"/>
                <w:spacing w:val="-7"/>
                <w:w w:val="105"/>
                <w:sz w:val="12"/>
              </w:rPr>
              <w:t> </w:t>
            </w:r>
            <w:r>
              <w:rPr>
                <w:rFonts w:ascii="Cambria"/>
                <w:w w:val="105"/>
                <w:sz w:val="12"/>
              </w:rPr>
              <w:t>be</w:t>
            </w:r>
            <w:r>
              <w:rPr>
                <w:rFonts w:ascii="Cambria"/>
                <w:spacing w:val="-6"/>
                <w:w w:val="105"/>
                <w:sz w:val="12"/>
              </w:rPr>
              <w:t> </w:t>
            </w:r>
            <w:r>
              <w:rPr>
                <w:rFonts w:ascii="Cambria"/>
                <w:spacing w:val="-2"/>
                <w:w w:val="105"/>
                <w:sz w:val="12"/>
              </w:rPr>
              <w:t>fatal</w:t>
            </w:r>
          </w:p>
        </w:tc>
        <w:tc>
          <w:tcPr>
            <w:tcW w:w="3879" w:type="dxa"/>
            <w:vMerge/>
            <w:tcBorders>
              <w:top w:val="nil"/>
              <w:left w:val="single" w:sz="4" w:space="0" w:color="000000"/>
              <w:bottom w:val="single" w:sz="4" w:space="0" w:color="000000"/>
              <w:right w:val="single" w:sz="4" w:space="0" w:color="000000"/>
            </w:tcBorders>
          </w:tcPr>
          <w:p>
            <w:pPr>
              <w:rPr>
                <w:sz w:val="2"/>
                <w:szCs w:val="2"/>
              </w:rPr>
            </w:pPr>
          </w:p>
        </w:tc>
      </w:tr>
      <w:tr>
        <w:trPr>
          <w:trHeight w:val="268" w:hRule="atLeast"/>
        </w:trPr>
        <w:tc>
          <w:tcPr>
            <w:tcW w:w="388" w:type="dxa"/>
            <w:vMerge/>
            <w:tcBorders>
              <w:top w:val="nil"/>
              <w:bottom w:val="single" w:sz="4" w:space="0" w:color="000000"/>
              <w:right w:val="single" w:sz="4" w:space="0" w:color="000000"/>
            </w:tcBorders>
          </w:tcPr>
          <w:p>
            <w:pPr>
              <w:rPr>
                <w:sz w:val="2"/>
                <w:szCs w:val="2"/>
              </w:rPr>
            </w:pPr>
          </w:p>
        </w:tc>
        <w:tc>
          <w:tcPr>
            <w:tcW w:w="1178" w:type="dxa"/>
            <w:vMerge/>
            <w:tcBorders>
              <w:top w:val="nil"/>
              <w:left w:val="single" w:sz="4" w:space="0" w:color="000000"/>
              <w:bottom w:val="single" w:sz="4" w:space="0" w:color="000000"/>
              <w:right w:val="single" w:sz="4" w:space="0" w:color="000000"/>
            </w:tcBorders>
          </w:tcPr>
          <w:p>
            <w:pPr>
              <w:rPr>
                <w:sz w:val="2"/>
                <w:szCs w:val="2"/>
              </w:rPr>
            </w:pP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before="69"/>
              <w:ind w:left="1779"/>
              <w:rPr>
                <w:rFonts w:ascii="Cambria"/>
                <w:sz w:val="12"/>
              </w:rPr>
            </w:pPr>
            <w:r>
              <w:rPr>
                <w:rFonts w:ascii="Cambria"/>
                <w:w w:val="105"/>
                <w:sz w:val="12"/>
              </w:rPr>
              <w:t>Back</w:t>
            </w:r>
            <w:r>
              <w:rPr>
                <w:rFonts w:ascii="Cambria"/>
                <w:spacing w:val="-7"/>
                <w:w w:val="105"/>
                <w:sz w:val="12"/>
              </w:rPr>
              <w:t> </w:t>
            </w:r>
            <w:r>
              <w:rPr>
                <w:rFonts w:ascii="Cambria"/>
                <w:w w:val="105"/>
                <w:sz w:val="12"/>
              </w:rPr>
              <w:t>feeding</w:t>
            </w:r>
            <w:r>
              <w:rPr>
                <w:rFonts w:ascii="Cambria"/>
                <w:spacing w:val="-6"/>
                <w:w w:val="105"/>
                <w:sz w:val="12"/>
              </w:rPr>
              <w:t> </w:t>
            </w:r>
            <w:r>
              <w:rPr>
                <w:rFonts w:ascii="Cambria"/>
                <w:w w:val="105"/>
                <w:sz w:val="12"/>
              </w:rPr>
              <w:t>from</w:t>
            </w:r>
            <w:r>
              <w:rPr>
                <w:rFonts w:ascii="Cambria"/>
                <w:spacing w:val="-6"/>
                <w:w w:val="105"/>
                <w:sz w:val="12"/>
              </w:rPr>
              <w:t> </w:t>
            </w:r>
            <w:r>
              <w:rPr>
                <w:rFonts w:ascii="Cambria"/>
                <w:w w:val="105"/>
                <w:sz w:val="12"/>
              </w:rPr>
              <w:t>wrong</w:t>
            </w:r>
            <w:r>
              <w:rPr>
                <w:rFonts w:ascii="Cambria"/>
                <w:spacing w:val="-6"/>
                <w:w w:val="105"/>
                <w:sz w:val="12"/>
              </w:rPr>
              <w:t> </w:t>
            </w:r>
            <w:r>
              <w:rPr>
                <w:rFonts w:ascii="Cambria"/>
                <w:w w:val="105"/>
                <w:sz w:val="12"/>
              </w:rPr>
              <w:t>fuse</w:t>
            </w:r>
            <w:r>
              <w:rPr>
                <w:rFonts w:ascii="Cambria"/>
                <w:spacing w:val="-6"/>
                <w:w w:val="105"/>
                <w:sz w:val="12"/>
              </w:rPr>
              <w:t> </w:t>
            </w:r>
            <w:r>
              <w:rPr>
                <w:rFonts w:ascii="Cambria"/>
                <w:spacing w:val="-2"/>
                <w:w w:val="105"/>
                <w:sz w:val="12"/>
              </w:rPr>
              <w:t>insertion</w:t>
            </w:r>
          </w:p>
        </w:tc>
        <w:tc>
          <w:tcPr>
            <w:tcW w:w="3171" w:type="dxa"/>
            <w:tcBorders>
              <w:top w:val="single" w:sz="4" w:space="0" w:color="000000"/>
              <w:left w:val="single" w:sz="4" w:space="0" w:color="000000"/>
              <w:bottom w:val="single" w:sz="4" w:space="0" w:color="000000"/>
              <w:right w:val="single" w:sz="4" w:space="0" w:color="000000"/>
            </w:tcBorders>
          </w:tcPr>
          <w:p>
            <w:pPr>
              <w:pStyle w:val="TableParagraph"/>
              <w:spacing w:before="69"/>
              <w:ind w:left="7"/>
              <w:jc w:val="center"/>
              <w:rPr>
                <w:rFonts w:ascii="Cambria"/>
                <w:sz w:val="12"/>
              </w:rPr>
            </w:pPr>
            <w:r>
              <w:rPr>
                <w:rFonts w:ascii="Cambria"/>
                <w:sz w:val="12"/>
              </w:rPr>
              <w:t>Electrical</w:t>
            </w:r>
            <w:r>
              <w:rPr>
                <w:rFonts w:ascii="Cambria"/>
                <w:spacing w:val="13"/>
                <w:sz w:val="12"/>
              </w:rPr>
              <w:t> </w:t>
            </w:r>
            <w:r>
              <w:rPr>
                <w:rFonts w:ascii="Cambria"/>
                <w:spacing w:val="-2"/>
                <w:sz w:val="12"/>
              </w:rPr>
              <w:t>shock</w:t>
            </w:r>
          </w:p>
        </w:tc>
        <w:tc>
          <w:tcPr>
            <w:tcW w:w="1973" w:type="dxa"/>
            <w:tcBorders>
              <w:top w:val="single" w:sz="4" w:space="0" w:color="000000"/>
              <w:left w:val="single" w:sz="4" w:space="0" w:color="000000"/>
              <w:bottom w:val="single" w:sz="4" w:space="0" w:color="000000"/>
              <w:right w:val="single" w:sz="4" w:space="0" w:color="000000"/>
            </w:tcBorders>
          </w:tcPr>
          <w:p>
            <w:pPr>
              <w:pStyle w:val="TableParagraph"/>
              <w:spacing w:before="69"/>
              <w:ind w:left="5"/>
              <w:jc w:val="center"/>
              <w:rPr>
                <w:rFonts w:ascii="Cambria"/>
                <w:sz w:val="12"/>
              </w:rPr>
            </w:pPr>
            <w:r>
              <w:rPr>
                <w:rFonts w:ascii="Cambria"/>
                <w:w w:val="105"/>
                <w:sz w:val="12"/>
              </w:rPr>
              <w:t>May</w:t>
            </w:r>
            <w:r>
              <w:rPr>
                <w:rFonts w:ascii="Cambria"/>
                <w:spacing w:val="-7"/>
                <w:w w:val="105"/>
                <w:sz w:val="12"/>
              </w:rPr>
              <w:t> </w:t>
            </w:r>
            <w:r>
              <w:rPr>
                <w:rFonts w:ascii="Cambria"/>
                <w:w w:val="105"/>
                <w:sz w:val="12"/>
              </w:rPr>
              <w:t>be</w:t>
            </w:r>
            <w:r>
              <w:rPr>
                <w:rFonts w:ascii="Cambria"/>
                <w:spacing w:val="-6"/>
                <w:w w:val="105"/>
                <w:sz w:val="12"/>
              </w:rPr>
              <w:t> </w:t>
            </w:r>
            <w:r>
              <w:rPr>
                <w:rFonts w:ascii="Cambria"/>
                <w:spacing w:val="-2"/>
                <w:w w:val="105"/>
                <w:sz w:val="12"/>
              </w:rPr>
              <w:t>fatal</w:t>
            </w:r>
          </w:p>
        </w:tc>
        <w:tc>
          <w:tcPr>
            <w:tcW w:w="3879" w:type="dxa"/>
            <w:vMerge/>
            <w:tcBorders>
              <w:top w:val="nil"/>
              <w:left w:val="single" w:sz="4" w:space="0" w:color="000000"/>
              <w:bottom w:val="single" w:sz="4" w:space="0" w:color="000000"/>
              <w:right w:val="single" w:sz="4" w:space="0" w:color="000000"/>
            </w:tcBorders>
          </w:tcPr>
          <w:p>
            <w:pPr>
              <w:rPr>
                <w:sz w:val="2"/>
                <w:szCs w:val="2"/>
              </w:rPr>
            </w:pPr>
          </w:p>
        </w:tc>
      </w:tr>
      <w:tr>
        <w:trPr>
          <w:trHeight w:val="268" w:hRule="atLeast"/>
        </w:trPr>
        <w:tc>
          <w:tcPr>
            <w:tcW w:w="388" w:type="dxa"/>
            <w:vMerge/>
            <w:tcBorders>
              <w:top w:val="nil"/>
              <w:bottom w:val="single" w:sz="4" w:space="0" w:color="000000"/>
              <w:right w:val="single" w:sz="4" w:space="0" w:color="000000"/>
            </w:tcBorders>
          </w:tcPr>
          <w:p>
            <w:pPr>
              <w:rPr>
                <w:sz w:val="2"/>
                <w:szCs w:val="2"/>
              </w:rPr>
            </w:pPr>
          </w:p>
        </w:tc>
        <w:tc>
          <w:tcPr>
            <w:tcW w:w="1178" w:type="dxa"/>
            <w:vMerge/>
            <w:tcBorders>
              <w:top w:val="nil"/>
              <w:left w:val="single" w:sz="4" w:space="0" w:color="000000"/>
              <w:bottom w:val="single" w:sz="4" w:space="0" w:color="000000"/>
              <w:right w:val="single" w:sz="4" w:space="0" w:color="000000"/>
            </w:tcBorders>
          </w:tcPr>
          <w:p>
            <w:pPr>
              <w:rPr>
                <w:sz w:val="2"/>
                <w:szCs w:val="2"/>
              </w:rPr>
            </w:pP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before="69"/>
              <w:ind w:left="5"/>
              <w:jc w:val="center"/>
              <w:rPr>
                <w:rFonts w:ascii="Cambria"/>
                <w:sz w:val="12"/>
              </w:rPr>
            </w:pPr>
            <w:r>
              <w:rPr>
                <w:rFonts w:ascii="Cambria"/>
                <w:spacing w:val="-2"/>
                <w:w w:val="105"/>
                <w:sz w:val="12"/>
              </w:rPr>
              <w:t>Fuse</w:t>
            </w:r>
            <w:r>
              <w:rPr>
                <w:rFonts w:ascii="Cambria"/>
                <w:spacing w:val="2"/>
                <w:w w:val="105"/>
                <w:sz w:val="12"/>
              </w:rPr>
              <w:t> </w:t>
            </w:r>
            <w:r>
              <w:rPr>
                <w:rFonts w:ascii="Cambria"/>
                <w:spacing w:val="-2"/>
                <w:w w:val="105"/>
                <w:sz w:val="12"/>
              </w:rPr>
              <w:t>insertion</w:t>
            </w:r>
            <w:r>
              <w:rPr>
                <w:rFonts w:ascii="Cambria"/>
                <w:spacing w:val="2"/>
                <w:w w:val="105"/>
                <w:sz w:val="12"/>
              </w:rPr>
              <w:t> </w:t>
            </w:r>
            <w:r>
              <w:rPr>
                <w:rFonts w:ascii="Cambria"/>
                <w:spacing w:val="-2"/>
                <w:w w:val="105"/>
                <w:sz w:val="12"/>
              </w:rPr>
              <w:t>at</w:t>
            </w:r>
            <w:r>
              <w:rPr>
                <w:rFonts w:ascii="Cambria"/>
                <w:spacing w:val="4"/>
                <w:w w:val="105"/>
                <w:sz w:val="12"/>
              </w:rPr>
              <w:t> </w:t>
            </w:r>
            <w:r>
              <w:rPr>
                <w:rFonts w:ascii="Cambria"/>
                <w:spacing w:val="-2"/>
                <w:w w:val="105"/>
                <w:sz w:val="12"/>
              </w:rPr>
              <w:t>pillar</w:t>
            </w:r>
            <w:r>
              <w:rPr>
                <w:rFonts w:ascii="Cambria"/>
                <w:spacing w:val="4"/>
                <w:w w:val="105"/>
                <w:sz w:val="12"/>
              </w:rPr>
              <w:t> </w:t>
            </w:r>
            <w:r>
              <w:rPr>
                <w:rFonts w:ascii="Cambria"/>
                <w:spacing w:val="-4"/>
                <w:w w:val="105"/>
                <w:sz w:val="12"/>
              </w:rPr>
              <w:t>box.</w:t>
            </w:r>
          </w:p>
        </w:tc>
        <w:tc>
          <w:tcPr>
            <w:tcW w:w="3171" w:type="dxa"/>
            <w:tcBorders>
              <w:top w:val="single" w:sz="4" w:space="0" w:color="000000"/>
              <w:left w:val="single" w:sz="4" w:space="0" w:color="000000"/>
              <w:bottom w:val="single" w:sz="4" w:space="0" w:color="000000"/>
              <w:right w:val="single" w:sz="4" w:space="0" w:color="000000"/>
            </w:tcBorders>
          </w:tcPr>
          <w:p>
            <w:pPr>
              <w:pStyle w:val="TableParagraph"/>
              <w:spacing w:before="69"/>
              <w:ind w:left="7" w:right="3"/>
              <w:jc w:val="center"/>
              <w:rPr>
                <w:rFonts w:ascii="Cambria"/>
                <w:sz w:val="12"/>
              </w:rPr>
            </w:pPr>
            <w:r>
              <w:rPr>
                <w:rFonts w:ascii="Cambria"/>
                <w:w w:val="105"/>
                <w:sz w:val="12"/>
              </w:rPr>
              <w:t>Burn</w:t>
            </w:r>
            <w:r>
              <w:rPr>
                <w:rFonts w:ascii="Cambria"/>
                <w:spacing w:val="-4"/>
                <w:w w:val="105"/>
                <w:sz w:val="12"/>
              </w:rPr>
              <w:t> </w:t>
            </w:r>
            <w:r>
              <w:rPr>
                <w:rFonts w:ascii="Cambria"/>
                <w:spacing w:val="-2"/>
                <w:w w:val="105"/>
                <w:sz w:val="12"/>
              </w:rPr>
              <w:t>injury</w:t>
            </w:r>
          </w:p>
        </w:tc>
        <w:tc>
          <w:tcPr>
            <w:tcW w:w="1973" w:type="dxa"/>
            <w:tcBorders>
              <w:top w:val="single" w:sz="4" w:space="0" w:color="000000"/>
              <w:left w:val="single" w:sz="4" w:space="0" w:color="000000"/>
              <w:bottom w:val="single" w:sz="4" w:space="0" w:color="000000"/>
              <w:right w:val="single" w:sz="4" w:space="0" w:color="000000"/>
            </w:tcBorders>
          </w:tcPr>
          <w:p>
            <w:pPr>
              <w:pStyle w:val="TableParagraph"/>
              <w:spacing w:before="69"/>
              <w:ind w:left="5"/>
              <w:jc w:val="center"/>
              <w:rPr>
                <w:rFonts w:ascii="Cambria"/>
                <w:sz w:val="12"/>
              </w:rPr>
            </w:pPr>
            <w:r>
              <w:rPr>
                <w:rFonts w:ascii="Cambria"/>
                <w:spacing w:val="-2"/>
                <w:w w:val="105"/>
                <w:sz w:val="12"/>
              </w:rPr>
              <w:t>Fatal</w:t>
            </w:r>
          </w:p>
        </w:tc>
        <w:tc>
          <w:tcPr>
            <w:tcW w:w="3879" w:type="dxa"/>
            <w:vMerge/>
            <w:tcBorders>
              <w:top w:val="nil"/>
              <w:left w:val="single" w:sz="4" w:space="0" w:color="000000"/>
              <w:bottom w:val="single" w:sz="4" w:space="0" w:color="000000"/>
              <w:right w:val="single" w:sz="4" w:space="0" w:color="000000"/>
            </w:tcBorders>
          </w:tcPr>
          <w:p>
            <w:pPr>
              <w:rPr>
                <w:sz w:val="2"/>
                <w:szCs w:val="2"/>
              </w:rPr>
            </w:pPr>
          </w:p>
        </w:tc>
      </w:tr>
      <w:tr>
        <w:trPr>
          <w:trHeight w:val="453" w:hRule="atLeast"/>
        </w:trPr>
        <w:tc>
          <w:tcPr>
            <w:tcW w:w="388" w:type="dxa"/>
            <w:vMerge w:val="restart"/>
            <w:tcBorders>
              <w:top w:val="single" w:sz="4" w:space="0" w:color="000000"/>
              <w:bottom w:val="single" w:sz="4" w:space="0" w:color="000000"/>
              <w:right w:val="single" w:sz="4" w:space="0" w:color="000000"/>
            </w:tcBorders>
          </w:tcPr>
          <w:p>
            <w:pPr>
              <w:pStyle w:val="TableParagraph"/>
              <w:rPr>
                <w:rFonts w:ascii="Arial"/>
                <w:sz w:val="12"/>
              </w:rPr>
            </w:pPr>
          </w:p>
          <w:p>
            <w:pPr>
              <w:pStyle w:val="TableParagraph"/>
              <w:spacing w:before="62"/>
              <w:rPr>
                <w:rFonts w:ascii="Arial"/>
                <w:sz w:val="12"/>
              </w:rPr>
            </w:pPr>
          </w:p>
          <w:p>
            <w:pPr>
              <w:pStyle w:val="TableParagraph"/>
              <w:ind w:left="14"/>
              <w:jc w:val="center"/>
              <w:rPr>
                <w:rFonts w:ascii="Cambria"/>
                <w:b/>
                <w:sz w:val="12"/>
              </w:rPr>
            </w:pPr>
            <w:r>
              <w:rPr>
                <w:rFonts w:ascii="Cambria"/>
                <w:b/>
                <w:spacing w:val="-10"/>
                <w:w w:val="105"/>
                <w:sz w:val="12"/>
              </w:rPr>
              <w:t>6</w:t>
            </w:r>
          </w:p>
        </w:tc>
        <w:tc>
          <w:tcPr>
            <w:tcW w:w="1178" w:type="dxa"/>
            <w:vMerge w:val="restart"/>
            <w:tcBorders>
              <w:top w:val="single" w:sz="4" w:space="0" w:color="000000"/>
              <w:left w:val="single" w:sz="4" w:space="0" w:color="000000"/>
              <w:bottom w:val="single" w:sz="4" w:space="0" w:color="000000"/>
              <w:right w:val="single" w:sz="4" w:space="0" w:color="000000"/>
            </w:tcBorders>
          </w:tcPr>
          <w:p>
            <w:pPr>
              <w:pStyle w:val="TableParagraph"/>
              <w:spacing w:before="123"/>
              <w:rPr>
                <w:rFonts w:ascii="Arial"/>
                <w:sz w:val="12"/>
              </w:rPr>
            </w:pPr>
          </w:p>
          <w:p>
            <w:pPr>
              <w:pStyle w:val="TableParagraph"/>
              <w:spacing w:line="261" w:lineRule="auto"/>
              <w:ind w:left="324" w:right="256" w:hanging="51"/>
              <w:rPr>
                <w:rFonts w:ascii="Cambria"/>
                <w:b/>
                <w:sz w:val="12"/>
              </w:rPr>
            </w:pPr>
            <w:r>
              <w:rPr>
                <w:rFonts w:ascii="Cambria"/>
                <w:b/>
                <w:spacing w:val="-2"/>
                <w:w w:val="105"/>
                <w:sz w:val="12"/>
              </w:rPr>
              <w:t>Glanding</w:t>
            </w:r>
            <w:r>
              <w:rPr>
                <w:rFonts w:ascii="Cambria"/>
                <w:b/>
                <w:spacing w:val="-5"/>
                <w:w w:val="105"/>
                <w:sz w:val="12"/>
              </w:rPr>
              <w:t> </w:t>
            </w:r>
            <w:r>
              <w:rPr>
                <w:rFonts w:ascii="Cambria"/>
                <w:b/>
                <w:spacing w:val="-2"/>
                <w:w w:val="105"/>
                <w:sz w:val="12"/>
              </w:rPr>
              <w:t>&amp;</w:t>
            </w:r>
            <w:r>
              <w:rPr>
                <w:rFonts w:ascii="Cambria"/>
                <w:b/>
                <w:spacing w:val="40"/>
                <w:w w:val="105"/>
                <w:sz w:val="12"/>
              </w:rPr>
              <w:t> </w:t>
            </w:r>
            <w:r>
              <w:rPr>
                <w:rFonts w:ascii="Cambria"/>
                <w:b/>
                <w:spacing w:val="-2"/>
                <w:w w:val="105"/>
                <w:sz w:val="12"/>
              </w:rPr>
              <w:t>Crimping</w:t>
            </w:r>
          </w:p>
        </w:tc>
        <w:tc>
          <w:tcPr>
            <w:tcW w:w="5661" w:type="dxa"/>
            <w:vMerge w:val="restart"/>
            <w:tcBorders>
              <w:top w:val="single" w:sz="4" w:space="0" w:color="000000"/>
              <w:left w:val="single" w:sz="4" w:space="0" w:color="000000"/>
              <w:bottom w:val="single" w:sz="4" w:space="0" w:color="000000"/>
              <w:right w:val="single" w:sz="4" w:space="0" w:color="000000"/>
            </w:tcBorders>
          </w:tcPr>
          <w:p>
            <w:pPr>
              <w:pStyle w:val="TableParagraph"/>
              <w:spacing w:line="261" w:lineRule="auto" w:before="107"/>
              <w:ind w:left="46" w:right="45" w:firstLine="2"/>
              <w:jc w:val="center"/>
              <w:rPr>
                <w:rFonts w:ascii="Cambria"/>
                <w:sz w:val="12"/>
              </w:rPr>
            </w:pPr>
            <w:r>
              <w:rPr>
                <w:rFonts w:ascii="Cambria"/>
                <w:w w:val="105"/>
                <w:sz w:val="12"/>
              </w:rPr>
              <w:t>Existing</w:t>
            </w:r>
            <w:r>
              <w:rPr>
                <w:rFonts w:ascii="Cambria"/>
                <w:spacing w:val="-3"/>
                <w:w w:val="105"/>
                <w:sz w:val="12"/>
              </w:rPr>
              <w:t> </w:t>
            </w:r>
            <w:r>
              <w:rPr>
                <w:rFonts w:ascii="Cambria"/>
                <w:w w:val="105"/>
                <w:sz w:val="12"/>
              </w:rPr>
              <w:t>cable</w:t>
            </w:r>
            <w:r>
              <w:rPr>
                <w:rFonts w:ascii="Cambria"/>
                <w:spacing w:val="-5"/>
                <w:w w:val="105"/>
                <w:sz w:val="12"/>
              </w:rPr>
              <w:t> </w:t>
            </w:r>
            <w:r>
              <w:rPr>
                <w:rFonts w:ascii="Cambria"/>
                <w:w w:val="105"/>
                <w:sz w:val="12"/>
              </w:rPr>
              <w:t>gland</w:t>
            </w:r>
            <w:r>
              <w:rPr>
                <w:rFonts w:ascii="Cambria"/>
                <w:spacing w:val="-3"/>
                <w:w w:val="105"/>
                <w:sz w:val="12"/>
              </w:rPr>
              <w:t> </w:t>
            </w:r>
            <w:r>
              <w:rPr>
                <w:rFonts w:ascii="Cambria"/>
                <w:w w:val="105"/>
                <w:sz w:val="12"/>
              </w:rPr>
              <w:t>to</w:t>
            </w:r>
            <w:r>
              <w:rPr>
                <w:rFonts w:ascii="Cambria"/>
                <w:spacing w:val="-3"/>
                <w:w w:val="105"/>
                <w:sz w:val="12"/>
              </w:rPr>
              <w:t> </w:t>
            </w:r>
            <w:r>
              <w:rPr>
                <w:rFonts w:ascii="Cambria"/>
                <w:w w:val="105"/>
                <w:sz w:val="12"/>
              </w:rPr>
              <w:t>be</w:t>
            </w:r>
            <w:r>
              <w:rPr>
                <w:rFonts w:ascii="Cambria"/>
                <w:spacing w:val="-4"/>
                <w:w w:val="105"/>
                <w:sz w:val="12"/>
              </w:rPr>
              <w:t> </w:t>
            </w:r>
            <w:r>
              <w:rPr>
                <w:rFonts w:ascii="Cambria"/>
                <w:w w:val="105"/>
                <w:sz w:val="12"/>
              </w:rPr>
              <w:t>used</w:t>
            </w:r>
            <w:r>
              <w:rPr>
                <w:rFonts w:ascii="Cambria"/>
                <w:spacing w:val="-3"/>
                <w:w w:val="105"/>
                <w:sz w:val="12"/>
              </w:rPr>
              <w:t> </w:t>
            </w:r>
            <w:r>
              <w:rPr>
                <w:rFonts w:ascii="Cambria"/>
                <w:w w:val="105"/>
                <w:sz w:val="12"/>
              </w:rPr>
              <w:t>to</w:t>
            </w:r>
            <w:r>
              <w:rPr>
                <w:rFonts w:ascii="Cambria"/>
                <w:spacing w:val="-3"/>
                <w:w w:val="105"/>
                <w:sz w:val="12"/>
              </w:rPr>
              <w:t> </w:t>
            </w:r>
            <w:r>
              <w:rPr>
                <w:rFonts w:ascii="Cambria"/>
                <w:w w:val="105"/>
                <w:sz w:val="12"/>
              </w:rPr>
              <w:t>the</w:t>
            </w:r>
            <w:r>
              <w:rPr>
                <w:rFonts w:ascii="Cambria"/>
                <w:spacing w:val="-4"/>
                <w:w w:val="105"/>
                <w:sz w:val="12"/>
              </w:rPr>
              <w:t> </w:t>
            </w:r>
            <w:r>
              <w:rPr>
                <w:rFonts w:ascii="Cambria"/>
                <w:w w:val="105"/>
                <w:sz w:val="12"/>
              </w:rPr>
              <w:t>extent</w:t>
            </w:r>
            <w:r>
              <w:rPr>
                <w:rFonts w:ascii="Cambria"/>
                <w:spacing w:val="-3"/>
                <w:w w:val="105"/>
                <w:sz w:val="12"/>
              </w:rPr>
              <w:t> </w:t>
            </w:r>
            <w:r>
              <w:rPr>
                <w:rFonts w:ascii="Cambria"/>
                <w:w w:val="105"/>
                <w:sz w:val="12"/>
              </w:rPr>
              <w:t>possible</w:t>
            </w:r>
            <w:r>
              <w:rPr>
                <w:rFonts w:ascii="Cambria"/>
                <w:spacing w:val="-5"/>
                <w:w w:val="105"/>
                <w:sz w:val="12"/>
              </w:rPr>
              <w:t> </w:t>
            </w:r>
            <w:r>
              <w:rPr>
                <w:rFonts w:ascii="Cambria"/>
                <w:w w:val="105"/>
                <w:sz w:val="12"/>
              </w:rPr>
              <w:t>otherwise</w:t>
            </w:r>
            <w:r>
              <w:rPr>
                <w:rFonts w:ascii="Cambria"/>
                <w:spacing w:val="-4"/>
                <w:w w:val="105"/>
                <w:sz w:val="12"/>
              </w:rPr>
              <w:t> </w:t>
            </w:r>
            <w:r>
              <w:rPr>
                <w:rFonts w:ascii="Cambria"/>
                <w:w w:val="105"/>
                <w:sz w:val="12"/>
              </w:rPr>
              <w:t>new</w:t>
            </w:r>
            <w:r>
              <w:rPr>
                <w:rFonts w:ascii="Cambria"/>
                <w:spacing w:val="-4"/>
                <w:w w:val="105"/>
                <w:sz w:val="12"/>
              </w:rPr>
              <w:t> </w:t>
            </w:r>
            <w:r>
              <w:rPr>
                <w:rFonts w:ascii="Cambria"/>
                <w:w w:val="105"/>
                <w:sz w:val="12"/>
              </w:rPr>
              <w:t>glanding</w:t>
            </w:r>
            <w:r>
              <w:rPr>
                <w:rFonts w:ascii="Cambria"/>
                <w:spacing w:val="-3"/>
                <w:w w:val="105"/>
                <w:sz w:val="12"/>
              </w:rPr>
              <w:t> </w:t>
            </w:r>
            <w:r>
              <w:rPr>
                <w:rFonts w:ascii="Cambria"/>
                <w:w w:val="105"/>
                <w:sz w:val="12"/>
              </w:rPr>
              <w:t>to</w:t>
            </w:r>
            <w:r>
              <w:rPr>
                <w:rFonts w:ascii="Cambria"/>
                <w:spacing w:val="-3"/>
                <w:w w:val="105"/>
                <w:sz w:val="12"/>
              </w:rPr>
              <w:t> </w:t>
            </w:r>
            <w:r>
              <w:rPr>
                <w:rFonts w:ascii="Cambria"/>
                <w:w w:val="105"/>
                <w:sz w:val="12"/>
              </w:rPr>
              <w:t>be</w:t>
            </w:r>
            <w:r>
              <w:rPr>
                <w:rFonts w:ascii="Cambria"/>
                <w:spacing w:val="-4"/>
                <w:w w:val="105"/>
                <w:sz w:val="12"/>
              </w:rPr>
              <w:t> </w:t>
            </w:r>
            <w:r>
              <w:rPr>
                <w:rFonts w:ascii="Cambria"/>
                <w:w w:val="105"/>
                <w:sz w:val="12"/>
              </w:rPr>
              <w:t>done</w:t>
            </w:r>
            <w:r>
              <w:rPr>
                <w:rFonts w:ascii="Cambria"/>
                <w:spacing w:val="-4"/>
                <w:w w:val="105"/>
                <w:sz w:val="12"/>
              </w:rPr>
              <w:t> </w:t>
            </w:r>
            <w:r>
              <w:rPr>
                <w:rFonts w:ascii="Cambria"/>
                <w:w w:val="105"/>
                <w:sz w:val="12"/>
              </w:rPr>
              <w:t>following</w:t>
            </w:r>
            <w:r>
              <w:rPr>
                <w:rFonts w:ascii="Cambria"/>
                <w:spacing w:val="-3"/>
                <w:w w:val="105"/>
                <w:sz w:val="12"/>
              </w:rPr>
              <w:t> </w:t>
            </w:r>
            <w:r>
              <w:rPr>
                <w:rFonts w:ascii="Cambria"/>
                <w:w w:val="105"/>
                <w:sz w:val="12"/>
              </w:rPr>
              <w:t>CESC</w:t>
            </w:r>
            <w:r>
              <w:rPr>
                <w:rFonts w:ascii="Cambria"/>
                <w:spacing w:val="40"/>
                <w:w w:val="105"/>
                <w:sz w:val="12"/>
              </w:rPr>
              <w:t> </w:t>
            </w:r>
            <w:r>
              <w:rPr>
                <w:rFonts w:ascii="Cambria"/>
                <w:w w:val="105"/>
                <w:sz w:val="12"/>
              </w:rPr>
              <w:t>standard</w:t>
            </w:r>
            <w:r>
              <w:rPr>
                <w:rFonts w:ascii="Cambria"/>
                <w:spacing w:val="-7"/>
                <w:w w:val="105"/>
                <w:sz w:val="12"/>
              </w:rPr>
              <w:t> </w:t>
            </w:r>
            <w:r>
              <w:rPr>
                <w:rFonts w:ascii="Cambria"/>
                <w:w w:val="105"/>
                <w:sz w:val="12"/>
              </w:rPr>
              <w:t>practice.</w:t>
            </w:r>
            <w:r>
              <w:rPr>
                <w:rFonts w:ascii="Cambria"/>
                <w:spacing w:val="-7"/>
                <w:w w:val="105"/>
                <w:sz w:val="12"/>
              </w:rPr>
              <w:t> </w:t>
            </w:r>
            <w:r>
              <w:rPr>
                <w:rFonts w:ascii="Cambria"/>
                <w:w w:val="105"/>
                <w:sz w:val="12"/>
              </w:rPr>
              <w:t>Existing</w:t>
            </w:r>
            <w:r>
              <w:rPr>
                <w:rFonts w:ascii="Cambria"/>
                <w:spacing w:val="-7"/>
                <w:w w:val="105"/>
                <w:sz w:val="12"/>
              </w:rPr>
              <w:t> </w:t>
            </w:r>
            <w:r>
              <w:rPr>
                <w:rFonts w:ascii="Cambria"/>
                <w:w w:val="105"/>
                <w:sz w:val="12"/>
              </w:rPr>
              <w:t>cable</w:t>
            </w:r>
            <w:r>
              <w:rPr>
                <w:rFonts w:ascii="Cambria"/>
                <w:spacing w:val="-7"/>
                <w:w w:val="105"/>
                <w:sz w:val="12"/>
              </w:rPr>
              <w:t> </w:t>
            </w:r>
            <w:r>
              <w:rPr>
                <w:rFonts w:ascii="Cambria"/>
                <w:w w:val="105"/>
                <w:sz w:val="12"/>
              </w:rPr>
              <w:t>thimble</w:t>
            </w:r>
            <w:r>
              <w:rPr>
                <w:rFonts w:ascii="Cambria"/>
                <w:spacing w:val="-7"/>
                <w:w w:val="105"/>
                <w:sz w:val="12"/>
              </w:rPr>
              <w:t> </w:t>
            </w:r>
            <w:r>
              <w:rPr>
                <w:rFonts w:ascii="Cambria"/>
                <w:w w:val="105"/>
                <w:sz w:val="12"/>
              </w:rPr>
              <w:t>to</w:t>
            </w:r>
            <w:r>
              <w:rPr>
                <w:rFonts w:ascii="Cambria"/>
                <w:spacing w:val="-7"/>
                <w:w w:val="105"/>
                <w:sz w:val="12"/>
              </w:rPr>
              <w:t> </w:t>
            </w:r>
            <w:r>
              <w:rPr>
                <w:rFonts w:ascii="Cambria"/>
                <w:w w:val="105"/>
                <w:sz w:val="12"/>
              </w:rPr>
              <w:t>be</w:t>
            </w:r>
            <w:r>
              <w:rPr>
                <w:rFonts w:ascii="Cambria"/>
                <w:spacing w:val="-7"/>
                <w:w w:val="105"/>
                <w:sz w:val="12"/>
              </w:rPr>
              <w:t> </w:t>
            </w:r>
            <w:r>
              <w:rPr>
                <w:rFonts w:ascii="Cambria"/>
                <w:w w:val="105"/>
                <w:sz w:val="12"/>
              </w:rPr>
              <w:t>cut</w:t>
            </w:r>
            <w:r>
              <w:rPr>
                <w:rFonts w:ascii="Cambria"/>
                <w:spacing w:val="-7"/>
                <w:w w:val="105"/>
                <w:sz w:val="12"/>
              </w:rPr>
              <w:t> </w:t>
            </w:r>
            <w:r>
              <w:rPr>
                <w:rFonts w:ascii="Cambria"/>
                <w:w w:val="105"/>
                <w:sz w:val="12"/>
              </w:rPr>
              <w:t>for</w:t>
            </w:r>
            <w:r>
              <w:rPr>
                <w:rFonts w:ascii="Cambria"/>
                <w:spacing w:val="-7"/>
                <w:w w:val="105"/>
                <w:sz w:val="12"/>
              </w:rPr>
              <w:t> </w:t>
            </w:r>
            <w:r>
              <w:rPr>
                <w:rFonts w:ascii="Cambria"/>
                <w:w w:val="105"/>
                <w:sz w:val="12"/>
              </w:rPr>
              <w:t>removing</w:t>
            </w:r>
            <w:r>
              <w:rPr>
                <w:rFonts w:ascii="Cambria"/>
                <w:spacing w:val="-7"/>
                <w:w w:val="105"/>
                <w:sz w:val="12"/>
              </w:rPr>
              <w:t> </w:t>
            </w:r>
            <w:r>
              <w:rPr>
                <w:rFonts w:ascii="Cambria"/>
                <w:w w:val="105"/>
                <w:sz w:val="12"/>
              </w:rPr>
              <w:t>the</w:t>
            </w:r>
            <w:r>
              <w:rPr>
                <w:rFonts w:ascii="Cambria"/>
                <w:spacing w:val="-7"/>
                <w:w w:val="105"/>
                <w:sz w:val="12"/>
              </w:rPr>
              <w:t> </w:t>
            </w:r>
            <w:r>
              <w:rPr>
                <w:rFonts w:ascii="Cambria"/>
                <w:w w:val="105"/>
                <w:sz w:val="12"/>
              </w:rPr>
              <w:t>old</w:t>
            </w:r>
            <w:r>
              <w:rPr>
                <w:rFonts w:ascii="Cambria"/>
                <w:spacing w:val="-7"/>
                <w:w w:val="105"/>
                <w:sz w:val="12"/>
              </w:rPr>
              <w:t> </w:t>
            </w:r>
            <w:r>
              <w:rPr>
                <w:rFonts w:ascii="Cambria"/>
                <w:w w:val="105"/>
                <w:sz w:val="12"/>
              </w:rPr>
              <w:t>box.</w:t>
            </w:r>
            <w:r>
              <w:rPr>
                <w:rFonts w:ascii="Cambria"/>
                <w:spacing w:val="-7"/>
                <w:w w:val="105"/>
                <w:sz w:val="12"/>
              </w:rPr>
              <w:t> </w:t>
            </w:r>
            <w:r>
              <w:rPr>
                <w:rFonts w:ascii="Cambria"/>
                <w:w w:val="105"/>
                <w:sz w:val="12"/>
              </w:rPr>
              <w:t>Appropriate</w:t>
            </w:r>
            <w:r>
              <w:rPr>
                <w:rFonts w:ascii="Cambria"/>
                <w:spacing w:val="-7"/>
                <w:w w:val="105"/>
                <w:sz w:val="12"/>
              </w:rPr>
              <w:t> </w:t>
            </w:r>
            <w:r>
              <w:rPr>
                <w:rFonts w:ascii="Cambria"/>
                <w:w w:val="105"/>
                <w:sz w:val="12"/>
              </w:rPr>
              <w:t>thimble(socket)</w:t>
            </w:r>
            <w:r>
              <w:rPr>
                <w:rFonts w:ascii="Cambria"/>
                <w:spacing w:val="40"/>
                <w:w w:val="105"/>
                <w:sz w:val="12"/>
              </w:rPr>
              <w:t> </w:t>
            </w:r>
            <w:r>
              <w:rPr>
                <w:rFonts w:ascii="Cambria"/>
                <w:w w:val="105"/>
                <w:sz w:val="12"/>
              </w:rPr>
              <w:t>to</w:t>
            </w:r>
            <w:r>
              <w:rPr>
                <w:rFonts w:ascii="Cambria"/>
                <w:spacing w:val="-6"/>
                <w:w w:val="105"/>
                <w:sz w:val="12"/>
              </w:rPr>
              <w:t> </w:t>
            </w:r>
            <w:r>
              <w:rPr>
                <w:rFonts w:ascii="Cambria"/>
                <w:w w:val="105"/>
                <w:sz w:val="12"/>
              </w:rPr>
              <w:t>be</w:t>
            </w:r>
            <w:r>
              <w:rPr>
                <w:rFonts w:ascii="Cambria"/>
                <w:spacing w:val="-7"/>
                <w:w w:val="105"/>
                <w:sz w:val="12"/>
              </w:rPr>
              <w:t> </w:t>
            </w:r>
            <w:r>
              <w:rPr>
                <w:rFonts w:ascii="Cambria"/>
                <w:w w:val="105"/>
                <w:sz w:val="12"/>
              </w:rPr>
              <w:t>crimped</w:t>
            </w:r>
            <w:r>
              <w:rPr>
                <w:rFonts w:ascii="Cambria"/>
                <w:spacing w:val="-6"/>
                <w:w w:val="105"/>
                <w:sz w:val="12"/>
              </w:rPr>
              <w:t> </w:t>
            </w:r>
            <w:r>
              <w:rPr>
                <w:rFonts w:ascii="Cambria"/>
                <w:w w:val="105"/>
                <w:sz w:val="12"/>
              </w:rPr>
              <w:t>by</w:t>
            </w:r>
            <w:r>
              <w:rPr>
                <w:rFonts w:ascii="Cambria"/>
                <w:spacing w:val="-7"/>
                <w:w w:val="105"/>
                <w:sz w:val="12"/>
              </w:rPr>
              <w:t> </w:t>
            </w:r>
            <w:r>
              <w:rPr>
                <w:rFonts w:ascii="Cambria"/>
                <w:w w:val="105"/>
                <w:sz w:val="12"/>
              </w:rPr>
              <w:t>proper</w:t>
            </w:r>
            <w:r>
              <w:rPr>
                <w:rFonts w:ascii="Cambria"/>
                <w:spacing w:val="-5"/>
                <w:w w:val="105"/>
                <w:sz w:val="12"/>
              </w:rPr>
              <w:t> </w:t>
            </w:r>
            <w:r>
              <w:rPr>
                <w:rFonts w:ascii="Cambria"/>
                <w:w w:val="105"/>
                <w:sz w:val="12"/>
              </w:rPr>
              <w:t>crimping</w:t>
            </w:r>
            <w:r>
              <w:rPr>
                <w:rFonts w:ascii="Cambria"/>
                <w:spacing w:val="-6"/>
                <w:w w:val="105"/>
                <w:sz w:val="12"/>
              </w:rPr>
              <w:t> </w:t>
            </w:r>
            <w:r>
              <w:rPr>
                <w:rFonts w:ascii="Cambria"/>
                <w:w w:val="105"/>
                <w:sz w:val="12"/>
              </w:rPr>
              <w:t>machine</w:t>
            </w:r>
            <w:r>
              <w:rPr>
                <w:rFonts w:ascii="Cambria"/>
                <w:spacing w:val="-7"/>
                <w:w w:val="105"/>
                <w:sz w:val="12"/>
              </w:rPr>
              <w:t> </w:t>
            </w:r>
            <w:r>
              <w:rPr>
                <w:rFonts w:ascii="Cambria"/>
                <w:w w:val="105"/>
                <w:sz w:val="12"/>
              </w:rPr>
              <w:t>and</w:t>
            </w:r>
            <w:r>
              <w:rPr>
                <w:rFonts w:ascii="Cambria"/>
                <w:spacing w:val="-6"/>
                <w:w w:val="105"/>
                <w:sz w:val="12"/>
              </w:rPr>
              <w:t> </w:t>
            </w:r>
            <w:r>
              <w:rPr>
                <w:rFonts w:ascii="Cambria"/>
                <w:w w:val="105"/>
                <w:sz w:val="12"/>
              </w:rPr>
              <w:t>proper</w:t>
            </w:r>
            <w:r>
              <w:rPr>
                <w:rFonts w:ascii="Cambria"/>
                <w:spacing w:val="-5"/>
                <w:w w:val="105"/>
                <w:sz w:val="12"/>
              </w:rPr>
              <w:t> </w:t>
            </w:r>
            <w:r>
              <w:rPr>
                <w:rFonts w:ascii="Cambria"/>
                <w:w w:val="105"/>
                <w:sz w:val="12"/>
              </w:rPr>
              <w:t>size</w:t>
            </w:r>
            <w:r>
              <w:rPr>
                <w:rFonts w:ascii="Cambria"/>
                <w:spacing w:val="-7"/>
                <w:w w:val="105"/>
                <w:sz w:val="12"/>
              </w:rPr>
              <w:t> </w:t>
            </w:r>
            <w:r>
              <w:rPr>
                <w:rFonts w:ascii="Cambria"/>
                <w:w w:val="105"/>
                <w:sz w:val="12"/>
              </w:rPr>
              <w:t>of</w:t>
            </w:r>
            <w:r>
              <w:rPr>
                <w:rFonts w:ascii="Cambria"/>
                <w:spacing w:val="-6"/>
                <w:w w:val="105"/>
                <w:sz w:val="12"/>
              </w:rPr>
              <w:t> </w:t>
            </w:r>
            <w:r>
              <w:rPr>
                <w:rFonts w:ascii="Cambria"/>
                <w:w w:val="105"/>
                <w:sz w:val="12"/>
              </w:rPr>
              <w:t>die</w:t>
            </w:r>
            <w:r>
              <w:rPr>
                <w:rFonts w:ascii="Cambria"/>
                <w:spacing w:val="-7"/>
                <w:w w:val="105"/>
                <w:sz w:val="12"/>
              </w:rPr>
              <w:t> </w:t>
            </w:r>
            <w:r>
              <w:rPr>
                <w:rFonts w:ascii="Cambria"/>
                <w:w w:val="105"/>
                <w:sz w:val="12"/>
              </w:rPr>
              <w:t>to</w:t>
            </w:r>
            <w:r>
              <w:rPr>
                <w:rFonts w:ascii="Cambria"/>
                <w:spacing w:val="-6"/>
                <w:w w:val="105"/>
                <w:sz w:val="12"/>
              </w:rPr>
              <w:t> </w:t>
            </w:r>
            <w:r>
              <w:rPr>
                <w:rFonts w:ascii="Cambria"/>
                <w:w w:val="105"/>
                <w:sz w:val="12"/>
              </w:rPr>
              <w:t>used.</w:t>
            </w:r>
            <w:r>
              <w:rPr>
                <w:rFonts w:ascii="Cambria"/>
                <w:spacing w:val="-5"/>
                <w:w w:val="105"/>
                <w:sz w:val="12"/>
              </w:rPr>
              <w:t> </w:t>
            </w:r>
            <w:r>
              <w:rPr>
                <w:rFonts w:ascii="Cambria"/>
                <w:w w:val="105"/>
                <w:sz w:val="12"/>
              </w:rPr>
              <w:t>Dowell's</w:t>
            </w:r>
            <w:r>
              <w:rPr>
                <w:rFonts w:ascii="Cambria"/>
                <w:spacing w:val="-7"/>
                <w:w w:val="105"/>
                <w:sz w:val="12"/>
              </w:rPr>
              <w:t> </w:t>
            </w:r>
            <w:r>
              <w:rPr>
                <w:rFonts w:ascii="Cambria"/>
                <w:w w:val="105"/>
                <w:sz w:val="12"/>
              </w:rPr>
              <w:t>Compound</w:t>
            </w:r>
            <w:r>
              <w:rPr>
                <w:rFonts w:ascii="Cambria"/>
                <w:spacing w:val="-6"/>
                <w:w w:val="105"/>
                <w:sz w:val="12"/>
              </w:rPr>
              <w:t> </w:t>
            </w:r>
            <w:r>
              <w:rPr>
                <w:rFonts w:ascii="Cambria"/>
                <w:w w:val="105"/>
                <w:sz w:val="12"/>
              </w:rPr>
              <w:t>to</w:t>
            </w:r>
            <w:r>
              <w:rPr>
                <w:rFonts w:ascii="Cambria"/>
                <w:spacing w:val="-6"/>
                <w:w w:val="105"/>
                <w:sz w:val="12"/>
              </w:rPr>
              <w:t> </w:t>
            </w:r>
            <w:r>
              <w:rPr>
                <w:rFonts w:ascii="Cambria"/>
                <w:w w:val="105"/>
                <w:sz w:val="12"/>
              </w:rPr>
              <w:t>be</w:t>
            </w:r>
            <w:r>
              <w:rPr>
                <w:rFonts w:ascii="Cambria"/>
                <w:spacing w:val="-7"/>
                <w:w w:val="105"/>
                <w:sz w:val="12"/>
              </w:rPr>
              <w:t> </w:t>
            </w:r>
            <w:r>
              <w:rPr>
                <w:rFonts w:ascii="Cambria"/>
                <w:w w:val="105"/>
                <w:sz w:val="12"/>
              </w:rPr>
              <w:t>used</w:t>
            </w:r>
            <w:r>
              <w:rPr>
                <w:rFonts w:ascii="Cambria"/>
                <w:spacing w:val="40"/>
                <w:w w:val="105"/>
                <w:sz w:val="12"/>
              </w:rPr>
              <w:t> </w:t>
            </w:r>
            <w:r>
              <w:rPr>
                <w:rFonts w:ascii="Cambria"/>
                <w:w w:val="105"/>
                <w:sz w:val="12"/>
              </w:rPr>
              <w:t>in appropriate quantity.</w:t>
            </w:r>
          </w:p>
        </w:tc>
        <w:tc>
          <w:tcPr>
            <w:tcW w:w="3171" w:type="dxa"/>
            <w:tcBorders>
              <w:top w:val="single" w:sz="4" w:space="0" w:color="000000"/>
              <w:left w:val="single" w:sz="4" w:space="0" w:color="000000"/>
              <w:bottom w:val="single" w:sz="4" w:space="0" w:color="000000"/>
              <w:right w:val="single" w:sz="4" w:space="0" w:color="000000"/>
            </w:tcBorders>
          </w:tcPr>
          <w:p>
            <w:pPr>
              <w:pStyle w:val="TableParagraph"/>
              <w:spacing w:line="261" w:lineRule="auto" w:before="83"/>
              <w:ind w:left="352" w:hanging="190"/>
              <w:rPr>
                <w:rFonts w:ascii="Cambria"/>
                <w:sz w:val="12"/>
              </w:rPr>
            </w:pPr>
            <w:r>
              <w:rPr>
                <w:rFonts w:ascii="Cambria"/>
                <w:w w:val="105"/>
                <w:sz w:val="12"/>
              </w:rPr>
              <w:t>Cutting</w:t>
            </w:r>
            <w:r>
              <w:rPr>
                <w:rFonts w:ascii="Cambria"/>
                <w:spacing w:val="-7"/>
                <w:w w:val="105"/>
                <w:sz w:val="12"/>
              </w:rPr>
              <w:t> </w:t>
            </w:r>
            <w:r>
              <w:rPr>
                <w:rFonts w:ascii="Cambria"/>
                <w:w w:val="105"/>
                <w:sz w:val="12"/>
              </w:rPr>
              <w:t>injury</w:t>
            </w:r>
            <w:r>
              <w:rPr>
                <w:rFonts w:ascii="Cambria"/>
                <w:spacing w:val="-7"/>
                <w:w w:val="105"/>
                <w:sz w:val="12"/>
              </w:rPr>
              <w:t> </w:t>
            </w:r>
            <w:r>
              <w:rPr>
                <w:rFonts w:ascii="Cambria"/>
                <w:w w:val="105"/>
                <w:sz w:val="12"/>
              </w:rPr>
              <w:t>may</w:t>
            </w:r>
            <w:r>
              <w:rPr>
                <w:rFonts w:ascii="Cambria"/>
                <w:spacing w:val="-7"/>
                <w:w w:val="105"/>
                <w:sz w:val="12"/>
              </w:rPr>
              <w:t> </w:t>
            </w:r>
            <w:r>
              <w:rPr>
                <w:rFonts w:ascii="Cambria"/>
                <w:w w:val="105"/>
                <w:sz w:val="12"/>
              </w:rPr>
              <w:t>occur</w:t>
            </w:r>
            <w:r>
              <w:rPr>
                <w:rFonts w:ascii="Cambria"/>
                <w:spacing w:val="-7"/>
                <w:w w:val="105"/>
                <w:sz w:val="12"/>
              </w:rPr>
              <w:t> </w:t>
            </w:r>
            <w:r>
              <w:rPr>
                <w:rFonts w:ascii="Cambria"/>
                <w:w w:val="105"/>
                <w:sz w:val="12"/>
              </w:rPr>
              <w:t>from</w:t>
            </w:r>
            <w:r>
              <w:rPr>
                <w:rFonts w:ascii="Cambria"/>
                <w:spacing w:val="-7"/>
                <w:w w:val="105"/>
                <w:sz w:val="12"/>
              </w:rPr>
              <w:t> </w:t>
            </w:r>
            <w:r>
              <w:rPr>
                <w:rFonts w:ascii="Cambria"/>
                <w:w w:val="105"/>
                <w:sz w:val="12"/>
              </w:rPr>
              <w:t>the</w:t>
            </w:r>
            <w:r>
              <w:rPr>
                <w:rFonts w:ascii="Cambria"/>
                <w:spacing w:val="-7"/>
                <w:w w:val="105"/>
                <w:sz w:val="12"/>
              </w:rPr>
              <w:t> </w:t>
            </w:r>
            <w:r>
              <w:rPr>
                <w:rFonts w:ascii="Cambria"/>
                <w:w w:val="105"/>
                <w:sz w:val="12"/>
              </w:rPr>
              <w:t>sharp</w:t>
            </w:r>
            <w:r>
              <w:rPr>
                <w:rFonts w:ascii="Cambria"/>
                <w:spacing w:val="-7"/>
                <w:w w:val="105"/>
                <w:sz w:val="12"/>
              </w:rPr>
              <w:t> </w:t>
            </w:r>
            <w:r>
              <w:rPr>
                <w:rFonts w:ascii="Cambria"/>
                <w:w w:val="105"/>
                <w:sz w:val="12"/>
              </w:rPr>
              <w:t>edge</w:t>
            </w:r>
            <w:r>
              <w:rPr>
                <w:rFonts w:ascii="Cambria"/>
                <w:spacing w:val="-7"/>
                <w:w w:val="105"/>
                <w:sz w:val="12"/>
              </w:rPr>
              <w:t> </w:t>
            </w:r>
            <w:r>
              <w:rPr>
                <w:rFonts w:ascii="Cambria"/>
                <w:w w:val="105"/>
                <w:sz w:val="12"/>
              </w:rPr>
              <w:t>of</w:t>
            </w:r>
            <w:r>
              <w:rPr>
                <w:rFonts w:ascii="Cambria"/>
                <w:spacing w:val="-7"/>
                <w:w w:val="105"/>
                <w:sz w:val="12"/>
              </w:rPr>
              <w:t> </w:t>
            </w:r>
            <w:r>
              <w:rPr>
                <w:rFonts w:ascii="Cambria"/>
                <w:w w:val="105"/>
                <w:sz w:val="12"/>
              </w:rPr>
              <w:t>knife</w:t>
            </w:r>
            <w:r>
              <w:rPr>
                <w:rFonts w:ascii="Cambria"/>
                <w:spacing w:val="40"/>
                <w:w w:val="105"/>
                <w:sz w:val="12"/>
              </w:rPr>
              <w:t> </w:t>
            </w:r>
            <w:r>
              <w:rPr>
                <w:rFonts w:ascii="Cambria"/>
                <w:w w:val="105"/>
                <w:sz w:val="12"/>
              </w:rPr>
              <w:t>during core insulation cutting before crimping</w:t>
            </w:r>
          </w:p>
        </w:tc>
        <w:tc>
          <w:tcPr>
            <w:tcW w:w="1973" w:type="dxa"/>
            <w:tcBorders>
              <w:top w:val="single" w:sz="4" w:space="0" w:color="000000"/>
              <w:left w:val="single" w:sz="4" w:space="0" w:color="000000"/>
              <w:bottom w:val="single" w:sz="4" w:space="0" w:color="000000"/>
              <w:right w:val="single" w:sz="4" w:space="0" w:color="000000"/>
            </w:tcBorders>
          </w:tcPr>
          <w:p>
            <w:pPr>
              <w:pStyle w:val="TableParagraph"/>
              <w:spacing w:before="22"/>
              <w:rPr>
                <w:rFonts w:ascii="Arial"/>
                <w:sz w:val="12"/>
              </w:rPr>
            </w:pPr>
          </w:p>
          <w:p>
            <w:pPr>
              <w:pStyle w:val="TableParagraph"/>
              <w:ind w:left="5" w:right="1"/>
              <w:jc w:val="center"/>
              <w:rPr>
                <w:rFonts w:ascii="Cambria"/>
                <w:sz w:val="12"/>
              </w:rPr>
            </w:pPr>
            <w:r>
              <w:rPr>
                <w:rFonts w:ascii="Cambria"/>
                <w:w w:val="105"/>
                <w:sz w:val="12"/>
              </w:rPr>
              <w:t>First</w:t>
            </w:r>
            <w:r>
              <w:rPr>
                <w:rFonts w:ascii="Cambria"/>
                <w:spacing w:val="-5"/>
                <w:w w:val="105"/>
                <w:sz w:val="12"/>
              </w:rPr>
              <w:t> Aid</w:t>
            </w:r>
          </w:p>
        </w:tc>
        <w:tc>
          <w:tcPr>
            <w:tcW w:w="3879" w:type="dxa"/>
            <w:tcBorders>
              <w:top w:val="single" w:sz="4" w:space="0" w:color="000000"/>
              <w:left w:val="single" w:sz="4" w:space="0" w:color="000000"/>
              <w:bottom w:val="single" w:sz="4" w:space="0" w:color="000000"/>
              <w:right w:val="single" w:sz="4" w:space="0" w:color="000000"/>
            </w:tcBorders>
          </w:tcPr>
          <w:p>
            <w:pPr>
              <w:pStyle w:val="TableParagraph"/>
              <w:spacing w:before="12"/>
              <w:rPr>
                <w:rFonts w:ascii="Arial"/>
                <w:sz w:val="12"/>
              </w:rPr>
            </w:pPr>
          </w:p>
          <w:p>
            <w:pPr>
              <w:pStyle w:val="TableParagraph"/>
              <w:spacing w:before="1"/>
              <w:ind w:left="3" w:right="3"/>
              <w:jc w:val="center"/>
              <w:rPr>
                <w:rFonts w:ascii="Cambria"/>
                <w:sz w:val="12"/>
              </w:rPr>
            </w:pPr>
            <w:r>
              <w:rPr>
                <w:rFonts w:ascii="Cambria"/>
                <w:w w:val="105"/>
                <w:sz w:val="12"/>
              </w:rPr>
              <w:t>Use</w:t>
            </w:r>
            <w:r>
              <w:rPr>
                <w:rFonts w:ascii="Cambria"/>
                <w:spacing w:val="-7"/>
                <w:w w:val="105"/>
                <w:sz w:val="12"/>
              </w:rPr>
              <w:t> </w:t>
            </w:r>
            <w:r>
              <w:rPr>
                <w:rFonts w:ascii="Cambria"/>
                <w:w w:val="105"/>
                <w:sz w:val="12"/>
              </w:rPr>
              <w:t>of</w:t>
            </w:r>
            <w:r>
              <w:rPr>
                <w:rFonts w:ascii="Cambria"/>
                <w:spacing w:val="-3"/>
                <w:w w:val="105"/>
                <w:sz w:val="12"/>
              </w:rPr>
              <w:t> </w:t>
            </w:r>
            <w:r>
              <w:rPr>
                <w:rFonts w:ascii="Cambria"/>
                <w:w w:val="105"/>
                <w:sz w:val="12"/>
              </w:rPr>
              <w:t>hand</w:t>
            </w:r>
            <w:r>
              <w:rPr>
                <w:rFonts w:ascii="Cambria"/>
                <w:spacing w:val="22"/>
                <w:w w:val="105"/>
                <w:sz w:val="12"/>
              </w:rPr>
              <w:t> </w:t>
            </w:r>
            <w:r>
              <w:rPr>
                <w:rFonts w:ascii="Cambria"/>
                <w:spacing w:val="-2"/>
                <w:w w:val="105"/>
                <w:sz w:val="12"/>
              </w:rPr>
              <w:t>gloves</w:t>
            </w:r>
          </w:p>
        </w:tc>
      </w:tr>
      <w:tr>
        <w:trPr>
          <w:trHeight w:val="364" w:hRule="atLeast"/>
        </w:trPr>
        <w:tc>
          <w:tcPr>
            <w:tcW w:w="388" w:type="dxa"/>
            <w:vMerge/>
            <w:tcBorders>
              <w:top w:val="nil"/>
              <w:bottom w:val="single" w:sz="4" w:space="0" w:color="000000"/>
              <w:right w:val="single" w:sz="4" w:space="0" w:color="000000"/>
            </w:tcBorders>
          </w:tcPr>
          <w:p>
            <w:pPr>
              <w:rPr>
                <w:sz w:val="2"/>
                <w:szCs w:val="2"/>
              </w:rPr>
            </w:pPr>
          </w:p>
        </w:tc>
        <w:tc>
          <w:tcPr>
            <w:tcW w:w="1178" w:type="dxa"/>
            <w:vMerge/>
            <w:tcBorders>
              <w:top w:val="nil"/>
              <w:left w:val="single" w:sz="4" w:space="0" w:color="000000"/>
              <w:bottom w:val="single" w:sz="4" w:space="0" w:color="000000"/>
              <w:right w:val="single" w:sz="4" w:space="0" w:color="000000"/>
            </w:tcBorders>
          </w:tcPr>
          <w:p>
            <w:pPr>
              <w:rPr>
                <w:sz w:val="2"/>
                <w:szCs w:val="2"/>
              </w:rPr>
            </w:pPr>
          </w:p>
        </w:tc>
        <w:tc>
          <w:tcPr>
            <w:tcW w:w="5661" w:type="dxa"/>
            <w:vMerge/>
            <w:tcBorders>
              <w:top w:val="nil"/>
              <w:left w:val="single" w:sz="4" w:space="0" w:color="000000"/>
              <w:bottom w:val="single" w:sz="4" w:space="0" w:color="000000"/>
              <w:right w:val="single" w:sz="4" w:space="0" w:color="000000"/>
            </w:tcBorders>
          </w:tcPr>
          <w:p>
            <w:pPr>
              <w:rPr>
                <w:sz w:val="2"/>
                <w:szCs w:val="2"/>
              </w:rPr>
            </w:pPr>
          </w:p>
        </w:tc>
        <w:tc>
          <w:tcPr>
            <w:tcW w:w="3171" w:type="dxa"/>
            <w:tcBorders>
              <w:top w:val="single" w:sz="4" w:space="0" w:color="000000"/>
              <w:left w:val="single" w:sz="4" w:space="0" w:color="000000"/>
              <w:bottom w:val="single" w:sz="4" w:space="0" w:color="000000"/>
              <w:right w:val="single" w:sz="4" w:space="0" w:color="000000"/>
            </w:tcBorders>
          </w:tcPr>
          <w:p>
            <w:pPr>
              <w:pStyle w:val="TableParagraph"/>
              <w:spacing w:before="117"/>
              <w:ind w:left="420"/>
              <w:rPr>
                <w:rFonts w:ascii="Cambria"/>
                <w:sz w:val="12"/>
              </w:rPr>
            </w:pPr>
            <w:r>
              <w:rPr>
                <w:rFonts w:ascii="Cambria"/>
                <w:spacing w:val="-2"/>
                <w:w w:val="105"/>
                <w:sz w:val="12"/>
              </w:rPr>
              <w:t>Supply</w:t>
            </w:r>
            <w:r>
              <w:rPr>
                <w:rFonts w:ascii="Cambria"/>
                <w:spacing w:val="3"/>
                <w:w w:val="105"/>
                <w:sz w:val="12"/>
              </w:rPr>
              <w:t> </w:t>
            </w:r>
            <w:r>
              <w:rPr>
                <w:rFonts w:ascii="Cambria"/>
                <w:spacing w:val="-2"/>
                <w:w w:val="105"/>
                <w:sz w:val="12"/>
              </w:rPr>
              <w:t>flickering</w:t>
            </w:r>
            <w:r>
              <w:rPr>
                <w:rFonts w:ascii="Cambria"/>
                <w:spacing w:val="5"/>
                <w:w w:val="105"/>
                <w:sz w:val="12"/>
              </w:rPr>
              <w:t> </w:t>
            </w:r>
            <w:r>
              <w:rPr>
                <w:rFonts w:ascii="Cambria"/>
                <w:spacing w:val="-2"/>
                <w:w w:val="105"/>
                <w:sz w:val="12"/>
              </w:rPr>
              <w:t>due</w:t>
            </w:r>
            <w:r>
              <w:rPr>
                <w:rFonts w:ascii="Cambria"/>
                <w:spacing w:val="3"/>
                <w:w w:val="105"/>
                <w:sz w:val="12"/>
              </w:rPr>
              <w:t> </w:t>
            </w:r>
            <w:r>
              <w:rPr>
                <w:rFonts w:ascii="Cambria"/>
                <w:spacing w:val="-2"/>
                <w:w w:val="105"/>
                <w:sz w:val="12"/>
              </w:rPr>
              <w:t>to</w:t>
            </w:r>
            <w:r>
              <w:rPr>
                <w:rFonts w:ascii="Cambria"/>
                <w:spacing w:val="5"/>
                <w:w w:val="105"/>
                <w:sz w:val="12"/>
              </w:rPr>
              <w:t> </w:t>
            </w:r>
            <w:r>
              <w:rPr>
                <w:rFonts w:ascii="Cambria"/>
                <w:spacing w:val="-2"/>
                <w:w w:val="105"/>
                <w:sz w:val="12"/>
              </w:rPr>
              <w:t>improper</w:t>
            </w:r>
            <w:r>
              <w:rPr>
                <w:rFonts w:ascii="Cambria"/>
                <w:spacing w:val="6"/>
                <w:w w:val="105"/>
                <w:sz w:val="12"/>
              </w:rPr>
              <w:t> </w:t>
            </w:r>
            <w:r>
              <w:rPr>
                <w:rFonts w:ascii="Cambria"/>
                <w:spacing w:val="-2"/>
                <w:w w:val="105"/>
                <w:sz w:val="12"/>
              </w:rPr>
              <w:t>crimping.</w:t>
            </w:r>
          </w:p>
        </w:tc>
        <w:tc>
          <w:tcPr>
            <w:tcW w:w="1973" w:type="dxa"/>
            <w:tcBorders>
              <w:top w:val="single" w:sz="4" w:space="0" w:color="000000"/>
              <w:left w:val="single" w:sz="4" w:space="0" w:color="000000"/>
              <w:bottom w:val="single" w:sz="4" w:space="0" w:color="000000"/>
              <w:right w:val="single" w:sz="4" w:space="0" w:color="000000"/>
            </w:tcBorders>
          </w:tcPr>
          <w:p>
            <w:pPr>
              <w:pStyle w:val="TableParagraph"/>
              <w:spacing w:line="150" w:lineRule="atLeast" w:before="31"/>
              <w:ind w:left="720" w:hanging="629"/>
              <w:rPr>
                <w:rFonts w:ascii="Cambria"/>
                <w:sz w:val="12"/>
              </w:rPr>
            </w:pPr>
            <w:r>
              <w:rPr>
                <w:rFonts w:ascii="Cambria"/>
                <w:spacing w:val="-2"/>
                <w:w w:val="105"/>
                <w:sz w:val="12"/>
              </w:rPr>
              <w:t>Low voltage, fluctuation and even</w:t>
            </w:r>
            <w:r>
              <w:rPr>
                <w:rFonts w:ascii="Cambria"/>
                <w:spacing w:val="40"/>
                <w:w w:val="105"/>
                <w:sz w:val="12"/>
              </w:rPr>
              <w:t> </w:t>
            </w:r>
            <w:r>
              <w:rPr>
                <w:rFonts w:ascii="Cambria"/>
                <w:w w:val="105"/>
                <w:sz w:val="12"/>
              </w:rPr>
              <w:t>supply</w:t>
            </w:r>
            <w:r>
              <w:rPr>
                <w:rFonts w:ascii="Cambria"/>
                <w:spacing w:val="-7"/>
                <w:w w:val="105"/>
                <w:sz w:val="12"/>
              </w:rPr>
              <w:t> </w:t>
            </w:r>
            <w:r>
              <w:rPr>
                <w:rFonts w:ascii="Cambria"/>
                <w:w w:val="105"/>
                <w:sz w:val="12"/>
              </w:rPr>
              <w:t>off</w:t>
            </w:r>
          </w:p>
        </w:tc>
        <w:tc>
          <w:tcPr>
            <w:tcW w:w="3879" w:type="dxa"/>
            <w:tcBorders>
              <w:top w:val="single" w:sz="4" w:space="0" w:color="000000"/>
              <w:left w:val="single" w:sz="4" w:space="0" w:color="000000"/>
              <w:bottom w:val="single" w:sz="4" w:space="0" w:color="000000"/>
              <w:right w:val="single" w:sz="4" w:space="0" w:color="000000"/>
            </w:tcBorders>
          </w:tcPr>
          <w:p>
            <w:pPr>
              <w:pStyle w:val="TableParagraph"/>
              <w:spacing w:before="107"/>
              <w:ind w:left="3" w:right="3"/>
              <w:jc w:val="center"/>
              <w:rPr>
                <w:rFonts w:ascii="Cambria"/>
                <w:sz w:val="12"/>
              </w:rPr>
            </w:pPr>
            <w:r>
              <w:rPr>
                <w:rFonts w:ascii="Cambria"/>
                <w:w w:val="105"/>
                <w:sz w:val="12"/>
              </w:rPr>
              <w:t>Check</w:t>
            </w:r>
            <w:r>
              <w:rPr>
                <w:rFonts w:ascii="Cambria"/>
                <w:spacing w:val="-7"/>
                <w:w w:val="105"/>
                <w:sz w:val="12"/>
              </w:rPr>
              <w:t> </w:t>
            </w:r>
            <w:r>
              <w:rPr>
                <w:rFonts w:ascii="Cambria"/>
                <w:w w:val="105"/>
                <w:sz w:val="12"/>
              </w:rPr>
              <w:t>the</w:t>
            </w:r>
            <w:r>
              <w:rPr>
                <w:rFonts w:ascii="Cambria"/>
                <w:spacing w:val="-6"/>
                <w:w w:val="105"/>
                <w:sz w:val="12"/>
              </w:rPr>
              <w:t> </w:t>
            </w:r>
            <w:r>
              <w:rPr>
                <w:rFonts w:ascii="Cambria"/>
                <w:w w:val="105"/>
                <w:sz w:val="12"/>
              </w:rPr>
              <w:t>crimper</w:t>
            </w:r>
            <w:r>
              <w:rPr>
                <w:rFonts w:ascii="Cambria"/>
                <w:spacing w:val="-4"/>
                <w:w w:val="105"/>
                <w:sz w:val="12"/>
              </w:rPr>
              <w:t> </w:t>
            </w:r>
            <w:r>
              <w:rPr>
                <w:rFonts w:ascii="Cambria"/>
                <w:w w:val="105"/>
                <w:sz w:val="12"/>
              </w:rPr>
              <w:t>and</w:t>
            </w:r>
            <w:r>
              <w:rPr>
                <w:rFonts w:ascii="Cambria"/>
                <w:spacing w:val="-5"/>
                <w:w w:val="105"/>
                <w:sz w:val="12"/>
              </w:rPr>
              <w:t> </w:t>
            </w:r>
            <w:r>
              <w:rPr>
                <w:rFonts w:ascii="Cambria"/>
                <w:w w:val="105"/>
                <w:sz w:val="12"/>
              </w:rPr>
              <w:t>the</w:t>
            </w:r>
            <w:r>
              <w:rPr>
                <w:rFonts w:ascii="Cambria"/>
                <w:spacing w:val="-6"/>
                <w:w w:val="105"/>
                <w:sz w:val="12"/>
              </w:rPr>
              <w:t> </w:t>
            </w:r>
            <w:r>
              <w:rPr>
                <w:rFonts w:ascii="Cambria"/>
                <w:w w:val="105"/>
                <w:sz w:val="12"/>
              </w:rPr>
              <w:t>dice</w:t>
            </w:r>
            <w:r>
              <w:rPr>
                <w:rFonts w:ascii="Cambria"/>
                <w:spacing w:val="-6"/>
                <w:w w:val="105"/>
                <w:sz w:val="12"/>
              </w:rPr>
              <w:t> </w:t>
            </w:r>
            <w:r>
              <w:rPr>
                <w:rFonts w:ascii="Cambria"/>
                <w:w w:val="105"/>
                <w:sz w:val="12"/>
              </w:rPr>
              <w:t>(s)</w:t>
            </w:r>
            <w:r>
              <w:rPr>
                <w:rFonts w:ascii="Cambria"/>
                <w:spacing w:val="-5"/>
                <w:w w:val="105"/>
                <w:sz w:val="12"/>
              </w:rPr>
              <w:t> </w:t>
            </w:r>
            <w:r>
              <w:rPr>
                <w:rFonts w:ascii="Cambria"/>
                <w:w w:val="105"/>
                <w:sz w:val="12"/>
              </w:rPr>
              <w:t>before</w:t>
            </w:r>
            <w:r>
              <w:rPr>
                <w:rFonts w:ascii="Cambria"/>
                <w:spacing w:val="-6"/>
                <w:w w:val="105"/>
                <w:sz w:val="12"/>
              </w:rPr>
              <w:t> </w:t>
            </w:r>
            <w:r>
              <w:rPr>
                <w:rFonts w:ascii="Cambria"/>
                <w:spacing w:val="-2"/>
                <w:w w:val="105"/>
                <w:sz w:val="12"/>
              </w:rPr>
              <w:t>crimping</w:t>
            </w:r>
          </w:p>
        </w:tc>
      </w:tr>
      <w:tr>
        <w:trPr>
          <w:trHeight w:val="398" w:hRule="atLeast"/>
        </w:trPr>
        <w:tc>
          <w:tcPr>
            <w:tcW w:w="388" w:type="dxa"/>
            <w:vMerge w:val="restart"/>
            <w:tcBorders>
              <w:top w:val="single" w:sz="4" w:space="0" w:color="000000"/>
              <w:bottom w:val="single" w:sz="4" w:space="0" w:color="000000"/>
              <w:right w:val="single" w:sz="4" w:space="0" w:color="000000"/>
            </w:tcBorders>
          </w:tcPr>
          <w:p>
            <w:pPr>
              <w:pStyle w:val="TableParagraph"/>
              <w:rPr>
                <w:rFonts w:ascii="Arial"/>
                <w:sz w:val="12"/>
              </w:rPr>
            </w:pPr>
          </w:p>
          <w:p>
            <w:pPr>
              <w:pStyle w:val="TableParagraph"/>
              <w:rPr>
                <w:rFonts w:ascii="Arial"/>
                <w:sz w:val="12"/>
              </w:rPr>
            </w:pPr>
          </w:p>
          <w:p>
            <w:pPr>
              <w:pStyle w:val="TableParagraph"/>
              <w:rPr>
                <w:rFonts w:ascii="Arial"/>
                <w:sz w:val="12"/>
              </w:rPr>
            </w:pPr>
          </w:p>
          <w:p>
            <w:pPr>
              <w:pStyle w:val="TableParagraph"/>
              <w:rPr>
                <w:rFonts w:ascii="Arial"/>
                <w:sz w:val="12"/>
              </w:rPr>
            </w:pPr>
          </w:p>
          <w:p>
            <w:pPr>
              <w:pStyle w:val="TableParagraph"/>
              <w:spacing w:before="59"/>
              <w:rPr>
                <w:rFonts w:ascii="Arial"/>
                <w:sz w:val="12"/>
              </w:rPr>
            </w:pPr>
          </w:p>
          <w:p>
            <w:pPr>
              <w:pStyle w:val="TableParagraph"/>
              <w:ind w:left="14"/>
              <w:jc w:val="center"/>
              <w:rPr>
                <w:rFonts w:ascii="Cambria"/>
                <w:b/>
                <w:sz w:val="12"/>
              </w:rPr>
            </w:pPr>
            <w:r>
              <w:rPr>
                <w:rFonts w:ascii="Cambria"/>
                <w:b/>
                <w:spacing w:val="-10"/>
                <w:w w:val="105"/>
                <w:sz w:val="12"/>
              </w:rPr>
              <w:t>7</w:t>
            </w:r>
          </w:p>
        </w:tc>
        <w:tc>
          <w:tcPr>
            <w:tcW w:w="1178" w:type="dxa"/>
            <w:vMerge w:val="restart"/>
            <w:tcBorders>
              <w:top w:val="single" w:sz="4" w:space="0" w:color="000000"/>
              <w:left w:val="single" w:sz="4" w:space="0" w:color="000000"/>
              <w:bottom w:val="single" w:sz="4" w:space="0" w:color="000000"/>
              <w:right w:val="single" w:sz="4" w:space="0" w:color="000000"/>
            </w:tcBorders>
          </w:tcPr>
          <w:p>
            <w:pPr>
              <w:pStyle w:val="TableParagraph"/>
              <w:rPr>
                <w:rFonts w:ascii="Arial"/>
                <w:sz w:val="12"/>
              </w:rPr>
            </w:pPr>
          </w:p>
          <w:p>
            <w:pPr>
              <w:pStyle w:val="TableParagraph"/>
              <w:rPr>
                <w:rFonts w:ascii="Arial"/>
                <w:sz w:val="12"/>
              </w:rPr>
            </w:pPr>
          </w:p>
          <w:p>
            <w:pPr>
              <w:pStyle w:val="TableParagraph"/>
              <w:rPr>
                <w:rFonts w:ascii="Arial"/>
                <w:sz w:val="12"/>
              </w:rPr>
            </w:pPr>
          </w:p>
          <w:p>
            <w:pPr>
              <w:pStyle w:val="TableParagraph"/>
              <w:spacing w:before="120"/>
              <w:rPr>
                <w:rFonts w:ascii="Arial"/>
                <w:sz w:val="12"/>
              </w:rPr>
            </w:pPr>
          </w:p>
          <w:p>
            <w:pPr>
              <w:pStyle w:val="TableParagraph"/>
              <w:spacing w:line="261" w:lineRule="auto"/>
              <w:ind w:left="204" w:hanging="152"/>
              <w:rPr>
                <w:rFonts w:ascii="Cambria"/>
                <w:b/>
                <w:sz w:val="12"/>
              </w:rPr>
            </w:pPr>
            <w:r>
              <w:rPr>
                <w:rFonts w:ascii="Cambria"/>
                <w:b/>
                <w:spacing w:val="-2"/>
                <w:w w:val="105"/>
                <w:sz w:val="12"/>
              </w:rPr>
              <w:t>Cable</w:t>
            </w:r>
            <w:r>
              <w:rPr>
                <w:rFonts w:ascii="Cambria"/>
                <w:b/>
                <w:spacing w:val="-5"/>
                <w:w w:val="105"/>
                <w:sz w:val="12"/>
              </w:rPr>
              <w:t> </w:t>
            </w:r>
            <w:r>
              <w:rPr>
                <w:rFonts w:ascii="Cambria"/>
                <w:b/>
                <w:spacing w:val="-2"/>
                <w:w w:val="105"/>
                <w:sz w:val="12"/>
              </w:rPr>
              <w:t>Termination</w:t>
            </w:r>
            <w:r>
              <w:rPr>
                <w:rFonts w:ascii="Cambria"/>
                <w:b/>
                <w:spacing w:val="40"/>
                <w:w w:val="105"/>
                <w:sz w:val="12"/>
              </w:rPr>
              <w:t> </w:t>
            </w:r>
            <w:r>
              <w:rPr>
                <w:rFonts w:ascii="Cambria"/>
                <w:b/>
                <w:w w:val="105"/>
                <w:sz w:val="12"/>
              </w:rPr>
              <w:t>in SSLMS unit</w:t>
            </w: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line="261" w:lineRule="auto" w:before="57"/>
              <w:ind w:left="2286" w:hanging="2202"/>
              <w:rPr>
                <w:rFonts w:ascii="Cambria"/>
                <w:sz w:val="12"/>
              </w:rPr>
            </w:pPr>
            <w:r>
              <w:rPr>
                <w:rFonts w:ascii="Cambria"/>
                <w:w w:val="105"/>
                <w:sz w:val="12"/>
              </w:rPr>
              <w:t>After</w:t>
            </w:r>
            <w:r>
              <w:rPr>
                <w:rFonts w:ascii="Cambria"/>
                <w:spacing w:val="-7"/>
                <w:w w:val="105"/>
                <w:sz w:val="12"/>
              </w:rPr>
              <w:t> </w:t>
            </w:r>
            <w:r>
              <w:rPr>
                <w:rFonts w:ascii="Cambria"/>
                <w:w w:val="105"/>
                <w:sz w:val="12"/>
              </w:rPr>
              <w:t>de-energization</w:t>
            </w:r>
            <w:r>
              <w:rPr>
                <w:rFonts w:ascii="Cambria"/>
                <w:spacing w:val="-7"/>
                <w:w w:val="105"/>
                <w:sz w:val="12"/>
              </w:rPr>
              <w:t> </w:t>
            </w:r>
            <w:r>
              <w:rPr>
                <w:rFonts w:ascii="Cambria"/>
                <w:w w:val="105"/>
                <w:sz w:val="12"/>
              </w:rPr>
              <w:t>of</w:t>
            </w:r>
            <w:r>
              <w:rPr>
                <w:rFonts w:ascii="Cambria"/>
                <w:spacing w:val="-7"/>
                <w:w w:val="105"/>
                <w:sz w:val="12"/>
              </w:rPr>
              <w:t> </w:t>
            </w:r>
            <w:r>
              <w:rPr>
                <w:rFonts w:ascii="Cambria"/>
                <w:w w:val="105"/>
                <w:sz w:val="12"/>
              </w:rPr>
              <w:t>incoming</w:t>
            </w:r>
            <w:r>
              <w:rPr>
                <w:rFonts w:ascii="Cambria"/>
                <w:spacing w:val="-7"/>
                <w:w w:val="105"/>
                <w:sz w:val="12"/>
              </w:rPr>
              <w:t> </w:t>
            </w:r>
            <w:r>
              <w:rPr>
                <w:rFonts w:ascii="Cambria"/>
                <w:w w:val="105"/>
                <w:sz w:val="12"/>
              </w:rPr>
              <w:t>cable</w:t>
            </w:r>
            <w:r>
              <w:rPr>
                <w:rFonts w:ascii="Cambria"/>
                <w:spacing w:val="-7"/>
                <w:w w:val="105"/>
                <w:sz w:val="12"/>
              </w:rPr>
              <w:t> </w:t>
            </w:r>
            <w:r>
              <w:rPr>
                <w:rFonts w:ascii="Cambria"/>
                <w:w w:val="105"/>
                <w:sz w:val="12"/>
              </w:rPr>
              <w:t>and</w:t>
            </w:r>
            <w:r>
              <w:rPr>
                <w:rFonts w:ascii="Cambria"/>
                <w:spacing w:val="-7"/>
                <w:w w:val="105"/>
                <w:sz w:val="12"/>
              </w:rPr>
              <w:t> </w:t>
            </w:r>
            <w:r>
              <w:rPr>
                <w:rFonts w:ascii="Cambria"/>
                <w:w w:val="105"/>
                <w:sz w:val="12"/>
              </w:rPr>
              <w:t>fixing</w:t>
            </w:r>
            <w:r>
              <w:rPr>
                <w:rFonts w:ascii="Cambria"/>
                <w:spacing w:val="-7"/>
                <w:w w:val="105"/>
                <w:sz w:val="12"/>
              </w:rPr>
              <w:t> </w:t>
            </w:r>
            <w:r>
              <w:rPr>
                <w:rFonts w:ascii="Cambria"/>
                <w:w w:val="105"/>
                <w:sz w:val="12"/>
              </w:rPr>
              <w:t>of</w:t>
            </w:r>
            <w:r>
              <w:rPr>
                <w:rFonts w:ascii="Cambria"/>
                <w:spacing w:val="-7"/>
                <w:w w:val="105"/>
                <w:sz w:val="12"/>
              </w:rPr>
              <w:t> </w:t>
            </w:r>
            <w:r>
              <w:rPr>
                <w:rFonts w:ascii="Cambria"/>
                <w:w w:val="105"/>
                <w:sz w:val="12"/>
              </w:rPr>
              <w:t>the</w:t>
            </w:r>
            <w:r>
              <w:rPr>
                <w:rFonts w:ascii="Cambria"/>
                <w:spacing w:val="-7"/>
                <w:w w:val="105"/>
                <w:sz w:val="12"/>
              </w:rPr>
              <w:t> </w:t>
            </w:r>
            <w:r>
              <w:rPr>
                <w:rFonts w:ascii="Cambria"/>
                <w:w w:val="105"/>
                <w:sz w:val="12"/>
              </w:rPr>
              <w:t>SSLMS</w:t>
            </w:r>
            <w:r>
              <w:rPr>
                <w:rFonts w:ascii="Cambria"/>
                <w:spacing w:val="-7"/>
                <w:w w:val="105"/>
                <w:sz w:val="12"/>
              </w:rPr>
              <w:t> </w:t>
            </w:r>
            <w:r>
              <w:rPr>
                <w:rFonts w:ascii="Cambria"/>
                <w:w w:val="105"/>
                <w:sz w:val="12"/>
              </w:rPr>
              <w:t>unit,</w:t>
            </w:r>
            <w:r>
              <w:rPr>
                <w:rFonts w:ascii="Cambria"/>
                <w:spacing w:val="-7"/>
                <w:w w:val="105"/>
                <w:sz w:val="12"/>
              </w:rPr>
              <w:t> </w:t>
            </w:r>
            <w:r>
              <w:rPr>
                <w:rFonts w:ascii="Cambria"/>
                <w:w w:val="105"/>
                <w:sz w:val="12"/>
              </w:rPr>
              <w:t>incoming</w:t>
            </w:r>
            <w:r>
              <w:rPr>
                <w:rFonts w:ascii="Cambria"/>
                <w:spacing w:val="-7"/>
                <w:w w:val="105"/>
                <w:sz w:val="12"/>
              </w:rPr>
              <w:t> </w:t>
            </w:r>
            <w:r>
              <w:rPr>
                <w:rFonts w:ascii="Cambria"/>
                <w:w w:val="105"/>
                <w:sz w:val="12"/>
              </w:rPr>
              <w:t>&amp;</w:t>
            </w:r>
            <w:r>
              <w:rPr>
                <w:rFonts w:ascii="Cambria"/>
                <w:spacing w:val="-7"/>
                <w:w w:val="105"/>
                <w:sz w:val="12"/>
              </w:rPr>
              <w:t> </w:t>
            </w:r>
            <w:r>
              <w:rPr>
                <w:rFonts w:ascii="Cambria"/>
                <w:w w:val="105"/>
                <w:sz w:val="12"/>
              </w:rPr>
              <w:t>outgoing</w:t>
            </w:r>
            <w:r>
              <w:rPr>
                <w:rFonts w:ascii="Cambria"/>
                <w:spacing w:val="-7"/>
                <w:w w:val="105"/>
                <w:sz w:val="12"/>
              </w:rPr>
              <w:t> </w:t>
            </w:r>
            <w:r>
              <w:rPr>
                <w:rFonts w:ascii="Cambria"/>
                <w:w w:val="105"/>
                <w:sz w:val="12"/>
              </w:rPr>
              <w:t>power</w:t>
            </w:r>
            <w:r>
              <w:rPr>
                <w:rFonts w:ascii="Cambria"/>
                <w:spacing w:val="-7"/>
                <w:w w:val="105"/>
                <w:sz w:val="12"/>
              </w:rPr>
              <w:t> </w:t>
            </w:r>
            <w:r>
              <w:rPr>
                <w:rFonts w:ascii="Cambria"/>
                <w:w w:val="105"/>
                <w:sz w:val="12"/>
              </w:rPr>
              <w:t>cables</w:t>
            </w:r>
            <w:r>
              <w:rPr>
                <w:rFonts w:ascii="Cambria"/>
                <w:spacing w:val="40"/>
                <w:w w:val="105"/>
                <w:sz w:val="12"/>
              </w:rPr>
              <w:t> </w:t>
            </w:r>
            <w:r>
              <w:rPr>
                <w:rFonts w:ascii="Cambria"/>
                <w:w w:val="105"/>
                <w:sz w:val="12"/>
              </w:rPr>
              <w:t>are to be terminated</w:t>
            </w:r>
          </w:p>
        </w:tc>
        <w:tc>
          <w:tcPr>
            <w:tcW w:w="3171" w:type="dxa"/>
            <w:vMerge w:val="restart"/>
            <w:tcBorders>
              <w:top w:val="single" w:sz="4" w:space="0" w:color="000000"/>
              <w:left w:val="single" w:sz="4" w:space="0" w:color="000000"/>
              <w:bottom w:val="single" w:sz="4" w:space="0" w:color="000000"/>
              <w:right w:val="single" w:sz="4" w:space="0" w:color="000000"/>
            </w:tcBorders>
          </w:tcPr>
          <w:p>
            <w:pPr>
              <w:pStyle w:val="TableParagraph"/>
              <w:rPr>
                <w:rFonts w:ascii="Arial"/>
                <w:sz w:val="12"/>
              </w:rPr>
            </w:pPr>
          </w:p>
          <w:p>
            <w:pPr>
              <w:pStyle w:val="TableParagraph"/>
              <w:rPr>
                <w:rFonts w:ascii="Arial"/>
                <w:sz w:val="12"/>
              </w:rPr>
            </w:pPr>
          </w:p>
          <w:p>
            <w:pPr>
              <w:pStyle w:val="TableParagraph"/>
              <w:rPr>
                <w:rFonts w:ascii="Arial"/>
                <w:sz w:val="12"/>
              </w:rPr>
            </w:pPr>
          </w:p>
          <w:p>
            <w:pPr>
              <w:pStyle w:val="TableParagraph"/>
              <w:spacing w:before="43"/>
              <w:rPr>
                <w:rFonts w:ascii="Arial"/>
                <w:sz w:val="12"/>
              </w:rPr>
            </w:pPr>
          </w:p>
          <w:p>
            <w:pPr>
              <w:pStyle w:val="TableParagraph"/>
              <w:spacing w:line="261" w:lineRule="auto"/>
              <w:ind w:left="7"/>
              <w:jc w:val="center"/>
              <w:rPr>
                <w:rFonts w:ascii="Cambria"/>
                <w:sz w:val="12"/>
              </w:rPr>
            </w:pPr>
            <w:r>
              <w:rPr>
                <w:rFonts w:ascii="Cambria"/>
                <w:w w:val="105"/>
                <w:sz w:val="12"/>
              </w:rPr>
              <w:t>Proper</w:t>
            </w:r>
            <w:r>
              <w:rPr>
                <w:rFonts w:ascii="Cambria"/>
                <w:spacing w:val="-7"/>
                <w:w w:val="105"/>
                <w:sz w:val="12"/>
              </w:rPr>
              <w:t> </w:t>
            </w:r>
            <w:r>
              <w:rPr>
                <w:rFonts w:ascii="Cambria"/>
                <w:w w:val="105"/>
                <w:sz w:val="12"/>
              </w:rPr>
              <w:t>care</w:t>
            </w:r>
            <w:r>
              <w:rPr>
                <w:rFonts w:ascii="Cambria"/>
                <w:spacing w:val="-7"/>
                <w:w w:val="105"/>
                <w:sz w:val="12"/>
              </w:rPr>
              <w:t> </w:t>
            </w:r>
            <w:r>
              <w:rPr>
                <w:rFonts w:ascii="Cambria"/>
                <w:w w:val="105"/>
                <w:sz w:val="12"/>
              </w:rPr>
              <w:t>has</w:t>
            </w:r>
            <w:r>
              <w:rPr>
                <w:rFonts w:ascii="Cambria"/>
                <w:spacing w:val="-7"/>
                <w:w w:val="105"/>
                <w:sz w:val="12"/>
              </w:rPr>
              <w:t> </w:t>
            </w:r>
            <w:r>
              <w:rPr>
                <w:rFonts w:ascii="Cambria"/>
                <w:w w:val="105"/>
                <w:sz w:val="12"/>
              </w:rPr>
              <w:t>to</w:t>
            </w:r>
            <w:r>
              <w:rPr>
                <w:rFonts w:ascii="Cambria"/>
                <w:spacing w:val="-7"/>
                <w:w w:val="105"/>
                <w:sz w:val="12"/>
              </w:rPr>
              <w:t> </w:t>
            </w:r>
            <w:r>
              <w:rPr>
                <w:rFonts w:ascii="Cambria"/>
                <w:w w:val="105"/>
                <w:sz w:val="12"/>
              </w:rPr>
              <w:t>be</w:t>
            </w:r>
            <w:r>
              <w:rPr>
                <w:rFonts w:ascii="Cambria"/>
                <w:spacing w:val="-7"/>
                <w:w w:val="105"/>
                <w:sz w:val="12"/>
              </w:rPr>
              <w:t> </w:t>
            </w:r>
            <w:r>
              <w:rPr>
                <w:rFonts w:ascii="Cambria"/>
                <w:w w:val="105"/>
                <w:sz w:val="12"/>
              </w:rPr>
              <w:t>taken</w:t>
            </w:r>
            <w:r>
              <w:rPr>
                <w:rFonts w:ascii="Cambria"/>
                <w:spacing w:val="-7"/>
                <w:w w:val="105"/>
                <w:sz w:val="12"/>
              </w:rPr>
              <w:t> </w:t>
            </w:r>
            <w:r>
              <w:rPr>
                <w:rFonts w:ascii="Cambria"/>
                <w:w w:val="105"/>
                <w:sz w:val="12"/>
              </w:rPr>
              <w:t>during</w:t>
            </w:r>
            <w:r>
              <w:rPr>
                <w:rFonts w:ascii="Cambria"/>
                <w:spacing w:val="-7"/>
                <w:w w:val="105"/>
                <w:sz w:val="12"/>
              </w:rPr>
              <w:t> </w:t>
            </w:r>
            <w:r>
              <w:rPr>
                <w:rFonts w:ascii="Cambria"/>
                <w:w w:val="105"/>
                <w:sz w:val="12"/>
              </w:rPr>
              <w:t>the</w:t>
            </w:r>
            <w:r>
              <w:rPr>
                <w:rFonts w:ascii="Cambria"/>
                <w:spacing w:val="-7"/>
                <w:w w:val="105"/>
                <w:sz w:val="12"/>
              </w:rPr>
              <w:t> </w:t>
            </w:r>
            <w:r>
              <w:rPr>
                <w:rFonts w:ascii="Cambria"/>
                <w:w w:val="105"/>
                <w:sz w:val="12"/>
              </w:rPr>
              <w:t>cable</w:t>
            </w:r>
            <w:r>
              <w:rPr>
                <w:rFonts w:ascii="Cambria"/>
                <w:spacing w:val="-7"/>
                <w:w w:val="105"/>
                <w:sz w:val="12"/>
              </w:rPr>
              <w:t> </w:t>
            </w:r>
            <w:r>
              <w:rPr>
                <w:rFonts w:ascii="Cambria"/>
                <w:w w:val="105"/>
                <w:sz w:val="12"/>
              </w:rPr>
              <w:t>termination</w:t>
            </w:r>
            <w:r>
              <w:rPr>
                <w:rFonts w:ascii="Cambria"/>
                <w:spacing w:val="40"/>
                <w:w w:val="105"/>
                <w:sz w:val="12"/>
              </w:rPr>
              <w:t> </w:t>
            </w:r>
            <w:r>
              <w:rPr>
                <w:rFonts w:ascii="Cambria"/>
                <w:w w:val="105"/>
                <w:sz w:val="12"/>
              </w:rPr>
              <w:t>because of the sharp instruments like knives, edges of</w:t>
            </w:r>
            <w:r>
              <w:rPr>
                <w:rFonts w:ascii="Cambria"/>
                <w:spacing w:val="40"/>
                <w:w w:val="105"/>
                <w:sz w:val="12"/>
              </w:rPr>
              <w:t> </w:t>
            </w:r>
            <w:r>
              <w:rPr>
                <w:rFonts w:ascii="Cambria"/>
                <w:w w:val="105"/>
                <w:sz w:val="12"/>
              </w:rPr>
              <w:t>armour</w:t>
            </w:r>
            <w:r>
              <w:rPr>
                <w:rFonts w:ascii="Cambria"/>
                <w:spacing w:val="-7"/>
                <w:w w:val="105"/>
                <w:sz w:val="12"/>
              </w:rPr>
              <w:t> </w:t>
            </w:r>
            <w:r>
              <w:rPr>
                <w:rFonts w:ascii="Cambria"/>
                <w:w w:val="105"/>
                <w:sz w:val="12"/>
              </w:rPr>
              <w:t>etc.</w:t>
            </w:r>
          </w:p>
        </w:tc>
        <w:tc>
          <w:tcPr>
            <w:tcW w:w="1973" w:type="dxa"/>
            <w:vMerge w:val="restart"/>
            <w:tcBorders>
              <w:top w:val="single" w:sz="4" w:space="0" w:color="000000"/>
              <w:left w:val="single" w:sz="4" w:space="0" w:color="000000"/>
              <w:bottom w:val="single" w:sz="4" w:space="0" w:color="000000"/>
              <w:right w:val="single" w:sz="4" w:space="0" w:color="000000"/>
            </w:tcBorders>
          </w:tcPr>
          <w:p>
            <w:pPr>
              <w:pStyle w:val="TableParagraph"/>
              <w:rPr>
                <w:rFonts w:ascii="Arial"/>
                <w:sz w:val="12"/>
              </w:rPr>
            </w:pPr>
          </w:p>
          <w:p>
            <w:pPr>
              <w:pStyle w:val="TableParagraph"/>
              <w:rPr>
                <w:rFonts w:ascii="Arial"/>
                <w:sz w:val="12"/>
              </w:rPr>
            </w:pPr>
          </w:p>
          <w:p>
            <w:pPr>
              <w:pStyle w:val="TableParagraph"/>
              <w:rPr>
                <w:rFonts w:ascii="Arial"/>
                <w:sz w:val="12"/>
              </w:rPr>
            </w:pPr>
          </w:p>
          <w:p>
            <w:pPr>
              <w:pStyle w:val="TableParagraph"/>
              <w:rPr>
                <w:rFonts w:ascii="Arial"/>
                <w:sz w:val="12"/>
              </w:rPr>
            </w:pPr>
          </w:p>
          <w:p>
            <w:pPr>
              <w:pStyle w:val="TableParagraph"/>
              <w:spacing w:before="59"/>
              <w:rPr>
                <w:rFonts w:ascii="Arial"/>
                <w:sz w:val="12"/>
              </w:rPr>
            </w:pPr>
          </w:p>
          <w:p>
            <w:pPr>
              <w:pStyle w:val="TableParagraph"/>
              <w:ind w:left="590"/>
              <w:rPr>
                <w:rFonts w:ascii="Cambria"/>
                <w:sz w:val="12"/>
              </w:rPr>
            </w:pPr>
            <w:r>
              <w:rPr>
                <w:rFonts w:ascii="Cambria"/>
                <w:sz w:val="12"/>
              </w:rPr>
              <w:t>Physical</w:t>
            </w:r>
            <w:r>
              <w:rPr>
                <w:rFonts w:ascii="Cambria"/>
                <w:spacing w:val="10"/>
                <w:sz w:val="12"/>
              </w:rPr>
              <w:t> </w:t>
            </w:r>
            <w:r>
              <w:rPr>
                <w:rFonts w:ascii="Cambria"/>
                <w:spacing w:val="-2"/>
                <w:sz w:val="12"/>
              </w:rPr>
              <w:t>injury</w:t>
            </w:r>
          </w:p>
        </w:tc>
        <w:tc>
          <w:tcPr>
            <w:tcW w:w="3879" w:type="dxa"/>
            <w:tcBorders>
              <w:top w:val="single" w:sz="4" w:space="0" w:color="000000"/>
              <w:left w:val="single" w:sz="4" w:space="0" w:color="000000"/>
              <w:bottom w:val="single" w:sz="4" w:space="0" w:color="000000"/>
              <w:right w:val="single" w:sz="4" w:space="0" w:color="000000"/>
            </w:tcBorders>
          </w:tcPr>
          <w:p>
            <w:pPr>
              <w:pStyle w:val="TableParagraph"/>
              <w:spacing w:before="124"/>
              <w:ind w:left="3" w:right="3"/>
              <w:jc w:val="center"/>
              <w:rPr>
                <w:rFonts w:ascii="Cambria"/>
                <w:sz w:val="12"/>
              </w:rPr>
            </w:pPr>
            <w:r>
              <w:rPr>
                <w:rFonts w:ascii="Cambria"/>
                <w:spacing w:val="-2"/>
                <w:w w:val="105"/>
                <w:sz w:val="12"/>
              </w:rPr>
              <w:t>Use</w:t>
            </w:r>
            <w:r>
              <w:rPr>
                <w:rFonts w:ascii="Cambria"/>
                <w:spacing w:val="2"/>
                <w:w w:val="105"/>
                <w:sz w:val="12"/>
              </w:rPr>
              <w:t> </w:t>
            </w:r>
            <w:r>
              <w:rPr>
                <w:rFonts w:ascii="Cambria"/>
                <w:spacing w:val="-2"/>
                <w:w w:val="105"/>
                <w:sz w:val="12"/>
              </w:rPr>
              <w:t>of</w:t>
            </w:r>
            <w:r>
              <w:rPr>
                <w:rFonts w:ascii="Cambria"/>
                <w:spacing w:val="5"/>
                <w:w w:val="105"/>
                <w:sz w:val="12"/>
              </w:rPr>
              <w:t> </w:t>
            </w:r>
            <w:r>
              <w:rPr>
                <w:rFonts w:ascii="Cambria"/>
                <w:spacing w:val="-2"/>
                <w:w w:val="105"/>
                <w:sz w:val="12"/>
              </w:rPr>
              <w:t>Material</w:t>
            </w:r>
            <w:r>
              <w:rPr>
                <w:rFonts w:ascii="Cambria"/>
                <w:spacing w:val="2"/>
                <w:w w:val="105"/>
                <w:sz w:val="12"/>
              </w:rPr>
              <w:t> </w:t>
            </w:r>
            <w:r>
              <w:rPr>
                <w:rFonts w:ascii="Cambria"/>
                <w:spacing w:val="-2"/>
                <w:w w:val="105"/>
                <w:sz w:val="12"/>
              </w:rPr>
              <w:t>Handling</w:t>
            </w:r>
            <w:r>
              <w:rPr>
                <w:rFonts w:ascii="Cambria"/>
                <w:spacing w:val="5"/>
                <w:w w:val="105"/>
                <w:sz w:val="12"/>
              </w:rPr>
              <w:t> </w:t>
            </w:r>
            <w:r>
              <w:rPr>
                <w:rFonts w:ascii="Cambria"/>
                <w:spacing w:val="-2"/>
                <w:w w:val="105"/>
                <w:sz w:val="12"/>
              </w:rPr>
              <w:t>gloves,</w:t>
            </w:r>
            <w:r>
              <w:rPr>
                <w:rFonts w:ascii="Cambria"/>
                <w:spacing w:val="4"/>
                <w:w w:val="105"/>
                <w:sz w:val="12"/>
              </w:rPr>
              <w:t> </w:t>
            </w:r>
            <w:r>
              <w:rPr>
                <w:rFonts w:ascii="Cambria"/>
                <w:spacing w:val="-2"/>
                <w:w w:val="105"/>
                <w:sz w:val="12"/>
              </w:rPr>
              <w:t>safety</w:t>
            </w:r>
            <w:r>
              <w:rPr>
                <w:rFonts w:ascii="Cambria"/>
                <w:spacing w:val="3"/>
                <w:w w:val="105"/>
                <w:sz w:val="12"/>
              </w:rPr>
              <w:t> </w:t>
            </w:r>
            <w:r>
              <w:rPr>
                <w:rFonts w:ascii="Cambria"/>
                <w:spacing w:val="-2"/>
                <w:w w:val="105"/>
                <w:sz w:val="12"/>
              </w:rPr>
              <w:t>shoes</w:t>
            </w:r>
            <w:r>
              <w:rPr>
                <w:rFonts w:ascii="Cambria"/>
                <w:spacing w:val="3"/>
                <w:w w:val="105"/>
                <w:sz w:val="12"/>
              </w:rPr>
              <w:t> </w:t>
            </w:r>
            <w:r>
              <w:rPr>
                <w:rFonts w:ascii="Cambria"/>
                <w:spacing w:val="-2"/>
                <w:w w:val="105"/>
                <w:sz w:val="12"/>
              </w:rPr>
              <w:t>and</w:t>
            </w:r>
            <w:r>
              <w:rPr>
                <w:rFonts w:ascii="Cambria"/>
                <w:spacing w:val="4"/>
                <w:w w:val="105"/>
                <w:sz w:val="12"/>
              </w:rPr>
              <w:t> </w:t>
            </w:r>
            <w:r>
              <w:rPr>
                <w:rFonts w:ascii="Cambria"/>
                <w:spacing w:val="-2"/>
                <w:w w:val="105"/>
                <w:sz w:val="12"/>
              </w:rPr>
              <w:t>helmet</w:t>
            </w:r>
          </w:p>
        </w:tc>
      </w:tr>
      <w:tr>
        <w:trPr>
          <w:trHeight w:val="381" w:hRule="atLeast"/>
        </w:trPr>
        <w:tc>
          <w:tcPr>
            <w:tcW w:w="388" w:type="dxa"/>
            <w:vMerge/>
            <w:tcBorders>
              <w:top w:val="nil"/>
              <w:bottom w:val="single" w:sz="4" w:space="0" w:color="000000"/>
              <w:right w:val="single" w:sz="4" w:space="0" w:color="000000"/>
            </w:tcBorders>
          </w:tcPr>
          <w:p>
            <w:pPr>
              <w:rPr>
                <w:sz w:val="2"/>
                <w:szCs w:val="2"/>
              </w:rPr>
            </w:pPr>
          </w:p>
        </w:tc>
        <w:tc>
          <w:tcPr>
            <w:tcW w:w="1178" w:type="dxa"/>
            <w:vMerge/>
            <w:tcBorders>
              <w:top w:val="nil"/>
              <w:left w:val="single" w:sz="4" w:space="0" w:color="000000"/>
              <w:bottom w:val="single" w:sz="4" w:space="0" w:color="000000"/>
              <w:right w:val="single" w:sz="4" w:space="0" w:color="000000"/>
            </w:tcBorders>
          </w:tcPr>
          <w:p>
            <w:pPr>
              <w:rPr>
                <w:sz w:val="2"/>
                <w:szCs w:val="2"/>
              </w:rPr>
            </w:pP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line="261" w:lineRule="auto" w:before="47"/>
              <w:ind w:left="25"/>
              <w:rPr>
                <w:rFonts w:ascii="Cambria" w:hAnsi="Cambria"/>
                <w:sz w:val="12"/>
              </w:rPr>
            </w:pPr>
            <w:r>
              <w:rPr>
                <w:rFonts w:ascii="Cambria" w:hAnsi="Cambria"/>
                <w:w w:val="105"/>
                <w:sz w:val="12"/>
              </w:rPr>
              <w:t>For</w:t>
            </w:r>
            <w:r>
              <w:rPr>
                <w:rFonts w:ascii="Cambria" w:hAnsi="Cambria"/>
                <w:spacing w:val="-5"/>
                <w:w w:val="105"/>
                <w:sz w:val="12"/>
              </w:rPr>
              <w:t> </w:t>
            </w:r>
            <w:r>
              <w:rPr>
                <w:rFonts w:ascii="Cambria" w:hAnsi="Cambria"/>
                <w:w w:val="105"/>
                <w:sz w:val="12"/>
              </w:rPr>
              <w:t>power</w:t>
            </w:r>
            <w:r>
              <w:rPr>
                <w:rFonts w:ascii="Cambria" w:hAnsi="Cambria"/>
                <w:spacing w:val="-5"/>
                <w:w w:val="105"/>
                <w:sz w:val="12"/>
              </w:rPr>
              <w:t> </w:t>
            </w:r>
            <w:r>
              <w:rPr>
                <w:rFonts w:ascii="Cambria" w:hAnsi="Cambria"/>
                <w:w w:val="105"/>
                <w:sz w:val="12"/>
              </w:rPr>
              <w:t>cable</w:t>
            </w:r>
            <w:r>
              <w:rPr>
                <w:rFonts w:ascii="Cambria" w:hAnsi="Cambria"/>
                <w:spacing w:val="-7"/>
                <w:w w:val="105"/>
                <w:sz w:val="12"/>
              </w:rPr>
              <w:t> </w:t>
            </w:r>
            <w:r>
              <w:rPr>
                <w:rFonts w:ascii="Cambria" w:hAnsi="Cambria"/>
                <w:w w:val="105"/>
                <w:sz w:val="12"/>
              </w:rPr>
              <w:t>termination</w:t>
            </w:r>
            <w:r>
              <w:rPr>
                <w:rFonts w:ascii="Cambria" w:hAnsi="Cambria"/>
                <w:spacing w:val="-6"/>
                <w:w w:val="105"/>
                <w:sz w:val="12"/>
              </w:rPr>
              <w:t> </w:t>
            </w:r>
            <w:r>
              <w:rPr>
                <w:rFonts w:ascii="Cambria" w:hAnsi="Cambria"/>
                <w:w w:val="105"/>
                <w:sz w:val="12"/>
              </w:rPr>
              <w:t>at</w:t>
            </w:r>
            <w:r>
              <w:rPr>
                <w:rFonts w:ascii="Cambria" w:hAnsi="Cambria"/>
                <w:spacing w:val="-6"/>
                <w:w w:val="105"/>
                <w:sz w:val="12"/>
              </w:rPr>
              <w:t> </w:t>
            </w:r>
            <w:r>
              <w:rPr>
                <w:rFonts w:ascii="Cambria" w:hAnsi="Cambria"/>
                <w:w w:val="105"/>
                <w:sz w:val="12"/>
              </w:rPr>
              <w:t>SSLMS</w:t>
            </w:r>
            <w:r>
              <w:rPr>
                <w:rFonts w:ascii="Cambria" w:hAnsi="Cambria"/>
                <w:spacing w:val="-6"/>
                <w:w w:val="105"/>
                <w:sz w:val="12"/>
              </w:rPr>
              <w:t> </w:t>
            </w:r>
            <w:r>
              <w:rPr>
                <w:rFonts w:ascii="Cambria" w:hAnsi="Cambria"/>
                <w:w w:val="105"/>
                <w:sz w:val="12"/>
              </w:rPr>
              <w:t>end</w:t>
            </w:r>
            <w:r>
              <w:rPr>
                <w:rFonts w:ascii="Cambria" w:hAnsi="Cambria"/>
                <w:spacing w:val="-6"/>
                <w:w w:val="105"/>
                <w:sz w:val="12"/>
              </w:rPr>
              <w:t> </w:t>
            </w:r>
            <w:r>
              <w:rPr>
                <w:rFonts w:ascii="Cambria" w:hAnsi="Cambria"/>
                <w:w w:val="105"/>
                <w:sz w:val="12"/>
              </w:rPr>
              <w:t>,</w:t>
            </w:r>
            <w:r>
              <w:rPr>
                <w:rFonts w:ascii="Cambria" w:hAnsi="Cambria"/>
                <w:spacing w:val="-6"/>
                <w:w w:val="105"/>
                <w:sz w:val="12"/>
              </w:rPr>
              <w:t> </w:t>
            </w:r>
            <w:r>
              <w:rPr>
                <w:rFonts w:ascii="Cambria" w:hAnsi="Cambria"/>
                <w:w w:val="105"/>
                <w:sz w:val="12"/>
              </w:rPr>
              <w:t>25</w:t>
            </w:r>
            <w:r>
              <w:rPr>
                <w:rFonts w:ascii="Cambria" w:hAnsi="Cambria"/>
                <w:spacing w:val="-6"/>
                <w:w w:val="105"/>
                <w:sz w:val="12"/>
              </w:rPr>
              <w:t> </w:t>
            </w:r>
            <w:r>
              <w:rPr>
                <w:rFonts w:ascii="Cambria" w:hAnsi="Cambria"/>
                <w:w w:val="105"/>
                <w:sz w:val="12"/>
              </w:rPr>
              <w:t>sq.</w:t>
            </w:r>
            <w:r>
              <w:rPr>
                <w:rFonts w:ascii="Cambria" w:hAnsi="Cambria"/>
                <w:spacing w:val="-6"/>
                <w:w w:val="105"/>
                <w:sz w:val="12"/>
              </w:rPr>
              <w:t> </w:t>
            </w:r>
            <w:r>
              <w:rPr>
                <w:rFonts w:ascii="Cambria" w:hAnsi="Cambria"/>
                <w:w w:val="105"/>
                <w:sz w:val="12"/>
              </w:rPr>
              <w:t>mm</w:t>
            </w:r>
            <w:r>
              <w:rPr>
                <w:rFonts w:ascii="Cambria" w:hAnsi="Cambria"/>
                <w:spacing w:val="-6"/>
                <w:w w:val="105"/>
                <w:sz w:val="12"/>
              </w:rPr>
              <w:t> </w:t>
            </w:r>
            <w:r>
              <w:rPr>
                <w:rFonts w:ascii="Cambria" w:hAnsi="Cambria"/>
                <w:w w:val="105"/>
                <w:sz w:val="12"/>
              </w:rPr>
              <w:t>or</w:t>
            </w:r>
            <w:r>
              <w:rPr>
                <w:rFonts w:ascii="Cambria" w:hAnsi="Cambria"/>
                <w:spacing w:val="-5"/>
                <w:w w:val="105"/>
                <w:sz w:val="12"/>
              </w:rPr>
              <w:t> </w:t>
            </w:r>
            <w:r>
              <w:rPr>
                <w:rFonts w:ascii="Cambria" w:hAnsi="Cambria"/>
                <w:w w:val="105"/>
                <w:sz w:val="12"/>
              </w:rPr>
              <w:t>70</w:t>
            </w:r>
            <w:r>
              <w:rPr>
                <w:rFonts w:ascii="Cambria" w:hAnsi="Cambria"/>
                <w:spacing w:val="-6"/>
                <w:w w:val="105"/>
                <w:sz w:val="12"/>
              </w:rPr>
              <w:t> </w:t>
            </w:r>
            <w:r>
              <w:rPr>
                <w:rFonts w:ascii="Cambria" w:hAnsi="Cambria"/>
                <w:w w:val="105"/>
                <w:sz w:val="12"/>
              </w:rPr>
              <w:t>sqmm</w:t>
            </w:r>
            <w:r>
              <w:rPr>
                <w:rFonts w:ascii="Cambria" w:hAnsi="Cambria"/>
                <w:spacing w:val="16"/>
                <w:w w:val="105"/>
                <w:sz w:val="12"/>
              </w:rPr>
              <w:t> </w:t>
            </w:r>
            <w:r>
              <w:rPr>
                <w:rFonts w:ascii="Cambria" w:hAnsi="Cambria"/>
                <w:w w:val="105"/>
                <w:sz w:val="12"/>
              </w:rPr>
              <w:t>3</w:t>
            </w:r>
            <w:r>
              <w:rPr>
                <w:rFonts w:ascii="Cambria" w:hAnsi="Cambria"/>
                <w:spacing w:val="-6"/>
                <w:w w:val="105"/>
                <w:sz w:val="12"/>
              </w:rPr>
              <w:t> </w:t>
            </w:r>
            <w:r>
              <w:rPr>
                <w:rFonts w:ascii="Cambria" w:hAnsi="Cambria"/>
                <w:w w:val="105"/>
                <w:sz w:val="12"/>
              </w:rPr>
              <w:t>½</w:t>
            </w:r>
            <w:r>
              <w:rPr>
                <w:rFonts w:ascii="Cambria" w:hAnsi="Cambria"/>
                <w:spacing w:val="-6"/>
                <w:w w:val="105"/>
                <w:sz w:val="12"/>
              </w:rPr>
              <w:t> </w:t>
            </w:r>
            <w:r>
              <w:rPr>
                <w:rFonts w:ascii="Cambria" w:hAnsi="Cambria"/>
                <w:w w:val="105"/>
                <w:sz w:val="12"/>
              </w:rPr>
              <w:t>core</w:t>
            </w:r>
            <w:r>
              <w:rPr>
                <w:rFonts w:ascii="Cambria" w:hAnsi="Cambria"/>
                <w:spacing w:val="-6"/>
                <w:w w:val="105"/>
                <w:sz w:val="12"/>
              </w:rPr>
              <w:t> </w:t>
            </w:r>
            <w:r>
              <w:rPr>
                <w:rFonts w:ascii="Cambria" w:hAnsi="Cambria"/>
                <w:w w:val="105"/>
                <w:sz w:val="12"/>
              </w:rPr>
              <w:t>PVC/XLPE</w:t>
            </w:r>
            <w:r>
              <w:rPr>
                <w:rFonts w:ascii="Cambria" w:hAnsi="Cambria"/>
                <w:spacing w:val="-6"/>
                <w:w w:val="105"/>
                <w:sz w:val="12"/>
              </w:rPr>
              <w:t> </w:t>
            </w:r>
            <w:r>
              <w:rPr>
                <w:rFonts w:ascii="Cambria" w:hAnsi="Cambria"/>
                <w:w w:val="105"/>
                <w:sz w:val="12"/>
              </w:rPr>
              <w:t>coated</w:t>
            </w:r>
            <w:r>
              <w:rPr>
                <w:rFonts w:ascii="Cambria" w:hAnsi="Cambria"/>
                <w:spacing w:val="-6"/>
                <w:w w:val="105"/>
                <w:sz w:val="12"/>
              </w:rPr>
              <w:t> </w:t>
            </w:r>
            <w:r>
              <w:rPr>
                <w:rFonts w:ascii="Cambria" w:hAnsi="Cambria"/>
                <w:w w:val="105"/>
                <w:sz w:val="12"/>
              </w:rPr>
              <w:t>Al</w:t>
            </w:r>
            <w:r>
              <w:rPr>
                <w:rFonts w:ascii="Cambria" w:hAnsi="Cambria"/>
                <w:spacing w:val="-6"/>
                <w:w w:val="105"/>
                <w:sz w:val="12"/>
              </w:rPr>
              <w:t> </w:t>
            </w:r>
            <w:r>
              <w:rPr>
                <w:rFonts w:ascii="Cambria" w:hAnsi="Cambria"/>
                <w:w w:val="105"/>
                <w:sz w:val="12"/>
              </w:rPr>
              <w:t>cable</w:t>
            </w:r>
            <w:r>
              <w:rPr>
                <w:rFonts w:ascii="Cambria" w:hAnsi="Cambria"/>
                <w:spacing w:val="-7"/>
                <w:w w:val="105"/>
                <w:sz w:val="12"/>
              </w:rPr>
              <w:t> </w:t>
            </w:r>
            <w:r>
              <w:rPr>
                <w:rFonts w:ascii="Cambria" w:hAnsi="Cambria"/>
                <w:w w:val="105"/>
                <w:sz w:val="12"/>
              </w:rPr>
              <w:t>is</w:t>
            </w:r>
            <w:r>
              <w:rPr>
                <w:rFonts w:ascii="Cambria" w:hAnsi="Cambria"/>
                <w:spacing w:val="40"/>
                <w:w w:val="105"/>
                <w:sz w:val="12"/>
              </w:rPr>
              <w:t> </w:t>
            </w:r>
            <w:r>
              <w:rPr>
                <w:rFonts w:ascii="Cambria" w:hAnsi="Cambria"/>
                <w:spacing w:val="-2"/>
                <w:w w:val="105"/>
                <w:sz w:val="12"/>
              </w:rPr>
              <w:t>used.</w:t>
            </w:r>
          </w:p>
        </w:tc>
        <w:tc>
          <w:tcPr>
            <w:tcW w:w="3171" w:type="dxa"/>
            <w:vMerge/>
            <w:tcBorders>
              <w:top w:val="nil"/>
              <w:left w:val="single" w:sz="4" w:space="0" w:color="000000"/>
              <w:bottom w:val="single" w:sz="4" w:space="0" w:color="000000"/>
              <w:right w:val="single" w:sz="4" w:space="0" w:color="000000"/>
            </w:tcBorders>
          </w:tcPr>
          <w:p>
            <w:pPr>
              <w:rPr>
                <w:sz w:val="2"/>
                <w:szCs w:val="2"/>
              </w:rPr>
            </w:pPr>
          </w:p>
        </w:tc>
        <w:tc>
          <w:tcPr>
            <w:tcW w:w="1973" w:type="dxa"/>
            <w:vMerge/>
            <w:tcBorders>
              <w:top w:val="nil"/>
              <w:left w:val="single" w:sz="4" w:space="0" w:color="000000"/>
              <w:bottom w:val="single" w:sz="4" w:space="0" w:color="000000"/>
              <w:right w:val="single" w:sz="4" w:space="0" w:color="000000"/>
            </w:tcBorders>
          </w:tcPr>
          <w:p>
            <w:pPr>
              <w:rPr>
                <w:sz w:val="2"/>
                <w:szCs w:val="2"/>
              </w:rPr>
            </w:pPr>
          </w:p>
        </w:tc>
        <w:tc>
          <w:tcPr>
            <w:tcW w:w="3879" w:type="dxa"/>
            <w:tcBorders>
              <w:top w:val="single" w:sz="4" w:space="0" w:color="000000"/>
              <w:left w:val="single" w:sz="4" w:space="0" w:color="000000"/>
              <w:bottom w:val="single" w:sz="4" w:space="0" w:color="000000"/>
              <w:right w:val="single" w:sz="4" w:space="0" w:color="000000"/>
            </w:tcBorders>
          </w:tcPr>
          <w:p>
            <w:pPr>
              <w:pStyle w:val="TableParagraph"/>
              <w:spacing w:before="115"/>
              <w:ind w:left="3" w:right="3"/>
              <w:jc w:val="center"/>
              <w:rPr>
                <w:rFonts w:ascii="Cambria"/>
                <w:sz w:val="12"/>
              </w:rPr>
            </w:pPr>
            <w:r>
              <w:rPr>
                <w:rFonts w:ascii="Cambria"/>
                <w:spacing w:val="-2"/>
                <w:w w:val="105"/>
                <w:sz w:val="12"/>
              </w:rPr>
              <w:t>Use</w:t>
            </w:r>
            <w:r>
              <w:rPr>
                <w:rFonts w:ascii="Cambria"/>
                <w:spacing w:val="3"/>
                <w:w w:val="105"/>
                <w:sz w:val="12"/>
              </w:rPr>
              <w:t> </w:t>
            </w:r>
            <w:r>
              <w:rPr>
                <w:rFonts w:ascii="Cambria"/>
                <w:spacing w:val="-2"/>
                <w:w w:val="105"/>
                <w:sz w:val="12"/>
              </w:rPr>
              <w:t>of</w:t>
            </w:r>
            <w:r>
              <w:rPr>
                <w:rFonts w:ascii="Cambria"/>
                <w:spacing w:val="4"/>
                <w:w w:val="105"/>
                <w:sz w:val="12"/>
              </w:rPr>
              <w:t> </w:t>
            </w:r>
            <w:r>
              <w:rPr>
                <w:rFonts w:ascii="Cambria"/>
                <w:spacing w:val="-2"/>
                <w:w w:val="105"/>
                <w:sz w:val="12"/>
              </w:rPr>
              <w:t>Material</w:t>
            </w:r>
            <w:r>
              <w:rPr>
                <w:rFonts w:ascii="Cambria"/>
                <w:spacing w:val="4"/>
                <w:w w:val="105"/>
                <w:sz w:val="12"/>
              </w:rPr>
              <w:t> </w:t>
            </w:r>
            <w:r>
              <w:rPr>
                <w:rFonts w:ascii="Cambria"/>
                <w:spacing w:val="-2"/>
                <w:w w:val="105"/>
                <w:sz w:val="12"/>
              </w:rPr>
              <w:t>Handling</w:t>
            </w:r>
            <w:r>
              <w:rPr>
                <w:rFonts w:ascii="Cambria"/>
                <w:spacing w:val="4"/>
                <w:w w:val="105"/>
                <w:sz w:val="12"/>
              </w:rPr>
              <w:t> </w:t>
            </w:r>
            <w:r>
              <w:rPr>
                <w:rFonts w:ascii="Cambria"/>
                <w:spacing w:val="-2"/>
                <w:w w:val="105"/>
                <w:sz w:val="12"/>
              </w:rPr>
              <w:t>gloves,</w:t>
            </w:r>
            <w:r>
              <w:rPr>
                <w:rFonts w:ascii="Cambria"/>
                <w:spacing w:val="5"/>
                <w:w w:val="105"/>
                <w:sz w:val="12"/>
              </w:rPr>
              <w:t> </w:t>
            </w:r>
            <w:r>
              <w:rPr>
                <w:rFonts w:ascii="Cambria"/>
                <w:spacing w:val="-2"/>
                <w:w w:val="105"/>
                <w:sz w:val="12"/>
              </w:rPr>
              <w:t>safety</w:t>
            </w:r>
            <w:r>
              <w:rPr>
                <w:rFonts w:ascii="Cambria"/>
                <w:spacing w:val="3"/>
                <w:w w:val="105"/>
                <w:sz w:val="12"/>
              </w:rPr>
              <w:t> </w:t>
            </w:r>
            <w:r>
              <w:rPr>
                <w:rFonts w:ascii="Cambria"/>
                <w:spacing w:val="-2"/>
                <w:w w:val="105"/>
                <w:sz w:val="12"/>
              </w:rPr>
              <w:t>shoes</w:t>
            </w:r>
          </w:p>
        </w:tc>
      </w:tr>
      <w:tr>
        <w:trPr>
          <w:trHeight w:val="846" w:hRule="atLeast"/>
        </w:trPr>
        <w:tc>
          <w:tcPr>
            <w:tcW w:w="388" w:type="dxa"/>
            <w:vMerge/>
            <w:tcBorders>
              <w:top w:val="nil"/>
              <w:bottom w:val="single" w:sz="4" w:space="0" w:color="000000"/>
              <w:right w:val="single" w:sz="4" w:space="0" w:color="000000"/>
            </w:tcBorders>
          </w:tcPr>
          <w:p>
            <w:pPr>
              <w:rPr>
                <w:sz w:val="2"/>
                <w:szCs w:val="2"/>
              </w:rPr>
            </w:pPr>
          </w:p>
        </w:tc>
        <w:tc>
          <w:tcPr>
            <w:tcW w:w="1178" w:type="dxa"/>
            <w:vMerge/>
            <w:tcBorders>
              <w:top w:val="nil"/>
              <w:left w:val="single" w:sz="4" w:space="0" w:color="000000"/>
              <w:bottom w:val="single" w:sz="4" w:space="0" w:color="000000"/>
              <w:right w:val="single" w:sz="4" w:space="0" w:color="000000"/>
            </w:tcBorders>
          </w:tcPr>
          <w:p>
            <w:pPr>
              <w:rPr>
                <w:sz w:val="2"/>
                <w:szCs w:val="2"/>
              </w:rPr>
            </w:pP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line="261" w:lineRule="auto" w:before="127"/>
              <w:ind w:left="44" w:right="39"/>
              <w:jc w:val="center"/>
              <w:rPr>
                <w:rFonts w:ascii="Cambria"/>
                <w:sz w:val="12"/>
              </w:rPr>
            </w:pPr>
            <w:r>
              <w:rPr>
                <w:rFonts w:ascii="Cambria"/>
                <w:w w:val="105"/>
                <w:sz w:val="12"/>
              </w:rPr>
              <w:t>The</w:t>
            </w:r>
            <w:r>
              <w:rPr>
                <w:rFonts w:ascii="Cambria"/>
                <w:spacing w:val="-7"/>
                <w:w w:val="105"/>
                <w:sz w:val="12"/>
              </w:rPr>
              <w:t> </w:t>
            </w:r>
            <w:r>
              <w:rPr>
                <w:rFonts w:ascii="Cambria"/>
                <w:w w:val="105"/>
                <w:sz w:val="12"/>
              </w:rPr>
              <w:t>phases</w:t>
            </w:r>
            <w:r>
              <w:rPr>
                <w:rFonts w:ascii="Cambria"/>
                <w:spacing w:val="-7"/>
                <w:w w:val="105"/>
                <w:sz w:val="12"/>
              </w:rPr>
              <w:t> </w:t>
            </w:r>
            <w:r>
              <w:rPr>
                <w:rFonts w:ascii="Cambria"/>
                <w:w w:val="105"/>
                <w:sz w:val="12"/>
              </w:rPr>
              <w:t>of</w:t>
            </w:r>
            <w:r>
              <w:rPr>
                <w:rFonts w:ascii="Cambria"/>
                <w:spacing w:val="-7"/>
                <w:w w:val="105"/>
                <w:sz w:val="12"/>
              </w:rPr>
              <w:t> </w:t>
            </w:r>
            <w:r>
              <w:rPr>
                <w:rFonts w:ascii="Cambria"/>
                <w:w w:val="105"/>
                <w:sz w:val="12"/>
              </w:rPr>
              <w:t>the</w:t>
            </w:r>
            <w:r>
              <w:rPr>
                <w:rFonts w:ascii="Cambria"/>
                <w:spacing w:val="-7"/>
                <w:w w:val="105"/>
                <w:sz w:val="12"/>
              </w:rPr>
              <w:t> </w:t>
            </w:r>
            <w:r>
              <w:rPr>
                <w:rFonts w:ascii="Cambria"/>
                <w:w w:val="105"/>
                <w:sz w:val="12"/>
              </w:rPr>
              <w:t>incoming</w:t>
            </w:r>
            <w:r>
              <w:rPr>
                <w:rFonts w:ascii="Cambria"/>
                <w:spacing w:val="-7"/>
                <w:w w:val="105"/>
                <w:sz w:val="12"/>
              </w:rPr>
              <w:t> </w:t>
            </w:r>
            <w:r>
              <w:rPr>
                <w:rFonts w:ascii="Cambria"/>
                <w:w w:val="105"/>
                <w:sz w:val="12"/>
              </w:rPr>
              <w:t>cable</w:t>
            </w:r>
            <w:r>
              <w:rPr>
                <w:rFonts w:ascii="Cambria"/>
                <w:spacing w:val="-7"/>
                <w:w w:val="105"/>
                <w:sz w:val="12"/>
              </w:rPr>
              <w:t> </w:t>
            </w:r>
            <w:r>
              <w:rPr>
                <w:rFonts w:ascii="Cambria"/>
                <w:w w:val="105"/>
                <w:sz w:val="12"/>
              </w:rPr>
              <w:t>are</w:t>
            </w:r>
            <w:r>
              <w:rPr>
                <w:rFonts w:ascii="Cambria"/>
                <w:spacing w:val="-7"/>
                <w:w w:val="105"/>
                <w:sz w:val="12"/>
              </w:rPr>
              <w:t> </w:t>
            </w:r>
            <w:r>
              <w:rPr>
                <w:rFonts w:ascii="Cambria"/>
                <w:w w:val="105"/>
                <w:sz w:val="12"/>
              </w:rPr>
              <w:t>terminated</w:t>
            </w:r>
            <w:r>
              <w:rPr>
                <w:rFonts w:ascii="Cambria"/>
                <w:spacing w:val="-6"/>
                <w:w w:val="105"/>
                <w:sz w:val="12"/>
              </w:rPr>
              <w:t> </w:t>
            </w:r>
            <w:r>
              <w:rPr>
                <w:rFonts w:ascii="Cambria"/>
                <w:w w:val="105"/>
                <w:sz w:val="12"/>
              </w:rPr>
              <w:t>at</w:t>
            </w:r>
            <w:r>
              <w:rPr>
                <w:rFonts w:ascii="Cambria"/>
                <w:spacing w:val="-6"/>
                <w:w w:val="105"/>
                <w:sz w:val="12"/>
              </w:rPr>
              <w:t> </w:t>
            </w:r>
            <w:r>
              <w:rPr>
                <w:rFonts w:ascii="Cambria"/>
                <w:w w:val="105"/>
                <w:sz w:val="12"/>
              </w:rPr>
              <w:t>SSLMS</w:t>
            </w:r>
            <w:r>
              <w:rPr>
                <w:rFonts w:ascii="Cambria"/>
                <w:spacing w:val="-7"/>
                <w:w w:val="105"/>
                <w:sz w:val="12"/>
              </w:rPr>
              <w:t> </w:t>
            </w:r>
            <w:r>
              <w:rPr>
                <w:rFonts w:ascii="Cambria"/>
                <w:w w:val="105"/>
                <w:sz w:val="12"/>
              </w:rPr>
              <w:t>unit</w:t>
            </w:r>
            <w:r>
              <w:rPr>
                <w:rFonts w:ascii="Cambria"/>
                <w:spacing w:val="-6"/>
                <w:w w:val="105"/>
                <w:sz w:val="12"/>
              </w:rPr>
              <w:t> </w:t>
            </w:r>
            <w:r>
              <w:rPr>
                <w:rFonts w:ascii="Cambria"/>
                <w:w w:val="105"/>
                <w:sz w:val="12"/>
              </w:rPr>
              <w:t>below</w:t>
            </w:r>
            <w:r>
              <w:rPr>
                <w:rFonts w:ascii="Cambria"/>
                <w:spacing w:val="-7"/>
                <w:w w:val="105"/>
                <w:sz w:val="12"/>
              </w:rPr>
              <w:t> </w:t>
            </w:r>
            <w:r>
              <w:rPr>
                <w:rFonts w:ascii="Cambria"/>
                <w:w w:val="105"/>
                <w:sz w:val="12"/>
              </w:rPr>
              <w:t>the</w:t>
            </w:r>
            <w:r>
              <w:rPr>
                <w:rFonts w:ascii="Cambria"/>
                <w:spacing w:val="-7"/>
                <w:w w:val="105"/>
                <w:sz w:val="12"/>
              </w:rPr>
              <w:t> </w:t>
            </w:r>
            <w:r>
              <w:rPr>
                <w:rFonts w:ascii="Cambria"/>
                <w:w w:val="105"/>
                <w:sz w:val="12"/>
              </w:rPr>
              <w:t>MCCB.</w:t>
            </w:r>
            <w:r>
              <w:rPr>
                <w:rFonts w:ascii="Cambria"/>
                <w:spacing w:val="-6"/>
                <w:w w:val="105"/>
                <w:sz w:val="12"/>
              </w:rPr>
              <w:t> </w:t>
            </w:r>
            <w:r>
              <w:rPr>
                <w:rFonts w:ascii="Cambria"/>
                <w:w w:val="105"/>
                <w:sz w:val="12"/>
              </w:rPr>
              <w:t>The</w:t>
            </w:r>
            <w:r>
              <w:rPr>
                <w:rFonts w:ascii="Cambria"/>
                <w:spacing w:val="-7"/>
                <w:w w:val="105"/>
                <w:sz w:val="12"/>
              </w:rPr>
              <w:t> </w:t>
            </w:r>
            <w:r>
              <w:rPr>
                <w:rFonts w:ascii="Cambria"/>
                <w:w w:val="105"/>
                <w:sz w:val="12"/>
              </w:rPr>
              <w:t>outgoing</w:t>
            </w:r>
            <w:r>
              <w:rPr>
                <w:rFonts w:ascii="Cambria"/>
                <w:spacing w:val="-7"/>
                <w:w w:val="105"/>
                <w:sz w:val="12"/>
              </w:rPr>
              <w:t> </w:t>
            </w:r>
            <w:r>
              <w:rPr>
                <w:rFonts w:ascii="Cambria"/>
                <w:w w:val="105"/>
                <w:sz w:val="12"/>
              </w:rPr>
              <w:t>cable</w:t>
            </w:r>
            <w:r>
              <w:rPr>
                <w:rFonts w:ascii="Cambria"/>
                <w:spacing w:val="-7"/>
                <w:w w:val="105"/>
                <w:sz w:val="12"/>
              </w:rPr>
              <w:t> </w:t>
            </w:r>
            <w:r>
              <w:rPr>
                <w:rFonts w:ascii="Cambria"/>
                <w:w w:val="105"/>
                <w:sz w:val="12"/>
              </w:rPr>
              <w:t>to</w:t>
            </w:r>
            <w:r>
              <w:rPr>
                <w:rFonts w:ascii="Cambria"/>
                <w:spacing w:val="-6"/>
                <w:w w:val="105"/>
                <w:sz w:val="12"/>
              </w:rPr>
              <w:t> </w:t>
            </w:r>
            <w:r>
              <w:rPr>
                <w:rFonts w:ascii="Cambria"/>
                <w:w w:val="105"/>
                <w:sz w:val="12"/>
              </w:rPr>
              <w:t>be</w:t>
            </w:r>
            <w:r>
              <w:rPr>
                <w:rFonts w:ascii="Cambria"/>
                <w:spacing w:val="40"/>
                <w:w w:val="105"/>
                <w:sz w:val="12"/>
              </w:rPr>
              <w:t> </w:t>
            </w:r>
            <w:r>
              <w:rPr>
                <w:rFonts w:ascii="Cambria"/>
                <w:w w:val="105"/>
                <w:sz w:val="12"/>
              </w:rPr>
              <w:t>re-used</w:t>
            </w:r>
            <w:r>
              <w:rPr>
                <w:rFonts w:ascii="Cambria"/>
                <w:spacing w:val="-1"/>
                <w:w w:val="105"/>
                <w:sz w:val="12"/>
              </w:rPr>
              <w:t> </w:t>
            </w:r>
            <w:r>
              <w:rPr>
                <w:rFonts w:ascii="Cambria"/>
                <w:w w:val="105"/>
                <w:sz w:val="12"/>
              </w:rPr>
              <w:t>if</w:t>
            </w:r>
            <w:r>
              <w:rPr>
                <w:rFonts w:ascii="Cambria"/>
                <w:spacing w:val="-1"/>
                <w:w w:val="105"/>
                <w:sz w:val="12"/>
              </w:rPr>
              <w:t> </w:t>
            </w:r>
            <w:r>
              <w:rPr>
                <w:rFonts w:ascii="Cambria"/>
                <w:w w:val="105"/>
                <w:sz w:val="12"/>
              </w:rPr>
              <w:t>it</w:t>
            </w:r>
            <w:r>
              <w:rPr>
                <w:rFonts w:ascii="Cambria"/>
                <w:spacing w:val="-1"/>
                <w:w w:val="105"/>
                <w:sz w:val="12"/>
              </w:rPr>
              <w:t> </w:t>
            </w:r>
            <w:r>
              <w:rPr>
                <w:rFonts w:ascii="Cambria"/>
                <w:w w:val="105"/>
                <w:sz w:val="12"/>
              </w:rPr>
              <w:t>is</w:t>
            </w:r>
            <w:r>
              <w:rPr>
                <w:rFonts w:ascii="Cambria"/>
                <w:spacing w:val="-2"/>
                <w:w w:val="105"/>
                <w:sz w:val="12"/>
              </w:rPr>
              <w:t> </w:t>
            </w:r>
            <w:r>
              <w:rPr>
                <w:rFonts w:ascii="Cambria"/>
                <w:w w:val="105"/>
                <w:sz w:val="12"/>
              </w:rPr>
              <w:t>in</w:t>
            </w:r>
            <w:r>
              <w:rPr>
                <w:rFonts w:ascii="Cambria"/>
                <w:spacing w:val="-2"/>
                <w:w w:val="105"/>
                <w:sz w:val="12"/>
              </w:rPr>
              <w:t> </w:t>
            </w:r>
            <w:r>
              <w:rPr>
                <w:rFonts w:ascii="Cambria"/>
                <w:w w:val="105"/>
                <w:sz w:val="12"/>
              </w:rPr>
              <w:t>working</w:t>
            </w:r>
            <w:r>
              <w:rPr>
                <w:rFonts w:ascii="Cambria"/>
                <w:spacing w:val="-1"/>
                <w:w w:val="105"/>
                <w:sz w:val="12"/>
              </w:rPr>
              <w:t> </w:t>
            </w:r>
            <w:r>
              <w:rPr>
                <w:rFonts w:ascii="Cambria"/>
                <w:w w:val="105"/>
                <w:sz w:val="12"/>
              </w:rPr>
              <w:t>condition</w:t>
            </w:r>
            <w:r>
              <w:rPr>
                <w:rFonts w:ascii="Cambria"/>
                <w:spacing w:val="-2"/>
                <w:w w:val="105"/>
                <w:sz w:val="12"/>
              </w:rPr>
              <w:t> </w:t>
            </w:r>
            <w:r>
              <w:rPr>
                <w:rFonts w:ascii="Cambria"/>
                <w:w w:val="105"/>
                <w:sz w:val="12"/>
              </w:rPr>
              <w:t>otherwise</w:t>
            </w:r>
            <w:r>
              <w:rPr>
                <w:rFonts w:ascii="Cambria"/>
                <w:spacing w:val="-2"/>
                <w:w w:val="105"/>
                <w:sz w:val="12"/>
              </w:rPr>
              <w:t> </w:t>
            </w:r>
            <w:r>
              <w:rPr>
                <w:rFonts w:ascii="Cambria"/>
                <w:w w:val="105"/>
                <w:sz w:val="12"/>
              </w:rPr>
              <w:t>one</w:t>
            </w:r>
            <w:r>
              <w:rPr>
                <w:rFonts w:ascii="Cambria"/>
                <w:spacing w:val="-2"/>
                <w:w w:val="105"/>
                <w:sz w:val="12"/>
              </w:rPr>
              <w:t> </w:t>
            </w:r>
            <w:r>
              <w:rPr>
                <w:rFonts w:ascii="Cambria"/>
                <w:w w:val="105"/>
                <w:sz w:val="12"/>
              </w:rPr>
              <w:t>length</w:t>
            </w:r>
            <w:r>
              <w:rPr>
                <w:rFonts w:ascii="Cambria"/>
                <w:spacing w:val="-1"/>
                <w:w w:val="105"/>
                <w:sz w:val="12"/>
              </w:rPr>
              <w:t> </w:t>
            </w:r>
            <w:r>
              <w:rPr>
                <w:rFonts w:ascii="Cambria"/>
                <w:w w:val="105"/>
                <w:sz w:val="12"/>
              </w:rPr>
              <w:t>of</w:t>
            </w:r>
            <w:r>
              <w:rPr>
                <w:rFonts w:ascii="Cambria"/>
                <w:spacing w:val="-1"/>
                <w:w w:val="105"/>
                <w:sz w:val="12"/>
              </w:rPr>
              <w:t> </w:t>
            </w:r>
            <w:r>
              <w:rPr>
                <w:rFonts w:ascii="Cambria"/>
                <w:w w:val="105"/>
                <w:sz w:val="12"/>
              </w:rPr>
              <w:t>the</w:t>
            </w:r>
            <w:r>
              <w:rPr>
                <w:rFonts w:ascii="Cambria"/>
                <w:spacing w:val="-2"/>
                <w:w w:val="105"/>
                <w:sz w:val="12"/>
              </w:rPr>
              <w:t> </w:t>
            </w:r>
            <w:r>
              <w:rPr>
                <w:rFonts w:ascii="Cambria"/>
                <w:w w:val="105"/>
                <w:sz w:val="12"/>
              </w:rPr>
              <w:t>outgoing</w:t>
            </w:r>
            <w:r>
              <w:rPr>
                <w:rFonts w:ascii="Cambria"/>
                <w:spacing w:val="-1"/>
                <w:w w:val="105"/>
                <w:sz w:val="12"/>
              </w:rPr>
              <w:t> </w:t>
            </w:r>
            <w:r>
              <w:rPr>
                <w:rFonts w:ascii="Cambria"/>
                <w:w w:val="105"/>
                <w:sz w:val="12"/>
              </w:rPr>
              <w:t>cable</w:t>
            </w:r>
            <w:r>
              <w:rPr>
                <w:rFonts w:ascii="Cambria"/>
                <w:spacing w:val="-3"/>
                <w:w w:val="105"/>
                <w:sz w:val="12"/>
              </w:rPr>
              <w:t> </w:t>
            </w:r>
            <w:r>
              <w:rPr>
                <w:rFonts w:ascii="Cambria"/>
                <w:w w:val="105"/>
                <w:sz w:val="12"/>
              </w:rPr>
              <w:t>is</w:t>
            </w:r>
            <w:r>
              <w:rPr>
                <w:rFonts w:ascii="Cambria"/>
                <w:spacing w:val="-2"/>
                <w:w w:val="105"/>
                <w:sz w:val="12"/>
              </w:rPr>
              <w:t> </w:t>
            </w:r>
            <w:r>
              <w:rPr>
                <w:rFonts w:ascii="Cambria"/>
                <w:w w:val="105"/>
                <w:sz w:val="12"/>
              </w:rPr>
              <w:t>terminated</w:t>
            </w:r>
            <w:r>
              <w:rPr>
                <w:rFonts w:ascii="Cambria"/>
                <w:spacing w:val="-1"/>
                <w:w w:val="105"/>
                <w:sz w:val="12"/>
              </w:rPr>
              <w:t> </w:t>
            </w:r>
            <w:r>
              <w:rPr>
                <w:rFonts w:ascii="Cambria"/>
                <w:w w:val="105"/>
                <w:sz w:val="12"/>
              </w:rPr>
              <w:t>at</w:t>
            </w:r>
            <w:r>
              <w:rPr>
                <w:rFonts w:ascii="Cambria"/>
                <w:spacing w:val="-1"/>
                <w:w w:val="105"/>
                <w:sz w:val="12"/>
              </w:rPr>
              <w:t> </w:t>
            </w:r>
            <w:r>
              <w:rPr>
                <w:rFonts w:ascii="Cambria"/>
                <w:w w:val="105"/>
                <w:sz w:val="12"/>
              </w:rPr>
              <w:t>the</w:t>
            </w:r>
            <w:r>
              <w:rPr>
                <w:rFonts w:ascii="Cambria"/>
                <w:spacing w:val="40"/>
                <w:w w:val="105"/>
                <w:sz w:val="12"/>
              </w:rPr>
              <w:t> </w:t>
            </w:r>
            <w:r>
              <w:rPr>
                <w:rFonts w:ascii="Cambria"/>
                <w:w w:val="105"/>
                <w:sz w:val="12"/>
              </w:rPr>
              <w:t>terminal</w:t>
            </w:r>
            <w:r>
              <w:rPr>
                <w:rFonts w:ascii="Cambria"/>
                <w:spacing w:val="-2"/>
                <w:w w:val="105"/>
                <w:sz w:val="12"/>
              </w:rPr>
              <w:t> </w:t>
            </w:r>
            <w:r>
              <w:rPr>
                <w:rFonts w:ascii="Cambria"/>
                <w:w w:val="105"/>
                <w:sz w:val="12"/>
              </w:rPr>
              <w:t>blocks</w:t>
            </w:r>
            <w:r>
              <w:rPr>
                <w:rFonts w:ascii="Cambria"/>
                <w:spacing w:val="-2"/>
                <w:w w:val="105"/>
                <w:sz w:val="12"/>
              </w:rPr>
              <w:t> </w:t>
            </w:r>
            <w:r>
              <w:rPr>
                <w:rFonts w:ascii="Cambria"/>
                <w:w w:val="105"/>
                <w:sz w:val="12"/>
              </w:rPr>
              <w:t>and</w:t>
            </w:r>
            <w:r>
              <w:rPr>
                <w:rFonts w:ascii="Cambria"/>
                <w:spacing w:val="-1"/>
                <w:w w:val="105"/>
                <w:sz w:val="12"/>
              </w:rPr>
              <w:t> </w:t>
            </w:r>
            <w:r>
              <w:rPr>
                <w:rFonts w:ascii="Cambria"/>
                <w:w w:val="105"/>
                <w:sz w:val="12"/>
              </w:rPr>
              <w:t>the</w:t>
            </w:r>
            <w:r>
              <w:rPr>
                <w:rFonts w:ascii="Cambria"/>
                <w:spacing w:val="-2"/>
                <w:w w:val="105"/>
                <w:sz w:val="12"/>
              </w:rPr>
              <w:t> </w:t>
            </w:r>
            <w:r>
              <w:rPr>
                <w:rFonts w:ascii="Cambria"/>
                <w:w w:val="105"/>
                <w:sz w:val="12"/>
              </w:rPr>
              <w:t>other end</w:t>
            </w:r>
            <w:r>
              <w:rPr>
                <w:rFonts w:ascii="Cambria"/>
                <w:spacing w:val="-1"/>
                <w:w w:val="105"/>
                <w:sz w:val="12"/>
              </w:rPr>
              <w:t> </w:t>
            </w:r>
            <w:r>
              <w:rPr>
                <w:rFonts w:ascii="Cambria"/>
                <w:w w:val="105"/>
                <w:sz w:val="12"/>
              </w:rPr>
              <w:t>at</w:t>
            </w:r>
            <w:r>
              <w:rPr>
                <w:rFonts w:ascii="Cambria"/>
                <w:spacing w:val="27"/>
                <w:w w:val="105"/>
                <w:sz w:val="12"/>
              </w:rPr>
              <w:t> </w:t>
            </w:r>
            <w:r>
              <w:rPr>
                <w:rFonts w:ascii="Cambria"/>
                <w:w w:val="105"/>
                <w:sz w:val="12"/>
              </w:rPr>
              <w:t>Porcelain</w:t>
            </w:r>
            <w:r>
              <w:rPr>
                <w:rFonts w:ascii="Cambria"/>
                <w:spacing w:val="-2"/>
                <w:w w:val="105"/>
                <w:sz w:val="12"/>
              </w:rPr>
              <w:t> </w:t>
            </w:r>
            <w:r>
              <w:rPr>
                <w:rFonts w:ascii="Cambria"/>
                <w:w w:val="105"/>
                <w:sz w:val="12"/>
              </w:rPr>
              <w:t>grip</w:t>
            </w:r>
            <w:r>
              <w:rPr>
                <w:rFonts w:ascii="Cambria"/>
                <w:spacing w:val="-1"/>
                <w:w w:val="105"/>
                <w:sz w:val="12"/>
              </w:rPr>
              <w:t> </w:t>
            </w:r>
            <w:r>
              <w:rPr>
                <w:rFonts w:ascii="Cambria"/>
                <w:w w:val="105"/>
                <w:sz w:val="12"/>
              </w:rPr>
              <w:t>fuse</w:t>
            </w:r>
            <w:r>
              <w:rPr>
                <w:rFonts w:ascii="Cambria"/>
                <w:spacing w:val="-2"/>
                <w:w w:val="105"/>
                <w:sz w:val="12"/>
              </w:rPr>
              <w:t> </w:t>
            </w:r>
            <w:r>
              <w:rPr>
                <w:rFonts w:ascii="Cambria"/>
                <w:w w:val="105"/>
                <w:sz w:val="12"/>
              </w:rPr>
              <w:t>of</w:t>
            </w:r>
            <w:r>
              <w:rPr>
                <w:rFonts w:ascii="Cambria"/>
                <w:spacing w:val="-1"/>
                <w:w w:val="105"/>
                <w:sz w:val="12"/>
              </w:rPr>
              <w:t> </w:t>
            </w:r>
            <w:r>
              <w:rPr>
                <w:rFonts w:ascii="Cambria"/>
                <w:w w:val="105"/>
                <w:sz w:val="12"/>
              </w:rPr>
              <w:t>the</w:t>
            </w:r>
            <w:r>
              <w:rPr>
                <w:rFonts w:ascii="Cambria"/>
                <w:spacing w:val="-2"/>
                <w:w w:val="105"/>
                <w:sz w:val="12"/>
              </w:rPr>
              <w:t> </w:t>
            </w:r>
            <w:r>
              <w:rPr>
                <w:rFonts w:ascii="Cambria"/>
                <w:w w:val="105"/>
                <w:sz w:val="12"/>
              </w:rPr>
              <w:t>Public</w:t>
            </w:r>
            <w:r>
              <w:rPr>
                <w:rFonts w:ascii="Cambria"/>
                <w:spacing w:val="-1"/>
                <w:w w:val="105"/>
                <w:sz w:val="12"/>
              </w:rPr>
              <w:t> </w:t>
            </w:r>
            <w:r>
              <w:rPr>
                <w:rFonts w:ascii="Cambria"/>
                <w:w w:val="105"/>
                <w:sz w:val="12"/>
              </w:rPr>
              <w:t>Body.</w:t>
            </w:r>
            <w:r>
              <w:rPr>
                <w:rFonts w:ascii="Cambria"/>
                <w:spacing w:val="-1"/>
                <w:w w:val="105"/>
                <w:sz w:val="12"/>
              </w:rPr>
              <w:t> </w:t>
            </w:r>
            <w:r>
              <w:rPr>
                <w:rFonts w:ascii="Cambria"/>
                <w:w w:val="105"/>
                <w:sz w:val="12"/>
              </w:rPr>
              <w:t>Cable</w:t>
            </w:r>
            <w:r>
              <w:rPr>
                <w:rFonts w:ascii="Cambria"/>
                <w:spacing w:val="-3"/>
                <w:w w:val="105"/>
                <w:sz w:val="12"/>
              </w:rPr>
              <w:t> </w:t>
            </w:r>
            <w:r>
              <w:rPr>
                <w:rFonts w:ascii="Cambria"/>
                <w:w w:val="105"/>
                <w:sz w:val="12"/>
              </w:rPr>
              <w:t>terminations</w:t>
            </w:r>
            <w:r>
              <w:rPr>
                <w:rFonts w:ascii="Cambria"/>
                <w:spacing w:val="-2"/>
                <w:w w:val="105"/>
                <w:sz w:val="12"/>
              </w:rPr>
              <w:t> </w:t>
            </w:r>
            <w:r>
              <w:rPr>
                <w:rFonts w:ascii="Cambria"/>
                <w:w w:val="105"/>
                <w:sz w:val="12"/>
              </w:rPr>
              <w:t>to</w:t>
            </w:r>
            <w:r>
              <w:rPr>
                <w:rFonts w:ascii="Cambria"/>
                <w:spacing w:val="-1"/>
                <w:w w:val="105"/>
                <w:sz w:val="12"/>
              </w:rPr>
              <w:t> </w:t>
            </w:r>
            <w:r>
              <w:rPr>
                <w:rFonts w:ascii="Cambria"/>
                <w:w w:val="105"/>
                <w:sz w:val="12"/>
              </w:rPr>
              <w:t>be</w:t>
            </w:r>
            <w:r>
              <w:rPr>
                <w:rFonts w:ascii="Cambria"/>
                <w:spacing w:val="40"/>
                <w:w w:val="105"/>
                <w:sz w:val="12"/>
              </w:rPr>
              <w:t> </w:t>
            </w:r>
            <w:r>
              <w:rPr>
                <w:rFonts w:ascii="Cambria"/>
                <w:w w:val="105"/>
                <w:sz w:val="12"/>
              </w:rPr>
              <w:t>carried out in de-energized condition after intimating the Regional Call Centre.</w:t>
            </w:r>
          </w:p>
        </w:tc>
        <w:tc>
          <w:tcPr>
            <w:tcW w:w="3171" w:type="dxa"/>
            <w:vMerge/>
            <w:tcBorders>
              <w:top w:val="nil"/>
              <w:left w:val="single" w:sz="4" w:space="0" w:color="000000"/>
              <w:bottom w:val="single" w:sz="4" w:space="0" w:color="000000"/>
              <w:right w:val="single" w:sz="4" w:space="0" w:color="000000"/>
            </w:tcBorders>
          </w:tcPr>
          <w:p>
            <w:pPr>
              <w:rPr>
                <w:sz w:val="2"/>
                <w:szCs w:val="2"/>
              </w:rPr>
            </w:pPr>
          </w:p>
        </w:tc>
        <w:tc>
          <w:tcPr>
            <w:tcW w:w="1973" w:type="dxa"/>
            <w:vMerge/>
            <w:tcBorders>
              <w:top w:val="nil"/>
              <w:left w:val="single" w:sz="4" w:space="0" w:color="000000"/>
              <w:bottom w:val="single" w:sz="4" w:space="0" w:color="000000"/>
              <w:right w:val="single" w:sz="4" w:space="0" w:color="000000"/>
            </w:tcBorders>
          </w:tcPr>
          <w:p>
            <w:pPr>
              <w:rPr>
                <w:sz w:val="2"/>
                <w:szCs w:val="2"/>
              </w:rPr>
            </w:pPr>
          </w:p>
        </w:tc>
        <w:tc>
          <w:tcPr>
            <w:tcW w:w="3879" w:type="dxa"/>
            <w:tcBorders>
              <w:top w:val="single" w:sz="4" w:space="0" w:color="000000"/>
              <w:left w:val="single" w:sz="4" w:space="0" w:color="000000"/>
              <w:bottom w:val="single" w:sz="4" w:space="0" w:color="000000"/>
              <w:right w:val="single" w:sz="4" w:space="0" w:color="000000"/>
            </w:tcBorders>
          </w:tcPr>
          <w:p>
            <w:pPr>
              <w:pStyle w:val="TableParagraph"/>
              <w:rPr>
                <w:rFonts w:ascii="Arial"/>
                <w:sz w:val="12"/>
              </w:rPr>
            </w:pPr>
          </w:p>
          <w:p>
            <w:pPr>
              <w:pStyle w:val="TableParagraph"/>
              <w:spacing w:before="71"/>
              <w:rPr>
                <w:rFonts w:ascii="Arial"/>
                <w:sz w:val="12"/>
              </w:rPr>
            </w:pPr>
          </w:p>
          <w:p>
            <w:pPr>
              <w:pStyle w:val="TableParagraph"/>
              <w:spacing w:before="1"/>
              <w:ind w:left="3" w:right="3"/>
              <w:jc w:val="center"/>
              <w:rPr>
                <w:rFonts w:ascii="Cambria"/>
                <w:sz w:val="12"/>
              </w:rPr>
            </w:pPr>
            <w:r>
              <w:rPr>
                <w:rFonts w:ascii="Cambria"/>
                <w:spacing w:val="-2"/>
                <w:w w:val="105"/>
                <w:sz w:val="12"/>
              </w:rPr>
              <w:t>Use</w:t>
            </w:r>
            <w:r>
              <w:rPr>
                <w:rFonts w:ascii="Cambria"/>
                <w:spacing w:val="2"/>
                <w:w w:val="105"/>
                <w:sz w:val="12"/>
              </w:rPr>
              <w:t> </w:t>
            </w:r>
            <w:r>
              <w:rPr>
                <w:rFonts w:ascii="Cambria"/>
                <w:spacing w:val="-2"/>
                <w:w w:val="105"/>
                <w:sz w:val="12"/>
              </w:rPr>
              <w:t>of</w:t>
            </w:r>
            <w:r>
              <w:rPr>
                <w:rFonts w:ascii="Cambria"/>
                <w:spacing w:val="4"/>
                <w:w w:val="105"/>
                <w:sz w:val="12"/>
              </w:rPr>
              <w:t> </w:t>
            </w:r>
            <w:r>
              <w:rPr>
                <w:rFonts w:ascii="Cambria"/>
                <w:spacing w:val="-2"/>
                <w:w w:val="105"/>
                <w:sz w:val="12"/>
              </w:rPr>
              <w:t>Safety</w:t>
            </w:r>
            <w:r>
              <w:rPr>
                <w:rFonts w:ascii="Cambria"/>
                <w:spacing w:val="3"/>
                <w:w w:val="105"/>
                <w:sz w:val="12"/>
              </w:rPr>
              <w:t> </w:t>
            </w:r>
            <w:r>
              <w:rPr>
                <w:rFonts w:ascii="Cambria"/>
                <w:spacing w:val="-2"/>
                <w:w w:val="105"/>
                <w:sz w:val="12"/>
              </w:rPr>
              <w:t>Belt,</w:t>
            </w:r>
            <w:r>
              <w:rPr>
                <w:rFonts w:ascii="Cambria"/>
                <w:spacing w:val="3"/>
                <w:w w:val="105"/>
                <w:sz w:val="12"/>
              </w:rPr>
              <w:t> </w:t>
            </w:r>
            <w:r>
              <w:rPr>
                <w:rFonts w:ascii="Cambria"/>
                <w:spacing w:val="-2"/>
                <w:w w:val="105"/>
                <w:sz w:val="12"/>
              </w:rPr>
              <w:t>Helmet</w:t>
            </w:r>
            <w:r>
              <w:rPr>
                <w:rFonts w:ascii="Cambria"/>
                <w:spacing w:val="4"/>
                <w:w w:val="105"/>
                <w:sz w:val="12"/>
              </w:rPr>
              <w:t> </w:t>
            </w:r>
            <w:r>
              <w:rPr>
                <w:rFonts w:ascii="Cambria"/>
                <w:spacing w:val="-2"/>
                <w:w w:val="105"/>
                <w:sz w:val="12"/>
              </w:rPr>
              <w:t>,</w:t>
            </w:r>
            <w:r>
              <w:rPr>
                <w:rFonts w:ascii="Cambria"/>
                <w:spacing w:val="4"/>
                <w:w w:val="105"/>
                <w:sz w:val="12"/>
              </w:rPr>
              <w:t> </w:t>
            </w:r>
            <w:r>
              <w:rPr>
                <w:rFonts w:ascii="Cambria"/>
                <w:spacing w:val="-2"/>
                <w:w w:val="105"/>
                <w:sz w:val="12"/>
              </w:rPr>
              <w:t>shoes</w:t>
            </w:r>
            <w:r>
              <w:rPr>
                <w:rFonts w:ascii="Cambria"/>
                <w:spacing w:val="3"/>
                <w:w w:val="105"/>
                <w:sz w:val="12"/>
              </w:rPr>
              <w:t> </w:t>
            </w:r>
            <w:r>
              <w:rPr>
                <w:rFonts w:ascii="Cambria"/>
                <w:spacing w:val="-2"/>
                <w:w w:val="105"/>
                <w:sz w:val="12"/>
              </w:rPr>
              <w:t>and</w:t>
            </w:r>
            <w:r>
              <w:rPr>
                <w:rFonts w:ascii="Cambria"/>
                <w:spacing w:val="3"/>
                <w:w w:val="105"/>
                <w:sz w:val="12"/>
              </w:rPr>
              <w:t> </w:t>
            </w:r>
            <w:r>
              <w:rPr>
                <w:rFonts w:ascii="Cambria"/>
                <w:spacing w:val="-2"/>
                <w:w w:val="105"/>
                <w:sz w:val="12"/>
              </w:rPr>
              <w:t>electrically</w:t>
            </w:r>
            <w:r>
              <w:rPr>
                <w:rFonts w:ascii="Cambria"/>
                <w:spacing w:val="3"/>
                <w:w w:val="105"/>
                <w:sz w:val="12"/>
              </w:rPr>
              <w:t> </w:t>
            </w:r>
            <w:r>
              <w:rPr>
                <w:rFonts w:ascii="Cambria"/>
                <w:spacing w:val="-2"/>
                <w:w w:val="105"/>
                <w:sz w:val="12"/>
              </w:rPr>
              <w:t>insulated</w:t>
            </w:r>
            <w:r>
              <w:rPr>
                <w:rFonts w:ascii="Cambria"/>
                <w:spacing w:val="4"/>
                <w:w w:val="105"/>
                <w:sz w:val="12"/>
              </w:rPr>
              <w:t> </w:t>
            </w:r>
            <w:r>
              <w:rPr>
                <w:rFonts w:ascii="Cambria"/>
                <w:spacing w:val="-2"/>
                <w:w w:val="105"/>
                <w:sz w:val="12"/>
              </w:rPr>
              <w:t>safety</w:t>
            </w:r>
            <w:r>
              <w:rPr>
                <w:rFonts w:ascii="Cambria"/>
                <w:spacing w:val="2"/>
                <w:w w:val="105"/>
                <w:sz w:val="12"/>
              </w:rPr>
              <w:t> </w:t>
            </w:r>
            <w:r>
              <w:rPr>
                <w:rFonts w:ascii="Cambria"/>
                <w:spacing w:val="-2"/>
                <w:w w:val="105"/>
                <w:sz w:val="12"/>
              </w:rPr>
              <w:t>gloves.</w:t>
            </w:r>
          </w:p>
        </w:tc>
      </w:tr>
      <w:tr>
        <w:trPr>
          <w:trHeight w:val="606" w:hRule="atLeast"/>
        </w:trPr>
        <w:tc>
          <w:tcPr>
            <w:tcW w:w="388" w:type="dxa"/>
            <w:vMerge w:val="restart"/>
            <w:tcBorders>
              <w:top w:val="single" w:sz="4" w:space="0" w:color="000000"/>
              <w:bottom w:val="single" w:sz="4" w:space="0" w:color="000000"/>
              <w:right w:val="single" w:sz="4" w:space="0" w:color="000000"/>
            </w:tcBorders>
          </w:tcPr>
          <w:p>
            <w:pPr>
              <w:pStyle w:val="TableParagraph"/>
              <w:rPr>
                <w:rFonts w:ascii="Arial"/>
                <w:sz w:val="12"/>
              </w:rPr>
            </w:pPr>
          </w:p>
          <w:p>
            <w:pPr>
              <w:pStyle w:val="TableParagraph"/>
              <w:rPr>
                <w:rFonts w:ascii="Arial"/>
                <w:sz w:val="12"/>
              </w:rPr>
            </w:pPr>
          </w:p>
          <w:p>
            <w:pPr>
              <w:pStyle w:val="TableParagraph"/>
              <w:spacing w:before="118"/>
              <w:rPr>
                <w:rFonts w:ascii="Arial"/>
                <w:sz w:val="12"/>
              </w:rPr>
            </w:pPr>
          </w:p>
          <w:p>
            <w:pPr>
              <w:pStyle w:val="TableParagraph"/>
              <w:ind w:left="14"/>
              <w:jc w:val="center"/>
              <w:rPr>
                <w:rFonts w:ascii="Cambria"/>
                <w:b/>
                <w:sz w:val="12"/>
              </w:rPr>
            </w:pPr>
            <w:r>
              <w:rPr>
                <w:rFonts w:ascii="Cambria"/>
                <w:b/>
                <w:spacing w:val="-10"/>
                <w:w w:val="105"/>
                <w:sz w:val="12"/>
              </w:rPr>
              <w:t>8</w:t>
            </w:r>
          </w:p>
        </w:tc>
        <w:tc>
          <w:tcPr>
            <w:tcW w:w="1178" w:type="dxa"/>
            <w:vMerge w:val="restart"/>
            <w:tcBorders>
              <w:top w:val="single" w:sz="4" w:space="0" w:color="000000"/>
              <w:left w:val="single" w:sz="4" w:space="0" w:color="000000"/>
              <w:bottom w:val="single" w:sz="4" w:space="0" w:color="000000"/>
              <w:right w:val="single" w:sz="4" w:space="0" w:color="000000"/>
            </w:tcBorders>
          </w:tcPr>
          <w:p>
            <w:pPr>
              <w:pStyle w:val="TableParagraph"/>
              <w:rPr>
                <w:rFonts w:ascii="Arial"/>
                <w:sz w:val="12"/>
              </w:rPr>
            </w:pPr>
          </w:p>
          <w:p>
            <w:pPr>
              <w:pStyle w:val="TableParagraph"/>
              <w:spacing w:before="26"/>
              <w:rPr>
                <w:rFonts w:ascii="Arial"/>
                <w:sz w:val="12"/>
              </w:rPr>
            </w:pPr>
          </w:p>
          <w:p>
            <w:pPr>
              <w:pStyle w:val="TableParagraph"/>
              <w:spacing w:line="261" w:lineRule="auto"/>
              <w:ind w:left="50" w:right="39"/>
              <w:jc w:val="center"/>
              <w:rPr>
                <w:rFonts w:ascii="Cambria"/>
                <w:b/>
                <w:sz w:val="12"/>
              </w:rPr>
            </w:pPr>
            <w:r>
              <w:rPr>
                <w:rFonts w:ascii="Cambria"/>
                <w:b/>
                <w:spacing w:val="-2"/>
                <w:w w:val="105"/>
                <w:sz w:val="12"/>
              </w:rPr>
              <w:t>Cable</w:t>
            </w:r>
            <w:r>
              <w:rPr>
                <w:rFonts w:ascii="Cambria"/>
                <w:b/>
                <w:spacing w:val="-5"/>
                <w:w w:val="105"/>
                <w:sz w:val="12"/>
              </w:rPr>
              <w:t> </w:t>
            </w:r>
            <w:r>
              <w:rPr>
                <w:rFonts w:ascii="Cambria"/>
                <w:b/>
                <w:spacing w:val="-2"/>
                <w:w w:val="105"/>
                <w:sz w:val="12"/>
              </w:rPr>
              <w:t>Termination</w:t>
            </w:r>
            <w:r>
              <w:rPr>
                <w:rFonts w:ascii="Cambria"/>
                <w:b/>
                <w:spacing w:val="40"/>
                <w:w w:val="105"/>
                <w:sz w:val="12"/>
              </w:rPr>
              <w:t> </w:t>
            </w:r>
            <w:r>
              <w:rPr>
                <w:rFonts w:ascii="Cambria"/>
                <w:b/>
                <w:w w:val="105"/>
                <w:sz w:val="12"/>
              </w:rPr>
              <w:t>at</w:t>
            </w:r>
            <w:r>
              <w:rPr>
                <w:rFonts w:ascii="Cambria"/>
                <w:b/>
                <w:spacing w:val="-7"/>
                <w:w w:val="105"/>
                <w:sz w:val="12"/>
              </w:rPr>
              <w:t> </w:t>
            </w:r>
            <w:r>
              <w:rPr>
                <w:rFonts w:ascii="Cambria"/>
                <w:b/>
                <w:w w:val="105"/>
                <w:sz w:val="12"/>
              </w:rPr>
              <w:t>Public</w:t>
            </w:r>
            <w:r>
              <w:rPr>
                <w:rFonts w:ascii="Cambria"/>
                <w:b/>
                <w:spacing w:val="-7"/>
                <w:w w:val="105"/>
                <w:sz w:val="12"/>
              </w:rPr>
              <w:t> </w:t>
            </w:r>
            <w:r>
              <w:rPr>
                <w:rFonts w:ascii="Cambria"/>
                <w:b/>
                <w:w w:val="105"/>
                <w:sz w:val="12"/>
              </w:rPr>
              <w:t>Body</w:t>
            </w:r>
            <w:r>
              <w:rPr>
                <w:rFonts w:ascii="Cambria"/>
                <w:b/>
                <w:spacing w:val="-7"/>
                <w:w w:val="105"/>
                <w:sz w:val="12"/>
              </w:rPr>
              <w:t> </w:t>
            </w:r>
            <w:r>
              <w:rPr>
                <w:rFonts w:ascii="Cambria"/>
                <w:b/>
                <w:w w:val="105"/>
                <w:sz w:val="12"/>
              </w:rPr>
              <w:t>Kit-</w:t>
            </w:r>
            <w:r>
              <w:rPr>
                <w:rFonts w:ascii="Cambria"/>
                <w:b/>
                <w:spacing w:val="40"/>
                <w:w w:val="105"/>
                <w:sz w:val="12"/>
              </w:rPr>
              <w:t> </w:t>
            </w:r>
            <w:r>
              <w:rPr>
                <w:rFonts w:ascii="Cambria"/>
                <w:b/>
                <w:spacing w:val="-4"/>
                <w:w w:val="105"/>
                <w:sz w:val="12"/>
              </w:rPr>
              <w:t>Kat</w:t>
            </w:r>
            <w:r>
              <w:rPr>
                <w:rFonts w:ascii="Cambria"/>
                <w:b/>
                <w:spacing w:val="40"/>
                <w:w w:val="105"/>
                <w:sz w:val="12"/>
              </w:rPr>
              <w:t> </w:t>
            </w:r>
            <w:r>
              <w:rPr>
                <w:rFonts w:ascii="Cambria"/>
                <w:b/>
                <w:spacing w:val="-2"/>
                <w:sz w:val="12"/>
              </w:rPr>
              <w:t>arrangement/MCB</w:t>
            </w: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before="22"/>
              <w:rPr>
                <w:rFonts w:ascii="Arial"/>
                <w:sz w:val="12"/>
              </w:rPr>
            </w:pPr>
          </w:p>
          <w:p>
            <w:pPr>
              <w:pStyle w:val="TableParagraph"/>
              <w:spacing w:line="261" w:lineRule="auto"/>
              <w:ind w:left="1844" w:right="23" w:hanging="1760"/>
              <w:rPr>
                <w:rFonts w:ascii="Cambria"/>
                <w:sz w:val="12"/>
              </w:rPr>
            </w:pPr>
            <w:r>
              <w:rPr>
                <w:rFonts w:ascii="Cambria"/>
                <w:w w:val="105"/>
                <w:sz w:val="12"/>
              </w:rPr>
              <w:t>The</w:t>
            </w:r>
            <w:r>
              <w:rPr>
                <w:rFonts w:ascii="Cambria"/>
                <w:spacing w:val="-7"/>
                <w:w w:val="105"/>
                <w:sz w:val="12"/>
              </w:rPr>
              <w:t> </w:t>
            </w:r>
            <w:r>
              <w:rPr>
                <w:rFonts w:ascii="Cambria"/>
                <w:w w:val="105"/>
                <w:sz w:val="12"/>
              </w:rPr>
              <w:t>consumer</w:t>
            </w:r>
            <w:r>
              <w:rPr>
                <w:rFonts w:ascii="Cambria"/>
                <w:spacing w:val="-7"/>
                <w:w w:val="105"/>
                <w:sz w:val="12"/>
              </w:rPr>
              <w:t> </w:t>
            </w:r>
            <w:r>
              <w:rPr>
                <w:rFonts w:ascii="Cambria"/>
                <w:w w:val="105"/>
                <w:sz w:val="12"/>
              </w:rPr>
              <w:t>Kit-Kat</w:t>
            </w:r>
            <w:r>
              <w:rPr>
                <w:rFonts w:ascii="Cambria"/>
                <w:spacing w:val="-7"/>
                <w:w w:val="105"/>
                <w:sz w:val="12"/>
              </w:rPr>
              <w:t> </w:t>
            </w:r>
            <w:r>
              <w:rPr>
                <w:rFonts w:ascii="Cambria"/>
                <w:w w:val="105"/>
                <w:sz w:val="12"/>
              </w:rPr>
              <w:t>arrangement/MCB</w:t>
            </w:r>
            <w:r>
              <w:rPr>
                <w:rFonts w:ascii="Cambria"/>
                <w:spacing w:val="-7"/>
                <w:w w:val="105"/>
                <w:sz w:val="12"/>
              </w:rPr>
              <w:t> </w:t>
            </w:r>
            <w:r>
              <w:rPr>
                <w:rFonts w:ascii="Cambria"/>
                <w:w w:val="105"/>
                <w:sz w:val="12"/>
              </w:rPr>
              <w:t>is</w:t>
            </w:r>
            <w:r>
              <w:rPr>
                <w:rFonts w:ascii="Cambria"/>
                <w:spacing w:val="-7"/>
                <w:w w:val="105"/>
                <w:sz w:val="12"/>
              </w:rPr>
              <w:t> </w:t>
            </w:r>
            <w:r>
              <w:rPr>
                <w:rFonts w:ascii="Cambria"/>
                <w:w w:val="105"/>
                <w:sz w:val="12"/>
              </w:rPr>
              <w:t>kept</w:t>
            </w:r>
            <w:r>
              <w:rPr>
                <w:rFonts w:ascii="Cambria"/>
                <w:spacing w:val="-7"/>
                <w:w w:val="105"/>
                <w:sz w:val="12"/>
              </w:rPr>
              <w:t> </w:t>
            </w:r>
            <w:r>
              <w:rPr>
                <w:rFonts w:ascii="Cambria"/>
                <w:w w:val="105"/>
                <w:sz w:val="12"/>
              </w:rPr>
              <w:t>off</w:t>
            </w:r>
            <w:r>
              <w:rPr>
                <w:rFonts w:ascii="Cambria"/>
                <w:spacing w:val="-7"/>
                <w:w w:val="105"/>
                <w:sz w:val="12"/>
              </w:rPr>
              <w:t> </w:t>
            </w:r>
            <w:r>
              <w:rPr>
                <w:rFonts w:ascii="Cambria"/>
                <w:w w:val="105"/>
                <w:sz w:val="12"/>
              </w:rPr>
              <w:t>to</w:t>
            </w:r>
            <w:r>
              <w:rPr>
                <w:rFonts w:ascii="Cambria"/>
                <w:spacing w:val="-7"/>
                <w:w w:val="105"/>
                <w:sz w:val="12"/>
              </w:rPr>
              <w:t> </w:t>
            </w:r>
            <w:r>
              <w:rPr>
                <w:rFonts w:ascii="Cambria"/>
                <w:w w:val="105"/>
                <w:sz w:val="12"/>
              </w:rPr>
              <w:t>prevent</w:t>
            </w:r>
            <w:r>
              <w:rPr>
                <w:rFonts w:ascii="Cambria"/>
                <w:spacing w:val="-7"/>
                <w:w w:val="105"/>
                <w:sz w:val="12"/>
              </w:rPr>
              <w:t> </w:t>
            </w:r>
            <w:r>
              <w:rPr>
                <w:rFonts w:ascii="Cambria"/>
                <w:w w:val="105"/>
                <w:sz w:val="12"/>
              </w:rPr>
              <w:t>any</w:t>
            </w:r>
            <w:r>
              <w:rPr>
                <w:rFonts w:ascii="Cambria"/>
                <w:spacing w:val="-7"/>
                <w:w w:val="105"/>
                <w:sz w:val="12"/>
              </w:rPr>
              <w:t> </w:t>
            </w:r>
            <w:r>
              <w:rPr>
                <w:rFonts w:ascii="Cambria"/>
                <w:w w:val="105"/>
                <w:sz w:val="12"/>
              </w:rPr>
              <w:t>back</w:t>
            </w:r>
            <w:r>
              <w:rPr>
                <w:rFonts w:ascii="Cambria"/>
                <w:spacing w:val="-7"/>
                <w:w w:val="105"/>
                <w:sz w:val="12"/>
              </w:rPr>
              <w:t> </w:t>
            </w:r>
            <w:r>
              <w:rPr>
                <w:rFonts w:ascii="Cambria"/>
                <w:w w:val="105"/>
                <w:sz w:val="12"/>
              </w:rPr>
              <w:t>feeding.</w:t>
            </w:r>
            <w:r>
              <w:rPr>
                <w:rFonts w:ascii="Cambria"/>
                <w:spacing w:val="-7"/>
                <w:w w:val="105"/>
                <w:sz w:val="12"/>
              </w:rPr>
              <w:t> </w:t>
            </w:r>
            <w:r>
              <w:rPr>
                <w:rFonts w:ascii="Cambria"/>
                <w:w w:val="105"/>
                <w:sz w:val="12"/>
              </w:rPr>
              <w:t>Additionally</w:t>
            </w:r>
            <w:r>
              <w:rPr>
                <w:rFonts w:ascii="Cambria"/>
                <w:spacing w:val="-7"/>
                <w:w w:val="105"/>
                <w:sz w:val="12"/>
              </w:rPr>
              <w:t> </w:t>
            </w:r>
            <w:r>
              <w:rPr>
                <w:rFonts w:ascii="Cambria"/>
                <w:w w:val="105"/>
                <w:sz w:val="12"/>
              </w:rPr>
              <w:t>the</w:t>
            </w:r>
            <w:r>
              <w:rPr>
                <w:rFonts w:ascii="Cambria"/>
                <w:spacing w:val="-7"/>
                <w:w w:val="105"/>
                <w:sz w:val="12"/>
              </w:rPr>
              <w:t> </w:t>
            </w:r>
            <w:r>
              <w:rPr>
                <w:rFonts w:ascii="Cambria"/>
                <w:w w:val="105"/>
                <w:sz w:val="12"/>
              </w:rPr>
              <w:t>MCCB</w:t>
            </w:r>
            <w:r>
              <w:rPr>
                <w:rFonts w:ascii="Cambria"/>
                <w:spacing w:val="40"/>
                <w:w w:val="105"/>
                <w:sz w:val="12"/>
              </w:rPr>
              <w:t> </w:t>
            </w:r>
            <w:r>
              <w:rPr>
                <w:rFonts w:ascii="Cambria"/>
                <w:w w:val="105"/>
                <w:sz w:val="12"/>
              </w:rPr>
              <w:t>of SSLMS is also kept in OFF position.</w:t>
            </w:r>
          </w:p>
        </w:tc>
        <w:tc>
          <w:tcPr>
            <w:tcW w:w="3171" w:type="dxa"/>
            <w:tcBorders>
              <w:top w:val="single" w:sz="4" w:space="0" w:color="000000"/>
              <w:left w:val="single" w:sz="4" w:space="0" w:color="000000"/>
              <w:bottom w:val="single" w:sz="4" w:space="0" w:color="000000"/>
              <w:right w:val="single" w:sz="4" w:space="0" w:color="000000"/>
            </w:tcBorders>
          </w:tcPr>
          <w:p>
            <w:pPr>
              <w:pStyle w:val="TableParagraph"/>
              <w:spacing w:line="261" w:lineRule="auto" w:before="83"/>
              <w:ind w:left="24" w:right="17" w:firstLine="4"/>
              <w:jc w:val="center"/>
              <w:rPr>
                <w:rFonts w:ascii="Cambria"/>
                <w:sz w:val="12"/>
              </w:rPr>
            </w:pPr>
            <w:r>
              <w:rPr>
                <w:rFonts w:ascii="Cambria"/>
                <w:w w:val="105"/>
                <w:sz w:val="12"/>
              </w:rPr>
              <w:t>SSLMS</w:t>
            </w:r>
            <w:r>
              <w:rPr>
                <w:rFonts w:ascii="Cambria"/>
                <w:spacing w:val="-4"/>
                <w:w w:val="105"/>
                <w:sz w:val="12"/>
              </w:rPr>
              <w:t> </w:t>
            </w:r>
            <w:r>
              <w:rPr>
                <w:rFonts w:ascii="Cambria"/>
                <w:w w:val="105"/>
                <w:sz w:val="12"/>
              </w:rPr>
              <w:t>unit</w:t>
            </w:r>
            <w:r>
              <w:rPr>
                <w:rFonts w:ascii="Cambria"/>
                <w:spacing w:val="-4"/>
                <w:w w:val="105"/>
                <w:sz w:val="12"/>
              </w:rPr>
              <w:t> </w:t>
            </w:r>
            <w:r>
              <w:rPr>
                <w:rFonts w:ascii="Cambria"/>
                <w:w w:val="105"/>
                <w:sz w:val="12"/>
              </w:rPr>
              <w:t>outgoing</w:t>
            </w:r>
            <w:r>
              <w:rPr>
                <w:rFonts w:ascii="Cambria"/>
                <w:spacing w:val="-4"/>
                <w:w w:val="105"/>
                <w:sz w:val="12"/>
              </w:rPr>
              <w:t> </w:t>
            </w:r>
            <w:r>
              <w:rPr>
                <w:rFonts w:ascii="Cambria"/>
                <w:w w:val="105"/>
                <w:sz w:val="12"/>
              </w:rPr>
              <w:t>cable</w:t>
            </w:r>
            <w:r>
              <w:rPr>
                <w:rFonts w:ascii="Cambria"/>
                <w:spacing w:val="-6"/>
                <w:w w:val="105"/>
                <w:sz w:val="12"/>
              </w:rPr>
              <w:t> </w:t>
            </w:r>
            <w:r>
              <w:rPr>
                <w:rFonts w:ascii="Cambria"/>
                <w:w w:val="105"/>
                <w:sz w:val="12"/>
              </w:rPr>
              <w:t>may</w:t>
            </w:r>
            <w:r>
              <w:rPr>
                <w:rFonts w:ascii="Cambria"/>
                <w:spacing w:val="-5"/>
                <w:w w:val="105"/>
                <w:sz w:val="12"/>
              </w:rPr>
              <w:t> </w:t>
            </w:r>
            <w:r>
              <w:rPr>
                <w:rFonts w:ascii="Cambria"/>
                <w:w w:val="105"/>
                <w:sz w:val="12"/>
              </w:rPr>
              <w:t>become</w:t>
            </w:r>
            <w:r>
              <w:rPr>
                <w:rFonts w:ascii="Cambria"/>
                <w:spacing w:val="-5"/>
                <w:w w:val="105"/>
                <w:sz w:val="12"/>
              </w:rPr>
              <w:t> </w:t>
            </w:r>
            <w:r>
              <w:rPr>
                <w:rFonts w:ascii="Cambria"/>
                <w:w w:val="105"/>
                <w:sz w:val="12"/>
              </w:rPr>
              <w:t>live</w:t>
            </w:r>
            <w:r>
              <w:rPr>
                <w:rFonts w:ascii="Cambria"/>
                <w:spacing w:val="-5"/>
                <w:w w:val="105"/>
                <w:sz w:val="12"/>
              </w:rPr>
              <w:t> </w:t>
            </w:r>
            <w:r>
              <w:rPr>
                <w:rFonts w:ascii="Cambria"/>
                <w:w w:val="105"/>
                <w:sz w:val="12"/>
              </w:rPr>
              <w:t>if</w:t>
            </w:r>
            <w:r>
              <w:rPr>
                <w:rFonts w:ascii="Cambria"/>
                <w:spacing w:val="-4"/>
                <w:w w:val="105"/>
                <w:sz w:val="12"/>
              </w:rPr>
              <w:t> </w:t>
            </w:r>
            <w:r>
              <w:rPr>
                <w:rFonts w:ascii="Cambria"/>
                <w:w w:val="105"/>
                <w:sz w:val="12"/>
              </w:rPr>
              <w:t>the</w:t>
            </w:r>
            <w:r>
              <w:rPr>
                <w:rFonts w:ascii="Cambria"/>
                <w:spacing w:val="-5"/>
                <w:w w:val="105"/>
                <w:sz w:val="12"/>
              </w:rPr>
              <w:t> </w:t>
            </w:r>
            <w:r>
              <w:rPr>
                <w:rFonts w:ascii="Cambria"/>
                <w:w w:val="105"/>
                <w:sz w:val="12"/>
              </w:rPr>
              <w:t>meter</w:t>
            </w:r>
            <w:r>
              <w:rPr>
                <w:rFonts w:ascii="Cambria"/>
                <w:spacing w:val="-3"/>
                <w:w w:val="105"/>
                <w:sz w:val="12"/>
              </w:rPr>
              <w:t> </w:t>
            </w:r>
            <w:r>
              <w:rPr>
                <w:rFonts w:ascii="Cambria"/>
                <w:w w:val="105"/>
                <w:sz w:val="12"/>
              </w:rPr>
              <w:t>is</w:t>
            </w:r>
            <w:r>
              <w:rPr>
                <w:rFonts w:ascii="Cambria"/>
                <w:spacing w:val="40"/>
                <w:w w:val="105"/>
                <w:sz w:val="12"/>
              </w:rPr>
              <w:t> </w:t>
            </w:r>
            <w:r>
              <w:rPr>
                <w:rFonts w:ascii="Cambria"/>
                <w:w w:val="105"/>
                <w:sz w:val="12"/>
              </w:rPr>
              <w:t>24</w:t>
            </w:r>
            <w:r>
              <w:rPr>
                <w:rFonts w:ascii="Cambria"/>
                <w:spacing w:val="-7"/>
                <w:w w:val="105"/>
                <w:sz w:val="12"/>
              </w:rPr>
              <w:t> </w:t>
            </w:r>
            <w:r>
              <w:rPr>
                <w:rFonts w:ascii="Cambria"/>
                <w:w w:val="105"/>
                <w:sz w:val="12"/>
              </w:rPr>
              <w:t>hr</w:t>
            </w:r>
            <w:r>
              <w:rPr>
                <w:rFonts w:ascii="Cambria"/>
                <w:spacing w:val="-7"/>
                <w:w w:val="105"/>
                <w:sz w:val="12"/>
              </w:rPr>
              <w:t> </w:t>
            </w:r>
            <w:r>
              <w:rPr>
                <w:rFonts w:ascii="Cambria"/>
                <w:w w:val="105"/>
                <w:sz w:val="12"/>
              </w:rPr>
              <w:t>setting/malfunction</w:t>
            </w:r>
            <w:r>
              <w:rPr>
                <w:rFonts w:ascii="Cambria"/>
                <w:spacing w:val="-7"/>
                <w:w w:val="105"/>
                <w:sz w:val="12"/>
              </w:rPr>
              <w:t> </w:t>
            </w:r>
            <w:r>
              <w:rPr>
                <w:rFonts w:ascii="Cambria"/>
                <w:w w:val="105"/>
                <w:sz w:val="12"/>
              </w:rPr>
              <w:t>and</w:t>
            </w:r>
            <w:r>
              <w:rPr>
                <w:rFonts w:ascii="Cambria"/>
                <w:spacing w:val="-7"/>
                <w:w w:val="105"/>
                <w:sz w:val="12"/>
              </w:rPr>
              <w:t> </w:t>
            </w:r>
            <w:r>
              <w:rPr>
                <w:rFonts w:ascii="Cambria"/>
                <w:w w:val="105"/>
                <w:sz w:val="12"/>
              </w:rPr>
              <w:t>if</w:t>
            </w:r>
            <w:r>
              <w:rPr>
                <w:rFonts w:ascii="Cambria"/>
                <w:spacing w:val="-7"/>
                <w:w w:val="105"/>
                <w:sz w:val="12"/>
              </w:rPr>
              <w:t> </w:t>
            </w:r>
            <w:r>
              <w:rPr>
                <w:rFonts w:ascii="Cambria"/>
                <w:w w:val="105"/>
                <w:sz w:val="12"/>
              </w:rPr>
              <w:t>Supply</w:t>
            </w:r>
            <w:r>
              <w:rPr>
                <w:rFonts w:ascii="Cambria"/>
                <w:spacing w:val="-7"/>
                <w:w w:val="105"/>
                <w:sz w:val="12"/>
              </w:rPr>
              <w:t> </w:t>
            </w:r>
            <w:r>
              <w:rPr>
                <w:rFonts w:ascii="Cambria"/>
                <w:w w:val="105"/>
                <w:sz w:val="12"/>
              </w:rPr>
              <w:t>return</w:t>
            </w:r>
            <w:r>
              <w:rPr>
                <w:rFonts w:ascii="Cambria"/>
                <w:spacing w:val="-7"/>
                <w:w w:val="105"/>
                <w:sz w:val="12"/>
              </w:rPr>
              <w:t> </w:t>
            </w:r>
            <w:r>
              <w:rPr>
                <w:rFonts w:ascii="Cambria"/>
                <w:w w:val="105"/>
                <w:sz w:val="12"/>
              </w:rPr>
              <w:t>from</w:t>
            </w:r>
            <w:r>
              <w:rPr>
                <w:rFonts w:ascii="Cambria"/>
                <w:spacing w:val="-7"/>
                <w:w w:val="105"/>
                <w:sz w:val="12"/>
              </w:rPr>
              <w:t> </w:t>
            </w:r>
            <w:r>
              <w:rPr>
                <w:rFonts w:ascii="Cambria"/>
                <w:w w:val="105"/>
                <w:sz w:val="12"/>
              </w:rPr>
              <w:t>public</w:t>
            </w:r>
            <w:r>
              <w:rPr>
                <w:rFonts w:ascii="Cambria"/>
                <w:spacing w:val="40"/>
                <w:w w:val="105"/>
                <w:sz w:val="12"/>
              </w:rPr>
              <w:t> </w:t>
            </w:r>
            <w:r>
              <w:rPr>
                <w:rFonts w:ascii="Cambria"/>
                <w:w w:val="105"/>
                <w:sz w:val="12"/>
              </w:rPr>
              <w:t>body</w:t>
            </w:r>
            <w:r>
              <w:rPr>
                <w:rFonts w:ascii="Cambria"/>
                <w:spacing w:val="-7"/>
                <w:w w:val="105"/>
                <w:sz w:val="12"/>
              </w:rPr>
              <w:t> </w:t>
            </w:r>
            <w:r>
              <w:rPr>
                <w:rFonts w:ascii="Cambria"/>
                <w:w w:val="105"/>
                <w:sz w:val="12"/>
              </w:rPr>
              <w:t>network</w:t>
            </w:r>
          </w:p>
        </w:tc>
        <w:tc>
          <w:tcPr>
            <w:tcW w:w="1973" w:type="dxa"/>
            <w:tcBorders>
              <w:top w:val="single" w:sz="4" w:space="0" w:color="000000"/>
              <w:left w:val="single" w:sz="4" w:space="0" w:color="000000"/>
              <w:bottom w:val="single" w:sz="4" w:space="0" w:color="000000"/>
              <w:right w:val="single" w:sz="4" w:space="0" w:color="000000"/>
            </w:tcBorders>
          </w:tcPr>
          <w:p>
            <w:pPr>
              <w:pStyle w:val="TableParagraph"/>
              <w:spacing w:before="99"/>
              <w:rPr>
                <w:rFonts w:ascii="Arial"/>
                <w:sz w:val="12"/>
              </w:rPr>
            </w:pPr>
          </w:p>
          <w:p>
            <w:pPr>
              <w:pStyle w:val="TableParagraph"/>
              <w:ind w:right="554"/>
              <w:jc w:val="right"/>
              <w:rPr>
                <w:rFonts w:ascii="Cambria"/>
                <w:sz w:val="12"/>
              </w:rPr>
            </w:pPr>
            <w:r>
              <w:rPr>
                <w:rFonts w:ascii="Cambria"/>
                <w:sz w:val="12"/>
              </w:rPr>
              <w:t>Electrical</w:t>
            </w:r>
            <w:r>
              <w:rPr>
                <w:rFonts w:ascii="Cambria"/>
                <w:spacing w:val="13"/>
                <w:sz w:val="12"/>
              </w:rPr>
              <w:t> </w:t>
            </w:r>
            <w:r>
              <w:rPr>
                <w:rFonts w:ascii="Cambria"/>
                <w:spacing w:val="-2"/>
                <w:sz w:val="12"/>
              </w:rPr>
              <w:t>Shock</w:t>
            </w:r>
          </w:p>
        </w:tc>
        <w:tc>
          <w:tcPr>
            <w:tcW w:w="3879" w:type="dxa"/>
            <w:tcBorders>
              <w:top w:val="single" w:sz="4" w:space="0" w:color="000000"/>
              <w:left w:val="single" w:sz="4" w:space="0" w:color="000000"/>
              <w:bottom w:val="single" w:sz="4" w:space="0" w:color="000000"/>
              <w:right w:val="single" w:sz="4" w:space="0" w:color="000000"/>
            </w:tcBorders>
          </w:tcPr>
          <w:p>
            <w:pPr>
              <w:pStyle w:val="TableParagraph"/>
              <w:spacing w:before="89"/>
              <w:rPr>
                <w:rFonts w:ascii="Arial"/>
                <w:sz w:val="12"/>
              </w:rPr>
            </w:pPr>
          </w:p>
          <w:p>
            <w:pPr>
              <w:pStyle w:val="TableParagraph"/>
              <w:ind w:left="3" w:right="4"/>
              <w:jc w:val="center"/>
              <w:rPr>
                <w:rFonts w:ascii="Cambria"/>
                <w:sz w:val="12"/>
              </w:rPr>
            </w:pPr>
            <w:r>
              <w:rPr>
                <w:rFonts w:ascii="Cambria"/>
                <w:w w:val="105"/>
                <w:sz w:val="12"/>
              </w:rPr>
              <w:t>Ensure</w:t>
            </w:r>
            <w:r>
              <w:rPr>
                <w:rFonts w:ascii="Cambria"/>
                <w:spacing w:val="-6"/>
                <w:w w:val="105"/>
                <w:sz w:val="12"/>
              </w:rPr>
              <w:t> </w:t>
            </w:r>
            <w:r>
              <w:rPr>
                <w:rFonts w:ascii="Cambria"/>
                <w:w w:val="105"/>
                <w:sz w:val="12"/>
              </w:rPr>
              <w:t>the</w:t>
            </w:r>
            <w:r>
              <w:rPr>
                <w:rFonts w:ascii="Cambria"/>
                <w:spacing w:val="-6"/>
                <w:w w:val="105"/>
                <w:sz w:val="12"/>
              </w:rPr>
              <w:t> </w:t>
            </w:r>
            <w:r>
              <w:rPr>
                <w:rFonts w:ascii="Cambria"/>
                <w:w w:val="105"/>
                <w:sz w:val="12"/>
              </w:rPr>
              <w:t>MCCB/</w:t>
            </w:r>
            <w:r>
              <w:rPr>
                <w:rFonts w:ascii="Cambria"/>
                <w:spacing w:val="-4"/>
                <w:w w:val="105"/>
                <w:sz w:val="12"/>
              </w:rPr>
              <w:t> </w:t>
            </w:r>
            <w:r>
              <w:rPr>
                <w:rFonts w:ascii="Cambria"/>
                <w:w w:val="105"/>
                <w:sz w:val="12"/>
              </w:rPr>
              <w:t>Consumer</w:t>
            </w:r>
            <w:r>
              <w:rPr>
                <w:rFonts w:ascii="Cambria"/>
                <w:spacing w:val="-5"/>
                <w:w w:val="105"/>
                <w:sz w:val="12"/>
              </w:rPr>
              <w:t> </w:t>
            </w:r>
            <w:r>
              <w:rPr>
                <w:rFonts w:ascii="Cambria"/>
                <w:w w:val="105"/>
                <w:sz w:val="12"/>
              </w:rPr>
              <w:t>Grip</w:t>
            </w:r>
            <w:r>
              <w:rPr>
                <w:rFonts w:ascii="Cambria"/>
                <w:spacing w:val="-5"/>
                <w:w w:val="105"/>
                <w:sz w:val="12"/>
              </w:rPr>
              <w:t> </w:t>
            </w:r>
            <w:r>
              <w:rPr>
                <w:rFonts w:ascii="Cambria"/>
                <w:w w:val="105"/>
                <w:sz w:val="12"/>
              </w:rPr>
              <w:t>Fuse</w:t>
            </w:r>
            <w:r>
              <w:rPr>
                <w:rFonts w:ascii="Cambria"/>
                <w:spacing w:val="17"/>
                <w:w w:val="105"/>
                <w:sz w:val="12"/>
              </w:rPr>
              <w:t> </w:t>
            </w:r>
            <w:r>
              <w:rPr>
                <w:rFonts w:ascii="Cambria"/>
                <w:w w:val="105"/>
                <w:sz w:val="12"/>
              </w:rPr>
              <w:t>is</w:t>
            </w:r>
            <w:r>
              <w:rPr>
                <w:rFonts w:ascii="Cambria"/>
                <w:spacing w:val="-6"/>
                <w:w w:val="105"/>
                <w:sz w:val="12"/>
              </w:rPr>
              <w:t> </w:t>
            </w:r>
            <w:r>
              <w:rPr>
                <w:rFonts w:ascii="Cambria"/>
                <w:w w:val="105"/>
                <w:sz w:val="12"/>
              </w:rPr>
              <w:t>kept</w:t>
            </w:r>
            <w:r>
              <w:rPr>
                <w:rFonts w:ascii="Cambria"/>
                <w:spacing w:val="18"/>
                <w:w w:val="105"/>
                <w:sz w:val="12"/>
              </w:rPr>
              <w:t> </w:t>
            </w:r>
            <w:r>
              <w:rPr>
                <w:rFonts w:ascii="Cambria"/>
                <w:spacing w:val="-5"/>
                <w:w w:val="105"/>
                <w:sz w:val="12"/>
              </w:rPr>
              <w:t>OFF</w:t>
            </w:r>
          </w:p>
        </w:tc>
      </w:tr>
      <w:tr>
        <w:trPr>
          <w:trHeight w:val="597" w:hRule="atLeast"/>
        </w:trPr>
        <w:tc>
          <w:tcPr>
            <w:tcW w:w="388" w:type="dxa"/>
            <w:vMerge/>
            <w:tcBorders>
              <w:top w:val="nil"/>
              <w:bottom w:val="single" w:sz="4" w:space="0" w:color="000000"/>
              <w:right w:val="single" w:sz="4" w:space="0" w:color="000000"/>
            </w:tcBorders>
          </w:tcPr>
          <w:p>
            <w:pPr>
              <w:rPr>
                <w:sz w:val="2"/>
                <w:szCs w:val="2"/>
              </w:rPr>
            </w:pPr>
          </w:p>
        </w:tc>
        <w:tc>
          <w:tcPr>
            <w:tcW w:w="1178" w:type="dxa"/>
            <w:vMerge/>
            <w:tcBorders>
              <w:top w:val="nil"/>
              <w:left w:val="single" w:sz="4" w:space="0" w:color="000000"/>
              <w:bottom w:val="single" w:sz="4" w:space="0" w:color="000000"/>
              <w:right w:val="single" w:sz="4" w:space="0" w:color="000000"/>
            </w:tcBorders>
          </w:tcPr>
          <w:p>
            <w:pPr>
              <w:rPr>
                <w:sz w:val="2"/>
                <w:szCs w:val="2"/>
              </w:rPr>
            </w:pP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before="94"/>
              <w:rPr>
                <w:rFonts w:ascii="Arial"/>
                <w:sz w:val="12"/>
              </w:rPr>
            </w:pPr>
          </w:p>
          <w:p>
            <w:pPr>
              <w:pStyle w:val="TableParagraph"/>
              <w:ind w:left="495"/>
              <w:rPr>
                <w:rFonts w:ascii="Cambria"/>
                <w:sz w:val="12"/>
              </w:rPr>
            </w:pPr>
            <w:r>
              <w:rPr>
                <w:rFonts w:ascii="Cambria"/>
                <w:w w:val="105"/>
                <w:sz w:val="12"/>
              </w:rPr>
              <w:t>After</w:t>
            </w:r>
            <w:r>
              <w:rPr>
                <w:rFonts w:ascii="Cambria"/>
                <w:spacing w:val="-7"/>
                <w:w w:val="105"/>
                <w:sz w:val="12"/>
              </w:rPr>
              <w:t> </w:t>
            </w:r>
            <w:r>
              <w:rPr>
                <w:rFonts w:ascii="Cambria"/>
                <w:w w:val="105"/>
                <w:sz w:val="12"/>
              </w:rPr>
              <w:t>preparation</w:t>
            </w:r>
            <w:r>
              <w:rPr>
                <w:rFonts w:ascii="Cambria"/>
                <w:spacing w:val="-7"/>
                <w:w w:val="105"/>
                <w:sz w:val="12"/>
              </w:rPr>
              <w:t> </w:t>
            </w:r>
            <w:r>
              <w:rPr>
                <w:rFonts w:ascii="Cambria"/>
                <w:w w:val="105"/>
                <w:sz w:val="12"/>
              </w:rPr>
              <w:t>of</w:t>
            </w:r>
            <w:r>
              <w:rPr>
                <w:rFonts w:ascii="Cambria"/>
                <w:spacing w:val="-7"/>
                <w:w w:val="105"/>
                <w:sz w:val="12"/>
              </w:rPr>
              <w:t> </w:t>
            </w:r>
            <w:r>
              <w:rPr>
                <w:rFonts w:ascii="Cambria"/>
                <w:w w:val="105"/>
                <w:sz w:val="12"/>
              </w:rPr>
              <w:t>the</w:t>
            </w:r>
            <w:r>
              <w:rPr>
                <w:rFonts w:ascii="Cambria"/>
                <w:spacing w:val="-7"/>
                <w:w w:val="105"/>
                <w:sz w:val="12"/>
              </w:rPr>
              <w:t> </w:t>
            </w:r>
            <w:r>
              <w:rPr>
                <w:rFonts w:ascii="Cambria"/>
                <w:w w:val="105"/>
                <w:sz w:val="12"/>
              </w:rPr>
              <w:t>outgoing</w:t>
            </w:r>
            <w:r>
              <w:rPr>
                <w:rFonts w:ascii="Cambria"/>
                <w:spacing w:val="10"/>
                <w:w w:val="105"/>
                <w:sz w:val="12"/>
              </w:rPr>
              <w:t> </w:t>
            </w:r>
            <w:r>
              <w:rPr>
                <w:rFonts w:ascii="Cambria"/>
                <w:w w:val="105"/>
                <w:sz w:val="12"/>
              </w:rPr>
              <w:t>power</w:t>
            </w:r>
            <w:r>
              <w:rPr>
                <w:rFonts w:ascii="Cambria"/>
                <w:spacing w:val="-6"/>
                <w:w w:val="105"/>
                <w:sz w:val="12"/>
              </w:rPr>
              <w:t> </w:t>
            </w:r>
            <w:r>
              <w:rPr>
                <w:rFonts w:ascii="Cambria"/>
                <w:w w:val="105"/>
                <w:sz w:val="12"/>
              </w:rPr>
              <w:t>cable</w:t>
            </w:r>
            <w:r>
              <w:rPr>
                <w:rFonts w:ascii="Cambria"/>
                <w:spacing w:val="-7"/>
                <w:w w:val="105"/>
                <w:sz w:val="12"/>
              </w:rPr>
              <w:t> </w:t>
            </w:r>
            <w:r>
              <w:rPr>
                <w:rFonts w:ascii="Cambria"/>
                <w:w w:val="105"/>
                <w:sz w:val="12"/>
              </w:rPr>
              <w:t>(same</w:t>
            </w:r>
            <w:r>
              <w:rPr>
                <w:rFonts w:ascii="Cambria"/>
                <w:spacing w:val="-7"/>
                <w:w w:val="105"/>
                <w:sz w:val="12"/>
              </w:rPr>
              <w:t> </w:t>
            </w:r>
            <w:r>
              <w:rPr>
                <w:rFonts w:ascii="Cambria"/>
                <w:w w:val="105"/>
                <w:sz w:val="12"/>
              </w:rPr>
              <w:t>way</w:t>
            </w:r>
            <w:r>
              <w:rPr>
                <w:rFonts w:ascii="Cambria"/>
                <w:spacing w:val="-7"/>
                <w:w w:val="105"/>
                <w:sz w:val="12"/>
              </w:rPr>
              <w:t> </w:t>
            </w:r>
            <w:r>
              <w:rPr>
                <w:rFonts w:ascii="Cambria"/>
                <w:w w:val="105"/>
                <w:sz w:val="12"/>
              </w:rPr>
              <w:t>as</w:t>
            </w:r>
            <w:r>
              <w:rPr>
                <w:rFonts w:ascii="Cambria"/>
                <w:spacing w:val="-6"/>
                <w:w w:val="105"/>
                <w:sz w:val="12"/>
              </w:rPr>
              <w:t> </w:t>
            </w:r>
            <w:r>
              <w:rPr>
                <w:rFonts w:ascii="Cambria"/>
                <w:w w:val="105"/>
                <w:sz w:val="12"/>
              </w:rPr>
              <w:t>above)</w:t>
            </w:r>
            <w:r>
              <w:rPr>
                <w:rFonts w:ascii="Cambria"/>
                <w:spacing w:val="-7"/>
                <w:w w:val="105"/>
                <w:sz w:val="12"/>
              </w:rPr>
              <w:t> </w:t>
            </w:r>
            <w:r>
              <w:rPr>
                <w:rFonts w:ascii="Cambria"/>
                <w:w w:val="105"/>
                <w:sz w:val="12"/>
              </w:rPr>
              <w:t>termination</w:t>
            </w:r>
            <w:r>
              <w:rPr>
                <w:rFonts w:ascii="Cambria"/>
                <w:spacing w:val="-7"/>
                <w:w w:val="105"/>
                <w:sz w:val="12"/>
              </w:rPr>
              <w:t> </w:t>
            </w:r>
            <w:r>
              <w:rPr>
                <w:rFonts w:ascii="Cambria"/>
                <w:w w:val="105"/>
                <w:sz w:val="12"/>
              </w:rPr>
              <w:t>is</w:t>
            </w:r>
            <w:r>
              <w:rPr>
                <w:rFonts w:ascii="Cambria"/>
                <w:spacing w:val="-7"/>
                <w:w w:val="105"/>
                <w:sz w:val="12"/>
              </w:rPr>
              <w:t> </w:t>
            </w:r>
            <w:r>
              <w:rPr>
                <w:rFonts w:ascii="Cambria"/>
                <w:spacing w:val="-2"/>
                <w:w w:val="105"/>
                <w:sz w:val="12"/>
              </w:rPr>
              <w:t>done.</w:t>
            </w:r>
          </w:p>
        </w:tc>
        <w:tc>
          <w:tcPr>
            <w:tcW w:w="3171" w:type="dxa"/>
            <w:tcBorders>
              <w:top w:val="single" w:sz="4" w:space="0" w:color="000000"/>
              <w:left w:val="single" w:sz="4" w:space="0" w:color="000000"/>
              <w:bottom w:val="single" w:sz="4" w:space="0" w:color="000000"/>
              <w:right w:val="single" w:sz="4" w:space="0" w:color="000000"/>
            </w:tcBorders>
          </w:tcPr>
          <w:p>
            <w:pPr>
              <w:pStyle w:val="TableParagraph"/>
              <w:spacing w:line="261" w:lineRule="auto" w:before="79"/>
              <w:ind w:left="7"/>
              <w:jc w:val="center"/>
              <w:rPr>
                <w:rFonts w:ascii="Cambria"/>
                <w:sz w:val="12"/>
              </w:rPr>
            </w:pPr>
            <w:r>
              <w:rPr>
                <w:rFonts w:ascii="Cambria"/>
                <w:w w:val="105"/>
                <w:sz w:val="12"/>
              </w:rPr>
              <w:t>Proper</w:t>
            </w:r>
            <w:r>
              <w:rPr>
                <w:rFonts w:ascii="Cambria"/>
                <w:spacing w:val="-7"/>
                <w:w w:val="105"/>
                <w:sz w:val="12"/>
              </w:rPr>
              <w:t> </w:t>
            </w:r>
            <w:r>
              <w:rPr>
                <w:rFonts w:ascii="Cambria"/>
                <w:w w:val="105"/>
                <w:sz w:val="12"/>
              </w:rPr>
              <w:t>care</w:t>
            </w:r>
            <w:r>
              <w:rPr>
                <w:rFonts w:ascii="Cambria"/>
                <w:spacing w:val="-7"/>
                <w:w w:val="105"/>
                <w:sz w:val="12"/>
              </w:rPr>
              <w:t> </w:t>
            </w:r>
            <w:r>
              <w:rPr>
                <w:rFonts w:ascii="Cambria"/>
                <w:w w:val="105"/>
                <w:sz w:val="12"/>
              </w:rPr>
              <w:t>has</w:t>
            </w:r>
            <w:r>
              <w:rPr>
                <w:rFonts w:ascii="Cambria"/>
                <w:spacing w:val="-7"/>
                <w:w w:val="105"/>
                <w:sz w:val="12"/>
              </w:rPr>
              <w:t> </w:t>
            </w:r>
            <w:r>
              <w:rPr>
                <w:rFonts w:ascii="Cambria"/>
                <w:w w:val="105"/>
                <w:sz w:val="12"/>
              </w:rPr>
              <w:t>to</w:t>
            </w:r>
            <w:r>
              <w:rPr>
                <w:rFonts w:ascii="Cambria"/>
                <w:spacing w:val="-7"/>
                <w:w w:val="105"/>
                <w:sz w:val="12"/>
              </w:rPr>
              <w:t> </w:t>
            </w:r>
            <w:r>
              <w:rPr>
                <w:rFonts w:ascii="Cambria"/>
                <w:w w:val="105"/>
                <w:sz w:val="12"/>
              </w:rPr>
              <w:t>be</w:t>
            </w:r>
            <w:r>
              <w:rPr>
                <w:rFonts w:ascii="Cambria"/>
                <w:spacing w:val="-7"/>
                <w:w w:val="105"/>
                <w:sz w:val="12"/>
              </w:rPr>
              <w:t> </w:t>
            </w:r>
            <w:r>
              <w:rPr>
                <w:rFonts w:ascii="Cambria"/>
                <w:w w:val="105"/>
                <w:sz w:val="12"/>
              </w:rPr>
              <w:t>taken</w:t>
            </w:r>
            <w:r>
              <w:rPr>
                <w:rFonts w:ascii="Cambria"/>
                <w:spacing w:val="-7"/>
                <w:w w:val="105"/>
                <w:sz w:val="12"/>
              </w:rPr>
              <w:t> </w:t>
            </w:r>
            <w:r>
              <w:rPr>
                <w:rFonts w:ascii="Cambria"/>
                <w:w w:val="105"/>
                <w:sz w:val="12"/>
              </w:rPr>
              <w:t>during</w:t>
            </w:r>
            <w:r>
              <w:rPr>
                <w:rFonts w:ascii="Cambria"/>
                <w:spacing w:val="-7"/>
                <w:w w:val="105"/>
                <w:sz w:val="12"/>
              </w:rPr>
              <w:t> </w:t>
            </w:r>
            <w:r>
              <w:rPr>
                <w:rFonts w:ascii="Cambria"/>
                <w:w w:val="105"/>
                <w:sz w:val="12"/>
              </w:rPr>
              <w:t>the</w:t>
            </w:r>
            <w:r>
              <w:rPr>
                <w:rFonts w:ascii="Cambria"/>
                <w:spacing w:val="-7"/>
                <w:w w:val="105"/>
                <w:sz w:val="12"/>
              </w:rPr>
              <w:t> </w:t>
            </w:r>
            <w:r>
              <w:rPr>
                <w:rFonts w:ascii="Cambria"/>
                <w:w w:val="105"/>
                <w:sz w:val="12"/>
              </w:rPr>
              <w:t>cable</w:t>
            </w:r>
            <w:r>
              <w:rPr>
                <w:rFonts w:ascii="Cambria"/>
                <w:spacing w:val="-7"/>
                <w:w w:val="105"/>
                <w:sz w:val="12"/>
              </w:rPr>
              <w:t> </w:t>
            </w:r>
            <w:r>
              <w:rPr>
                <w:rFonts w:ascii="Cambria"/>
                <w:w w:val="105"/>
                <w:sz w:val="12"/>
              </w:rPr>
              <w:t>termination</w:t>
            </w:r>
            <w:r>
              <w:rPr>
                <w:rFonts w:ascii="Cambria"/>
                <w:spacing w:val="40"/>
                <w:w w:val="105"/>
                <w:sz w:val="12"/>
              </w:rPr>
              <w:t> </w:t>
            </w:r>
            <w:r>
              <w:rPr>
                <w:rFonts w:ascii="Cambria"/>
                <w:w w:val="105"/>
                <w:sz w:val="12"/>
              </w:rPr>
              <w:t>because of the sharp instruments like knives, edges of</w:t>
            </w:r>
            <w:r>
              <w:rPr>
                <w:rFonts w:ascii="Cambria"/>
                <w:spacing w:val="40"/>
                <w:w w:val="105"/>
                <w:sz w:val="12"/>
              </w:rPr>
              <w:t> </w:t>
            </w:r>
            <w:r>
              <w:rPr>
                <w:rFonts w:ascii="Cambria"/>
                <w:w w:val="105"/>
                <w:sz w:val="12"/>
              </w:rPr>
              <w:t>armour</w:t>
            </w:r>
            <w:r>
              <w:rPr>
                <w:rFonts w:ascii="Cambria"/>
                <w:spacing w:val="-7"/>
                <w:w w:val="105"/>
                <w:sz w:val="12"/>
              </w:rPr>
              <w:t> </w:t>
            </w:r>
            <w:r>
              <w:rPr>
                <w:rFonts w:ascii="Cambria"/>
                <w:w w:val="105"/>
                <w:sz w:val="12"/>
              </w:rPr>
              <w:t>etc.</w:t>
            </w:r>
          </w:p>
        </w:tc>
        <w:tc>
          <w:tcPr>
            <w:tcW w:w="1973" w:type="dxa"/>
            <w:tcBorders>
              <w:top w:val="single" w:sz="4" w:space="0" w:color="000000"/>
              <w:left w:val="single" w:sz="4" w:space="0" w:color="000000"/>
              <w:bottom w:val="single" w:sz="4" w:space="0" w:color="000000"/>
              <w:right w:val="single" w:sz="4" w:space="0" w:color="000000"/>
            </w:tcBorders>
          </w:tcPr>
          <w:p>
            <w:pPr>
              <w:pStyle w:val="TableParagraph"/>
              <w:spacing w:before="94"/>
              <w:rPr>
                <w:rFonts w:ascii="Arial"/>
                <w:sz w:val="12"/>
              </w:rPr>
            </w:pPr>
          </w:p>
          <w:p>
            <w:pPr>
              <w:pStyle w:val="TableParagraph"/>
              <w:ind w:right="583"/>
              <w:jc w:val="right"/>
              <w:rPr>
                <w:rFonts w:ascii="Cambria"/>
                <w:sz w:val="12"/>
              </w:rPr>
            </w:pPr>
            <w:r>
              <w:rPr>
                <w:rFonts w:ascii="Cambria"/>
                <w:sz w:val="12"/>
              </w:rPr>
              <w:t>Physical</w:t>
            </w:r>
            <w:r>
              <w:rPr>
                <w:rFonts w:ascii="Cambria"/>
                <w:spacing w:val="10"/>
                <w:sz w:val="12"/>
              </w:rPr>
              <w:t> </w:t>
            </w:r>
            <w:r>
              <w:rPr>
                <w:rFonts w:ascii="Cambria"/>
                <w:spacing w:val="-2"/>
                <w:sz w:val="12"/>
              </w:rPr>
              <w:t>injury</w:t>
            </w:r>
          </w:p>
        </w:tc>
        <w:tc>
          <w:tcPr>
            <w:tcW w:w="3879" w:type="dxa"/>
            <w:tcBorders>
              <w:top w:val="single" w:sz="4" w:space="0" w:color="000000"/>
              <w:left w:val="single" w:sz="4" w:space="0" w:color="000000"/>
              <w:bottom w:val="single" w:sz="4" w:space="0" w:color="000000"/>
              <w:right w:val="single" w:sz="4" w:space="0" w:color="000000"/>
            </w:tcBorders>
          </w:tcPr>
          <w:p>
            <w:pPr>
              <w:pStyle w:val="TableParagraph"/>
              <w:spacing w:before="84"/>
              <w:rPr>
                <w:rFonts w:ascii="Arial"/>
                <w:sz w:val="12"/>
              </w:rPr>
            </w:pPr>
          </w:p>
          <w:p>
            <w:pPr>
              <w:pStyle w:val="TableParagraph"/>
              <w:spacing w:before="1"/>
              <w:ind w:left="4" w:right="1"/>
              <w:jc w:val="center"/>
              <w:rPr>
                <w:rFonts w:ascii="Cambria"/>
                <w:sz w:val="12"/>
              </w:rPr>
            </w:pPr>
            <w:r>
              <w:rPr>
                <w:rFonts w:ascii="Cambria"/>
                <w:spacing w:val="-2"/>
                <w:w w:val="105"/>
                <w:sz w:val="12"/>
              </w:rPr>
              <w:t>Use</w:t>
            </w:r>
            <w:r>
              <w:rPr>
                <w:rFonts w:ascii="Cambria"/>
                <w:spacing w:val="2"/>
                <w:w w:val="105"/>
                <w:sz w:val="12"/>
              </w:rPr>
              <w:t> </w:t>
            </w:r>
            <w:r>
              <w:rPr>
                <w:rFonts w:ascii="Cambria"/>
                <w:spacing w:val="-2"/>
                <w:w w:val="105"/>
                <w:sz w:val="12"/>
              </w:rPr>
              <w:t>of</w:t>
            </w:r>
            <w:r>
              <w:rPr>
                <w:rFonts w:ascii="Cambria"/>
                <w:spacing w:val="4"/>
                <w:w w:val="105"/>
                <w:sz w:val="12"/>
              </w:rPr>
              <w:t> </w:t>
            </w:r>
            <w:r>
              <w:rPr>
                <w:rFonts w:ascii="Cambria"/>
                <w:spacing w:val="-2"/>
                <w:w w:val="105"/>
                <w:sz w:val="12"/>
              </w:rPr>
              <w:t>Material</w:t>
            </w:r>
            <w:r>
              <w:rPr>
                <w:rFonts w:ascii="Cambria"/>
                <w:spacing w:val="3"/>
                <w:w w:val="105"/>
                <w:sz w:val="12"/>
              </w:rPr>
              <w:t> </w:t>
            </w:r>
            <w:r>
              <w:rPr>
                <w:rFonts w:ascii="Cambria"/>
                <w:spacing w:val="-2"/>
                <w:w w:val="105"/>
                <w:sz w:val="12"/>
              </w:rPr>
              <w:t>Handling</w:t>
            </w:r>
            <w:r>
              <w:rPr>
                <w:rFonts w:ascii="Cambria"/>
                <w:spacing w:val="4"/>
                <w:w w:val="105"/>
                <w:sz w:val="12"/>
              </w:rPr>
              <w:t> </w:t>
            </w:r>
            <w:r>
              <w:rPr>
                <w:rFonts w:ascii="Cambria"/>
                <w:spacing w:val="-2"/>
                <w:w w:val="105"/>
                <w:sz w:val="12"/>
              </w:rPr>
              <w:t>gloves</w:t>
            </w:r>
          </w:p>
        </w:tc>
      </w:tr>
      <w:tr>
        <w:trPr>
          <w:trHeight w:val="618" w:hRule="atLeast"/>
        </w:trPr>
        <w:tc>
          <w:tcPr>
            <w:tcW w:w="388" w:type="dxa"/>
            <w:tcBorders>
              <w:top w:val="single" w:sz="4" w:space="0" w:color="000000"/>
              <w:bottom w:val="single" w:sz="4" w:space="0" w:color="000000"/>
              <w:right w:val="single" w:sz="4" w:space="0" w:color="000000"/>
            </w:tcBorders>
          </w:tcPr>
          <w:p>
            <w:pPr>
              <w:pStyle w:val="TableParagraph"/>
              <w:spacing w:before="106"/>
              <w:rPr>
                <w:rFonts w:ascii="Arial"/>
                <w:sz w:val="12"/>
              </w:rPr>
            </w:pPr>
          </w:p>
          <w:p>
            <w:pPr>
              <w:pStyle w:val="TableParagraph"/>
              <w:ind w:left="14"/>
              <w:jc w:val="center"/>
              <w:rPr>
                <w:rFonts w:ascii="Cambria"/>
                <w:b/>
                <w:sz w:val="12"/>
              </w:rPr>
            </w:pPr>
            <w:r>
              <w:rPr>
                <w:rFonts w:ascii="Cambria"/>
                <w:b/>
                <w:spacing w:val="-10"/>
                <w:w w:val="105"/>
                <w:sz w:val="12"/>
              </w:rPr>
              <w:t>9</w:t>
            </w:r>
          </w:p>
        </w:tc>
        <w:tc>
          <w:tcPr>
            <w:tcW w:w="1178" w:type="dxa"/>
            <w:tcBorders>
              <w:top w:val="single" w:sz="4" w:space="0" w:color="000000"/>
              <w:left w:val="single" w:sz="4" w:space="0" w:color="000000"/>
              <w:bottom w:val="single" w:sz="4" w:space="0" w:color="000000"/>
              <w:right w:val="single" w:sz="4" w:space="0" w:color="000000"/>
            </w:tcBorders>
          </w:tcPr>
          <w:p>
            <w:pPr>
              <w:pStyle w:val="TableParagraph"/>
              <w:spacing w:before="29"/>
              <w:rPr>
                <w:rFonts w:ascii="Arial"/>
                <w:sz w:val="12"/>
              </w:rPr>
            </w:pPr>
          </w:p>
          <w:p>
            <w:pPr>
              <w:pStyle w:val="TableParagraph"/>
              <w:spacing w:line="261" w:lineRule="auto"/>
              <w:ind w:left="288" w:right="271" w:firstLine="55"/>
              <w:rPr>
                <w:rFonts w:ascii="Cambria"/>
                <w:b/>
                <w:sz w:val="12"/>
              </w:rPr>
            </w:pPr>
            <w:r>
              <w:rPr>
                <w:rFonts w:ascii="Cambria"/>
                <w:b/>
                <w:spacing w:val="-2"/>
                <w:w w:val="105"/>
                <w:sz w:val="12"/>
              </w:rPr>
              <w:t>Earthing</w:t>
            </w:r>
            <w:r>
              <w:rPr>
                <w:rFonts w:ascii="Cambria"/>
                <w:b/>
                <w:spacing w:val="40"/>
                <w:w w:val="105"/>
                <w:sz w:val="12"/>
              </w:rPr>
              <w:t> </w:t>
            </w:r>
            <w:r>
              <w:rPr>
                <w:rFonts w:ascii="Cambria"/>
                <w:b/>
                <w:spacing w:val="-2"/>
                <w:w w:val="105"/>
                <w:sz w:val="12"/>
              </w:rPr>
              <w:t>procedure</w:t>
            </w: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before="29"/>
              <w:rPr>
                <w:rFonts w:ascii="Arial"/>
                <w:sz w:val="12"/>
              </w:rPr>
            </w:pPr>
          </w:p>
          <w:p>
            <w:pPr>
              <w:pStyle w:val="TableParagraph"/>
              <w:spacing w:line="261" w:lineRule="auto"/>
              <w:ind w:left="2228" w:hanging="2173"/>
              <w:rPr>
                <w:rFonts w:ascii="Cambria"/>
                <w:sz w:val="12"/>
              </w:rPr>
            </w:pPr>
            <w:r>
              <w:rPr>
                <w:rFonts w:ascii="Cambria"/>
                <w:w w:val="105"/>
                <w:sz w:val="12"/>
              </w:rPr>
              <w:t>All</w:t>
            </w:r>
            <w:r>
              <w:rPr>
                <w:rFonts w:ascii="Cambria"/>
                <w:spacing w:val="-6"/>
                <w:w w:val="105"/>
                <w:sz w:val="12"/>
              </w:rPr>
              <w:t> </w:t>
            </w:r>
            <w:r>
              <w:rPr>
                <w:rFonts w:ascii="Cambria"/>
                <w:w w:val="105"/>
                <w:sz w:val="12"/>
              </w:rPr>
              <w:t>types</w:t>
            </w:r>
            <w:r>
              <w:rPr>
                <w:rFonts w:ascii="Cambria"/>
                <w:spacing w:val="-6"/>
                <w:w w:val="105"/>
                <w:sz w:val="12"/>
              </w:rPr>
              <w:t> </w:t>
            </w:r>
            <w:r>
              <w:rPr>
                <w:rFonts w:ascii="Cambria"/>
                <w:w w:val="105"/>
                <w:sz w:val="12"/>
              </w:rPr>
              <w:t>of</w:t>
            </w:r>
            <w:r>
              <w:rPr>
                <w:rFonts w:ascii="Cambria"/>
                <w:spacing w:val="-5"/>
                <w:w w:val="105"/>
                <w:sz w:val="12"/>
              </w:rPr>
              <w:t> </w:t>
            </w:r>
            <w:r>
              <w:rPr>
                <w:rFonts w:ascii="Cambria"/>
                <w:w w:val="105"/>
                <w:sz w:val="12"/>
              </w:rPr>
              <w:t>earthing</w:t>
            </w:r>
            <w:r>
              <w:rPr>
                <w:rFonts w:ascii="Cambria"/>
                <w:spacing w:val="-5"/>
                <w:w w:val="105"/>
                <w:sz w:val="12"/>
              </w:rPr>
              <w:t> </w:t>
            </w:r>
            <w:r>
              <w:rPr>
                <w:rFonts w:ascii="Cambria"/>
                <w:w w:val="105"/>
                <w:sz w:val="12"/>
              </w:rPr>
              <w:t>is</w:t>
            </w:r>
            <w:r>
              <w:rPr>
                <w:rFonts w:ascii="Cambria"/>
                <w:spacing w:val="-6"/>
                <w:w w:val="105"/>
                <w:sz w:val="12"/>
              </w:rPr>
              <w:t> </w:t>
            </w:r>
            <w:r>
              <w:rPr>
                <w:rFonts w:ascii="Cambria"/>
                <w:w w:val="105"/>
                <w:sz w:val="12"/>
              </w:rPr>
              <w:t>done</w:t>
            </w:r>
            <w:r>
              <w:rPr>
                <w:rFonts w:ascii="Cambria"/>
                <w:spacing w:val="-6"/>
                <w:w w:val="105"/>
                <w:sz w:val="12"/>
              </w:rPr>
              <w:t> </w:t>
            </w:r>
            <w:r>
              <w:rPr>
                <w:rFonts w:ascii="Cambria"/>
                <w:w w:val="105"/>
                <w:sz w:val="12"/>
              </w:rPr>
              <w:t>using</w:t>
            </w:r>
            <w:r>
              <w:rPr>
                <w:rFonts w:ascii="Cambria"/>
                <w:spacing w:val="-5"/>
                <w:w w:val="105"/>
                <w:sz w:val="12"/>
              </w:rPr>
              <w:t> </w:t>
            </w:r>
            <w:r>
              <w:rPr>
                <w:rFonts w:ascii="Cambria"/>
                <w:w w:val="105"/>
                <w:sz w:val="12"/>
              </w:rPr>
              <w:t>16</w:t>
            </w:r>
            <w:r>
              <w:rPr>
                <w:rFonts w:ascii="Cambria"/>
                <w:spacing w:val="-5"/>
                <w:w w:val="105"/>
                <w:sz w:val="12"/>
              </w:rPr>
              <w:t> </w:t>
            </w:r>
            <w:r>
              <w:rPr>
                <w:rFonts w:ascii="Cambria"/>
                <w:w w:val="105"/>
                <w:sz w:val="12"/>
              </w:rPr>
              <w:t>sq.</w:t>
            </w:r>
            <w:r>
              <w:rPr>
                <w:rFonts w:ascii="Cambria"/>
                <w:spacing w:val="-5"/>
                <w:w w:val="105"/>
                <w:sz w:val="12"/>
              </w:rPr>
              <w:t> </w:t>
            </w:r>
            <w:r>
              <w:rPr>
                <w:rFonts w:ascii="Cambria"/>
                <w:w w:val="105"/>
                <w:sz w:val="12"/>
              </w:rPr>
              <w:t>mm</w:t>
            </w:r>
            <w:r>
              <w:rPr>
                <w:rFonts w:ascii="Cambria"/>
                <w:spacing w:val="-6"/>
                <w:w w:val="105"/>
                <w:sz w:val="12"/>
              </w:rPr>
              <w:t> </w:t>
            </w:r>
            <w:r>
              <w:rPr>
                <w:rFonts w:ascii="Cambria"/>
                <w:w w:val="105"/>
                <w:sz w:val="12"/>
              </w:rPr>
              <w:t>s/c</w:t>
            </w:r>
            <w:r>
              <w:rPr>
                <w:rFonts w:ascii="Cambria"/>
                <w:spacing w:val="-5"/>
                <w:w w:val="105"/>
                <w:sz w:val="12"/>
              </w:rPr>
              <w:t> </w:t>
            </w:r>
            <w:r>
              <w:rPr>
                <w:rFonts w:ascii="Cambria"/>
                <w:w w:val="105"/>
                <w:sz w:val="12"/>
              </w:rPr>
              <w:t>RC.</w:t>
            </w:r>
            <w:r>
              <w:rPr>
                <w:rFonts w:ascii="Cambria"/>
                <w:spacing w:val="17"/>
                <w:w w:val="105"/>
                <w:sz w:val="12"/>
              </w:rPr>
              <w:t> </w:t>
            </w:r>
            <w:r>
              <w:rPr>
                <w:rFonts w:ascii="Cambria"/>
                <w:w w:val="105"/>
                <w:sz w:val="12"/>
              </w:rPr>
              <w:t>At</w:t>
            </w:r>
            <w:r>
              <w:rPr>
                <w:rFonts w:ascii="Cambria"/>
                <w:spacing w:val="-5"/>
                <w:w w:val="105"/>
                <w:sz w:val="12"/>
              </w:rPr>
              <w:t> </w:t>
            </w:r>
            <w:r>
              <w:rPr>
                <w:rFonts w:ascii="Cambria"/>
                <w:w w:val="105"/>
                <w:sz w:val="12"/>
              </w:rPr>
              <w:t>SSLMS</w:t>
            </w:r>
            <w:r>
              <w:rPr>
                <w:rFonts w:ascii="Cambria"/>
                <w:spacing w:val="-5"/>
                <w:w w:val="105"/>
                <w:sz w:val="12"/>
              </w:rPr>
              <w:t> </w:t>
            </w:r>
            <w:r>
              <w:rPr>
                <w:rFonts w:ascii="Cambria"/>
                <w:w w:val="105"/>
                <w:sz w:val="12"/>
              </w:rPr>
              <w:t>end</w:t>
            </w:r>
            <w:r>
              <w:rPr>
                <w:rFonts w:ascii="Cambria"/>
                <w:spacing w:val="-5"/>
                <w:w w:val="105"/>
                <w:sz w:val="12"/>
              </w:rPr>
              <w:t> </w:t>
            </w:r>
            <w:r>
              <w:rPr>
                <w:rFonts w:ascii="Cambria"/>
                <w:w w:val="105"/>
                <w:sz w:val="12"/>
              </w:rPr>
              <w:t>Body</w:t>
            </w:r>
            <w:r>
              <w:rPr>
                <w:rFonts w:ascii="Cambria"/>
                <w:spacing w:val="-6"/>
                <w:w w:val="105"/>
                <w:sz w:val="12"/>
              </w:rPr>
              <w:t> </w:t>
            </w:r>
            <w:r>
              <w:rPr>
                <w:rFonts w:ascii="Cambria"/>
                <w:w w:val="105"/>
                <w:sz w:val="12"/>
              </w:rPr>
              <w:t>is</w:t>
            </w:r>
            <w:r>
              <w:rPr>
                <w:rFonts w:ascii="Cambria"/>
                <w:spacing w:val="-6"/>
                <w:w w:val="105"/>
                <w:sz w:val="12"/>
              </w:rPr>
              <w:t> </w:t>
            </w:r>
            <w:r>
              <w:rPr>
                <w:rFonts w:ascii="Cambria"/>
                <w:w w:val="105"/>
                <w:sz w:val="12"/>
              </w:rPr>
              <w:t>earthed</w:t>
            </w:r>
            <w:r>
              <w:rPr>
                <w:rFonts w:ascii="Cambria"/>
                <w:spacing w:val="-5"/>
                <w:w w:val="105"/>
                <w:sz w:val="12"/>
              </w:rPr>
              <w:t> </w:t>
            </w:r>
            <w:r>
              <w:rPr>
                <w:rFonts w:ascii="Cambria"/>
                <w:w w:val="105"/>
                <w:sz w:val="12"/>
              </w:rPr>
              <w:t>with</w:t>
            </w:r>
            <w:r>
              <w:rPr>
                <w:rFonts w:ascii="Cambria"/>
                <w:spacing w:val="-5"/>
                <w:w w:val="105"/>
                <w:sz w:val="12"/>
              </w:rPr>
              <w:t> </w:t>
            </w:r>
            <w:r>
              <w:rPr>
                <w:rFonts w:ascii="Cambria"/>
                <w:w w:val="105"/>
                <w:sz w:val="12"/>
              </w:rPr>
              <w:t>PG</w:t>
            </w:r>
            <w:r>
              <w:rPr>
                <w:rFonts w:ascii="Cambria"/>
                <w:spacing w:val="-5"/>
                <w:w w:val="105"/>
                <w:sz w:val="12"/>
              </w:rPr>
              <w:t> </w:t>
            </w:r>
            <w:r>
              <w:rPr>
                <w:rFonts w:ascii="Cambria"/>
                <w:w w:val="105"/>
                <w:sz w:val="12"/>
              </w:rPr>
              <w:t>gland</w:t>
            </w:r>
            <w:r>
              <w:rPr>
                <w:rFonts w:ascii="Cambria"/>
                <w:spacing w:val="-5"/>
                <w:w w:val="105"/>
                <w:sz w:val="12"/>
              </w:rPr>
              <w:t> </w:t>
            </w:r>
            <w:r>
              <w:rPr>
                <w:rFonts w:ascii="Cambria"/>
                <w:w w:val="105"/>
                <w:sz w:val="12"/>
              </w:rPr>
              <w:t>using</w:t>
            </w:r>
            <w:r>
              <w:rPr>
                <w:rFonts w:ascii="Cambria"/>
                <w:spacing w:val="-5"/>
                <w:w w:val="105"/>
                <w:sz w:val="12"/>
              </w:rPr>
              <w:t> </w:t>
            </w:r>
            <w:r>
              <w:rPr>
                <w:rFonts w:ascii="Cambria"/>
                <w:w w:val="105"/>
                <w:sz w:val="12"/>
              </w:rPr>
              <w:t>2</w:t>
            </w:r>
            <w:r>
              <w:rPr>
                <w:rFonts w:ascii="Cambria"/>
                <w:spacing w:val="40"/>
                <w:w w:val="105"/>
                <w:sz w:val="12"/>
              </w:rPr>
              <w:t> </w:t>
            </w:r>
            <w:r>
              <w:rPr>
                <w:rFonts w:ascii="Cambria"/>
                <w:w w:val="105"/>
                <w:sz w:val="12"/>
              </w:rPr>
              <w:t>Nos. 16 sq. mm s/c RC.</w:t>
            </w:r>
          </w:p>
        </w:tc>
        <w:tc>
          <w:tcPr>
            <w:tcW w:w="3171" w:type="dxa"/>
            <w:tcBorders>
              <w:top w:val="single" w:sz="4" w:space="0" w:color="000000"/>
              <w:left w:val="single" w:sz="4" w:space="0" w:color="000000"/>
              <w:bottom w:val="single" w:sz="4" w:space="0" w:color="000000"/>
              <w:right w:val="single" w:sz="4" w:space="0" w:color="000000"/>
            </w:tcBorders>
          </w:tcPr>
          <w:p>
            <w:pPr>
              <w:pStyle w:val="TableParagraph"/>
              <w:spacing w:line="261" w:lineRule="auto" w:before="91"/>
              <w:ind w:left="7"/>
              <w:jc w:val="center"/>
              <w:rPr>
                <w:rFonts w:ascii="Cambria"/>
                <w:sz w:val="12"/>
              </w:rPr>
            </w:pPr>
            <w:r>
              <w:rPr>
                <w:rFonts w:ascii="Cambria"/>
                <w:w w:val="105"/>
                <w:sz w:val="12"/>
              </w:rPr>
              <w:t>Proper</w:t>
            </w:r>
            <w:r>
              <w:rPr>
                <w:rFonts w:ascii="Cambria"/>
                <w:spacing w:val="-7"/>
                <w:w w:val="105"/>
                <w:sz w:val="12"/>
              </w:rPr>
              <w:t> </w:t>
            </w:r>
            <w:r>
              <w:rPr>
                <w:rFonts w:ascii="Cambria"/>
                <w:w w:val="105"/>
                <w:sz w:val="12"/>
              </w:rPr>
              <w:t>care</w:t>
            </w:r>
            <w:r>
              <w:rPr>
                <w:rFonts w:ascii="Cambria"/>
                <w:spacing w:val="-7"/>
                <w:w w:val="105"/>
                <w:sz w:val="12"/>
              </w:rPr>
              <w:t> </w:t>
            </w:r>
            <w:r>
              <w:rPr>
                <w:rFonts w:ascii="Cambria"/>
                <w:w w:val="105"/>
                <w:sz w:val="12"/>
              </w:rPr>
              <w:t>has</w:t>
            </w:r>
            <w:r>
              <w:rPr>
                <w:rFonts w:ascii="Cambria"/>
                <w:spacing w:val="-7"/>
                <w:w w:val="105"/>
                <w:sz w:val="12"/>
              </w:rPr>
              <w:t> </w:t>
            </w:r>
            <w:r>
              <w:rPr>
                <w:rFonts w:ascii="Cambria"/>
                <w:w w:val="105"/>
                <w:sz w:val="12"/>
              </w:rPr>
              <w:t>to</w:t>
            </w:r>
            <w:r>
              <w:rPr>
                <w:rFonts w:ascii="Cambria"/>
                <w:spacing w:val="-7"/>
                <w:w w:val="105"/>
                <w:sz w:val="12"/>
              </w:rPr>
              <w:t> </w:t>
            </w:r>
            <w:r>
              <w:rPr>
                <w:rFonts w:ascii="Cambria"/>
                <w:w w:val="105"/>
                <w:sz w:val="12"/>
              </w:rPr>
              <w:t>be</w:t>
            </w:r>
            <w:r>
              <w:rPr>
                <w:rFonts w:ascii="Cambria"/>
                <w:spacing w:val="-7"/>
                <w:w w:val="105"/>
                <w:sz w:val="12"/>
              </w:rPr>
              <w:t> </w:t>
            </w:r>
            <w:r>
              <w:rPr>
                <w:rFonts w:ascii="Cambria"/>
                <w:w w:val="105"/>
                <w:sz w:val="12"/>
              </w:rPr>
              <w:t>taken</w:t>
            </w:r>
            <w:r>
              <w:rPr>
                <w:rFonts w:ascii="Cambria"/>
                <w:spacing w:val="-7"/>
                <w:w w:val="105"/>
                <w:sz w:val="12"/>
              </w:rPr>
              <w:t> </w:t>
            </w:r>
            <w:r>
              <w:rPr>
                <w:rFonts w:ascii="Cambria"/>
                <w:w w:val="105"/>
                <w:sz w:val="12"/>
              </w:rPr>
              <w:t>during</w:t>
            </w:r>
            <w:r>
              <w:rPr>
                <w:rFonts w:ascii="Cambria"/>
                <w:spacing w:val="-7"/>
                <w:w w:val="105"/>
                <w:sz w:val="12"/>
              </w:rPr>
              <w:t> </w:t>
            </w:r>
            <w:r>
              <w:rPr>
                <w:rFonts w:ascii="Cambria"/>
                <w:w w:val="105"/>
                <w:sz w:val="12"/>
              </w:rPr>
              <w:t>the</w:t>
            </w:r>
            <w:r>
              <w:rPr>
                <w:rFonts w:ascii="Cambria"/>
                <w:spacing w:val="-7"/>
                <w:w w:val="105"/>
                <w:sz w:val="12"/>
              </w:rPr>
              <w:t> </w:t>
            </w:r>
            <w:r>
              <w:rPr>
                <w:rFonts w:ascii="Cambria"/>
                <w:w w:val="105"/>
                <w:sz w:val="12"/>
              </w:rPr>
              <w:t>cable</w:t>
            </w:r>
            <w:r>
              <w:rPr>
                <w:rFonts w:ascii="Cambria"/>
                <w:spacing w:val="-7"/>
                <w:w w:val="105"/>
                <w:sz w:val="12"/>
              </w:rPr>
              <w:t> </w:t>
            </w:r>
            <w:r>
              <w:rPr>
                <w:rFonts w:ascii="Cambria"/>
                <w:w w:val="105"/>
                <w:sz w:val="12"/>
              </w:rPr>
              <w:t>termination</w:t>
            </w:r>
            <w:r>
              <w:rPr>
                <w:rFonts w:ascii="Cambria"/>
                <w:spacing w:val="40"/>
                <w:w w:val="105"/>
                <w:sz w:val="12"/>
              </w:rPr>
              <w:t> </w:t>
            </w:r>
            <w:r>
              <w:rPr>
                <w:rFonts w:ascii="Cambria"/>
                <w:w w:val="105"/>
                <w:sz w:val="12"/>
              </w:rPr>
              <w:t>because of the sharp instruments like knives, edges of</w:t>
            </w:r>
            <w:r>
              <w:rPr>
                <w:rFonts w:ascii="Cambria"/>
                <w:spacing w:val="40"/>
                <w:w w:val="105"/>
                <w:sz w:val="12"/>
              </w:rPr>
              <w:t> </w:t>
            </w:r>
            <w:r>
              <w:rPr>
                <w:rFonts w:ascii="Cambria"/>
                <w:w w:val="105"/>
                <w:sz w:val="12"/>
              </w:rPr>
              <w:t>armour</w:t>
            </w:r>
            <w:r>
              <w:rPr>
                <w:rFonts w:ascii="Cambria"/>
                <w:spacing w:val="-7"/>
                <w:w w:val="105"/>
                <w:sz w:val="12"/>
              </w:rPr>
              <w:t> </w:t>
            </w:r>
            <w:r>
              <w:rPr>
                <w:rFonts w:ascii="Cambria"/>
                <w:w w:val="105"/>
                <w:sz w:val="12"/>
              </w:rPr>
              <w:t>etc.</w:t>
            </w:r>
          </w:p>
        </w:tc>
        <w:tc>
          <w:tcPr>
            <w:tcW w:w="1973" w:type="dxa"/>
            <w:tcBorders>
              <w:top w:val="single" w:sz="4" w:space="0" w:color="000000"/>
              <w:left w:val="single" w:sz="4" w:space="0" w:color="000000"/>
              <w:bottom w:val="single" w:sz="4" w:space="0" w:color="000000"/>
              <w:right w:val="single" w:sz="4" w:space="0" w:color="000000"/>
            </w:tcBorders>
          </w:tcPr>
          <w:p>
            <w:pPr>
              <w:pStyle w:val="TableParagraph"/>
              <w:spacing w:before="106"/>
              <w:rPr>
                <w:rFonts w:ascii="Arial"/>
                <w:sz w:val="12"/>
              </w:rPr>
            </w:pPr>
          </w:p>
          <w:p>
            <w:pPr>
              <w:pStyle w:val="TableParagraph"/>
              <w:ind w:right="583"/>
              <w:jc w:val="right"/>
              <w:rPr>
                <w:rFonts w:ascii="Cambria"/>
                <w:sz w:val="12"/>
              </w:rPr>
            </w:pPr>
            <w:r>
              <w:rPr>
                <w:rFonts w:ascii="Cambria"/>
                <w:sz w:val="12"/>
              </w:rPr>
              <w:t>Physical</w:t>
            </w:r>
            <w:r>
              <w:rPr>
                <w:rFonts w:ascii="Cambria"/>
                <w:spacing w:val="10"/>
                <w:sz w:val="12"/>
              </w:rPr>
              <w:t> </w:t>
            </w:r>
            <w:r>
              <w:rPr>
                <w:rFonts w:ascii="Cambria"/>
                <w:spacing w:val="-2"/>
                <w:sz w:val="12"/>
              </w:rPr>
              <w:t>injury</w:t>
            </w:r>
          </w:p>
        </w:tc>
        <w:tc>
          <w:tcPr>
            <w:tcW w:w="3879" w:type="dxa"/>
            <w:tcBorders>
              <w:top w:val="single" w:sz="4" w:space="0" w:color="000000"/>
              <w:left w:val="single" w:sz="4" w:space="0" w:color="000000"/>
              <w:bottom w:val="single" w:sz="4" w:space="0" w:color="000000"/>
              <w:right w:val="single" w:sz="4" w:space="0" w:color="000000"/>
            </w:tcBorders>
          </w:tcPr>
          <w:p>
            <w:pPr>
              <w:pStyle w:val="TableParagraph"/>
              <w:spacing w:before="96"/>
              <w:rPr>
                <w:rFonts w:ascii="Arial"/>
                <w:sz w:val="12"/>
              </w:rPr>
            </w:pPr>
          </w:p>
          <w:p>
            <w:pPr>
              <w:pStyle w:val="TableParagraph"/>
              <w:spacing w:before="1"/>
              <w:ind w:left="4" w:right="1"/>
              <w:jc w:val="center"/>
              <w:rPr>
                <w:rFonts w:ascii="Cambria"/>
                <w:sz w:val="12"/>
              </w:rPr>
            </w:pPr>
            <w:r>
              <w:rPr>
                <w:rFonts w:ascii="Cambria"/>
                <w:w w:val="105"/>
                <w:sz w:val="12"/>
              </w:rPr>
              <w:t>Use</w:t>
            </w:r>
            <w:r>
              <w:rPr>
                <w:rFonts w:ascii="Cambria"/>
                <w:spacing w:val="-7"/>
                <w:w w:val="105"/>
                <w:sz w:val="12"/>
              </w:rPr>
              <w:t> </w:t>
            </w:r>
            <w:r>
              <w:rPr>
                <w:rFonts w:ascii="Cambria"/>
                <w:w w:val="105"/>
                <w:sz w:val="12"/>
              </w:rPr>
              <w:t>of</w:t>
            </w:r>
            <w:r>
              <w:rPr>
                <w:rFonts w:ascii="Cambria"/>
                <w:spacing w:val="-5"/>
                <w:w w:val="105"/>
                <w:sz w:val="12"/>
              </w:rPr>
              <w:t> </w:t>
            </w:r>
            <w:r>
              <w:rPr>
                <w:rFonts w:ascii="Cambria"/>
                <w:w w:val="105"/>
                <w:sz w:val="12"/>
              </w:rPr>
              <w:t>mechanical</w:t>
            </w:r>
            <w:r>
              <w:rPr>
                <w:rFonts w:ascii="Cambria"/>
                <w:spacing w:val="-6"/>
                <w:w w:val="105"/>
                <w:sz w:val="12"/>
              </w:rPr>
              <w:t> </w:t>
            </w:r>
            <w:r>
              <w:rPr>
                <w:rFonts w:ascii="Cambria"/>
                <w:w w:val="105"/>
                <w:sz w:val="12"/>
              </w:rPr>
              <w:t>hand</w:t>
            </w:r>
            <w:r>
              <w:rPr>
                <w:rFonts w:ascii="Cambria"/>
                <w:spacing w:val="16"/>
                <w:w w:val="105"/>
                <w:sz w:val="12"/>
              </w:rPr>
              <w:t> </w:t>
            </w:r>
            <w:r>
              <w:rPr>
                <w:rFonts w:ascii="Cambria"/>
                <w:spacing w:val="-2"/>
                <w:w w:val="105"/>
                <w:sz w:val="12"/>
              </w:rPr>
              <w:t>gloves</w:t>
            </w:r>
          </w:p>
        </w:tc>
      </w:tr>
      <w:tr>
        <w:trPr>
          <w:trHeight w:val="306" w:hRule="atLeast"/>
        </w:trPr>
        <w:tc>
          <w:tcPr>
            <w:tcW w:w="388" w:type="dxa"/>
            <w:vMerge w:val="restart"/>
            <w:tcBorders>
              <w:top w:val="single" w:sz="4" w:space="0" w:color="000000"/>
              <w:bottom w:val="single" w:sz="4" w:space="0" w:color="000000"/>
              <w:right w:val="single" w:sz="4" w:space="0" w:color="000000"/>
            </w:tcBorders>
          </w:tcPr>
          <w:p>
            <w:pPr>
              <w:pStyle w:val="TableParagraph"/>
              <w:spacing w:before="128"/>
              <w:rPr>
                <w:rFonts w:ascii="Arial"/>
                <w:sz w:val="12"/>
              </w:rPr>
            </w:pPr>
          </w:p>
          <w:p>
            <w:pPr>
              <w:pStyle w:val="TableParagraph"/>
              <w:ind w:left="119"/>
              <w:rPr>
                <w:rFonts w:ascii="Cambria"/>
                <w:b/>
                <w:sz w:val="12"/>
              </w:rPr>
            </w:pPr>
            <w:r>
              <w:rPr>
                <w:rFonts w:ascii="Cambria"/>
                <w:b/>
                <w:spacing w:val="-5"/>
                <w:w w:val="105"/>
                <w:sz w:val="12"/>
              </w:rPr>
              <w:t>10</w:t>
            </w:r>
          </w:p>
        </w:tc>
        <w:tc>
          <w:tcPr>
            <w:tcW w:w="1178" w:type="dxa"/>
            <w:vMerge w:val="restart"/>
            <w:tcBorders>
              <w:top w:val="single" w:sz="4" w:space="0" w:color="000000"/>
              <w:left w:val="single" w:sz="4" w:space="0" w:color="000000"/>
              <w:bottom w:val="single" w:sz="4" w:space="0" w:color="000000"/>
              <w:right w:val="single" w:sz="4" w:space="0" w:color="000000"/>
            </w:tcBorders>
          </w:tcPr>
          <w:p>
            <w:pPr>
              <w:pStyle w:val="TableParagraph"/>
              <w:spacing w:line="261" w:lineRule="auto" w:before="112"/>
              <w:ind w:left="151" w:right="138" w:firstLine="1"/>
              <w:jc w:val="center"/>
              <w:rPr>
                <w:rFonts w:ascii="Cambria"/>
                <w:b/>
                <w:sz w:val="12"/>
              </w:rPr>
            </w:pPr>
            <w:r>
              <w:rPr>
                <w:rFonts w:ascii="Cambria"/>
                <w:b/>
                <w:w w:val="105"/>
                <w:sz w:val="12"/>
              </w:rPr>
              <w:t>Energizing</w:t>
            </w:r>
            <w:r>
              <w:rPr>
                <w:rFonts w:ascii="Cambria"/>
                <w:b/>
                <w:spacing w:val="-7"/>
                <w:w w:val="105"/>
                <w:sz w:val="12"/>
              </w:rPr>
              <w:t> </w:t>
            </w:r>
            <w:r>
              <w:rPr>
                <w:rFonts w:ascii="Cambria"/>
                <w:b/>
                <w:w w:val="105"/>
                <w:sz w:val="12"/>
              </w:rPr>
              <w:t>the</w:t>
            </w:r>
            <w:r>
              <w:rPr>
                <w:rFonts w:ascii="Cambria"/>
                <w:b/>
                <w:spacing w:val="40"/>
                <w:w w:val="105"/>
                <w:sz w:val="12"/>
              </w:rPr>
              <w:t> </w:t>
            </w:r>
            <w:r>
              <w:rPr>
                <w:rFonts w:ascii="Cambria"/>
                <w:b/>
                <w:spacing w:val="-2"/>
                <w:w w:val="105"/>
                <w:sz w:val="12"/>
              </w:rPr>
              <w:t>newly</w:t>
            </w:r>
            <w:r>
              <w:rPr>
                <w:rFonts w:ascii="Cambria"/>
                <w:b/>
                <w:spacing w:val="-5"/>
                <w:w w:val="105"/>
                <w:sz w:val="12"/>
              </w:rPr>
              <w:t> </w:t>
            </w:r>
            <w:r>
              <w:rPr>
                <w:rFonts w:ascii="Cambria"/>
                <w:b/>
                <w:spacing w:val="-2"/>
                <w:w w:val="105"/>
                <w:sz w:val="12"/>
              </w:rPr>
              <w:t>installed</w:t>
            </w:r>
            <w:r>
              <w:rPr>
                <w:rFonts w:ascii="Cambria"/>
                <w:b/>
                <w:spacing w:val="40"/>
                <w:w w:val="105"/>
                <w:sz w:val="12"/>
              </w:rPr>
              <w:t> </w:t>
            </w:r>
            <w:r>
              <w:rPr>
                <w:rFonts w:ascii="Cambria"/>
                <w:b/>
                <w:w w:val="105"/>
                <w:sz w:val="12"/>
              </w:rPr>
              <w:t>SSLMS</w:t>
            </w:r>
            <w:r>
              <w:rPr>
                <w:rFonts w:ascii="Cambria"/>
                <w:b/>
                <w:spacing w:val="-7"/>
                <w:w w:val="105"/>
                <w:sz w:val="12"/>
              </w:rPr>
              <w:t> </w:t>
            </w:r>
            <w:r>
              <w:rPr>
                <w:rFonts w:ascii="Cambria"/>
                <w:b/>
                <w:w w:val="105"/>
                <w:sz w:val="12"/>
              </w:rPr>
              <w:t>Unit</w:t>
            </w: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before="88"/>
              <w:ind w:left="5"/>
              <w:jc w:val="center"/>
              <w:rPr>
                <w:rFonts w:ascii="Cambria"/>
                <w:sz w:val="12"/>
              </w:rPr>
            </w:pPr>
            <w:r>
              <w:rPr>
                <w:rFonts w:ascii="Cambria"/>
                <w:w w:val="105"/>
                <w:sz w:val="12"/>
              </w:rPr>
              <w:t>Ensure</w:t>
            </w:r>
            <w:r>
              <w:rPr>
                <w:rFonts w:ascii="Cambria"/>
                <w:spacing w:val="-7"/>
                <w:w w:val="105"/>
                <w:sz w:val="12"/>
              </w:rPr>
              <w:t> </w:t>
            </w:r>
            <w:r>
              <w:rPr>
                <w:rFonts w:ascii="Cambria"/>
                <w:w w:val="105"/>
                <w:sz w:val="12"/>
              </w:rPr>
              <w:t>removal</w:t>
            </w:r>
            <w:r>
              <w:rPr>
                <w:rFonts w:ascii="Cambria"/>
                <w:spacing w:val="-7"/>
                <w:w w:val="105"/>
                <w:sz w:val="12"/>
              </w:rPr>
              <w:t> </w:t>
            </w:r>
            <w:r>
              <w:rPr>
                <w:rFonts w:ascii="Cambria"/>
                <w:w w:val="105"/>
                <w:sz w:val="12"/>
              </w:rPr>
              <w:t>of</w:t>
            </w:r>
            <w:r>
              <w:rPr>
                <w:rFonts w:ascii="Cambria"/>
                <w:spacing w:val="-7"/>
                <w:w w:val="105"/>
                <w:sz w:val="12"/>
              </w:rPr>
              <w:t> </w:t>
            </w:r>
            <w:r>
              <w:rPr>
                <w:rFonts w:ascii="Cambria"/>
                <w:w w:val="105"/>
                <w:sz w:val="12"/>
              </w:rPr>
              <w:t>shorting</w:t>
            </w:r>
            <w:r>
              <w:rPr>
                <w:rFonts w:ascii="Cambria"/>
                <w:spacing w:val="-6"/>
                <w:w w:val="105"/>
                <w:sz w:val="12"/>
              </w:rPr>
              <w:t> </w:t>
            </w:r>
            <w:r>
              <w:rPr>
                <w:rFonts w:ascii="Cambria"/>
                <w:spacing w:val="-4"/>
                <w:w w:val="105"/>
                <w:sz w:val="12"/>
              </w:rPr>
              <w:t>clip</w:t>
            </w:r>
          </w:p>
        </w:tc>
        <w:tc>
          <w:tcPr>
            <w:tcW w:w="3171" w:type="dxa"/>
            <w:vMerge w:val="restart"/>
            <w:tcBorders>
              <w:top w:val="single" w:sz="4" w:space="0" w:color="000000"/>
              <w:left w:val="single" w:sz="4" w:space="0" w:color="000000"/>
              <w:bottom w:val="single" w:sz="4" w:space="0" w:color="000000"/>
              <w:right w:val="single" w:sz="4" w:space="0" w:color="000000"/>
            </w:tcBorders>
          </w:tcPr>
          <w:p>
            <w:pPr>
              <w:pStyle w:val="TableParagraph"/>
              <w:spacing w:before="128"/>
              <w:rPr>
                <w:rFonts w:ascii="Arial"/>
                <w:sz w:val="12"/>
              </w:rPr>
            </w:pPr>
          </w:p>
          <w:p>
            <w:pPr>
              <w:pStyle w:val="TableParagraph"/>
              <w:ind w:left="33"/>
              <w:rPr>
                <w:rFonts w:ascii="Cambria"/>
                <w:sz w:val="12"/>
              </w:rPr>
            </w:pPr>
            <w:r>
              <w:rPr>
                <w:rFonts w:ascii="Cambria"/>
                <w:spacing w:val="-2"/>
                <w:w w:val="105"/>
                <w:sz w:val="12"/>
              </w:rPr>
              <w:t>Electrical</w:t>
            </w:r>
            <w:r>
              <w:rPr>
                <w:rFonts w:ascii="Cambria"/>
                <w:spacing w:val="4"/>
                <w:w w:val="105"/>
                <w:sz w:val="12"/>
              </w:rPr>
              <w:t> </w:t>
            </w:r>
            <w:r>
              <w:rPr>
                <w:rFonts w:ascii="Cambria"/>
                <w:spacing w:val="-2"/>
                <w:w w:val="105"/>
                <w:sz w:val="12"/>
              </w:rPr>
              <w:t>Accident</w:t>
            </w:r>
            <w:r>
              <w:rPr>
                <w:rFonts w:ascii="Cambria"/>
                <w:spacing w:val="5"/>
                <w:w w:val="105"/>
                <w:sz w:val="12"/>
              </w:rPr>
              <w:t> </w:t>
            </w:r>
            <w:r>
              <w:rPr>
                <w:rFonts w:ascii="Cambria"/>
                <w:spacing w:val="-2"/>
                <w:w w:val="105"/>
                <w:sz w:val="12"/>
              </w:rPr>
              <w:t>during</w:t>
            </w:r>
            <w:r>
              <w:rPr>
                <w:rFonts w:ascii="Cambria"/>
                <w:spacing w:val="6"/>
                <w:w w:val="105"/>
                <w:sz w:val="12"/>
              </w:rPr>
              <w:t> </w:t>
            </w:r>
            <w:r>
              <w:rPr>
                <w:rFonts w:ascii="Cambria"/>
                <w:spacing w:val="-2"/>
                <w:w w:val="105"/>
                <w:sz w:val="12"/>
              </w:rPr>
              <w:t>energizing</w:t>
            </w:r>
            <w:r>
              <w:rPr>
                <w:rFonts w:ascii="Cambria"/>
                <w:spacing w:val="5"/>
                <w:w w:val="105"/>
                <w:sz w:val="12"/>
              </w:rPr>
              <w:t> </w:t>
            </w:r>
            <w:r>
              <w:rPr>
                <w:rFonts w:ascii="Cambria"/>
                <w:spacing w:val="-2"/>
                <w:w w:val="105"/>
                <w:sz w:val="12"/>
              </w:rPr>
              <w:t>the</w:t>
            </w:r>
            <w:r>
              <w:rPr>
                <w:rFonts w:ascii="Cambria"/>
                <w:spacing w:val="37"/>
                <w:w w:val="105"/>
                <w:sz w:val="12"/>
              </w:rPr>
              <w:t> </w:t>
            </w:r>
            <w:r>
              <w:rPr>
                <w:rFonts w:ascii="Cambria"/>
                <w:spacing w:val="-2"/>
                <w:w w:val="105"/>
                <w:sz w:val="12"/>
              </w:rPr>
              <w:t>distributor</w:t>
            </w:r>
            <w:r>
              <w:rPr>
                <w:rFonts w:ascii="Cambria"/>
                <w:spacing w:val="7"/>
                <w:w w:val="105"/>
                <w:sz w:val="12"/>
              </w:rPr>
              <w:t> </w:t>
            </w:r>
            <w:r>
              <w:rPr>
                <w:rFonts w:ascii="Cambria"/>
                <w:spacing w:val="-2"/>
                <w:w w:val="105"/>
                <w:sz w:val="12"/>
              </w:rPr>
              <w:t>cable</w:t>
            </w:r>
          </w:p>
        </w:tc>
        <w:tc>
          <w:tcPr>
            <w:tcW w:w="1973" w:type="dxa"/>
            <w:vMerge w:val="restart"/>
            <w:tcBorders>
              <w:top w:val="single" w:sz="4" w:space="0" w:color="000000"/>
              <w:left w:val="single" w:sz="4" w:space="0" w:color="000000"/>
              <w:bottom w:val="single" w:sz="4" w:space="0" w:color="000000"/>
              <w:right w:val="single" w:sz="4" w:space="0" w:color="000000"/>
            </w:tcBorders>
          </w:tcPr>
          <w:p>
            <w:pPr>
              <w:pStyle w:val="TableParagraph"/>
              <w:spacing w:before="128"/>
              <w:rPr>
                <w:rFonts w:ascii="Arial"/>
                <w:sz w:val="12"/>
              </w:rPr>
            </w:pPr>
          </w:p>
          <w:p>
            <w:pPr>
              <w:pStyle w:val="TableParagraph"/>
              <w:ind w:left="621"/>
              <w:rPr>
                <w:rFonts w:ascii="Cambria"/>
                <w:sz w:val="12"/>
              </w:rPr>
            </w:pPr>
            <w:r>
              <w:rPr>
                <w:rFonts w:ascii="Cambria"/>
                <w:w w:val="105"/>
                <w:sz w:val="12"/>
              </w:rPr>
              <w:t>Might</w:t>
            </w:r>
            <w:r>
              <w:rPr>
                <w:rFonts w:ascii="Cambria"/>
                <w:spacing w:val="-7"/>
                <w:w w:val="105"/>
                <w:sz w:val="12"/>
              </w:rPr>
              <w:t> </w:t>
            </w:r>
            <w:r>
              <w:rPr>
                <w:rFonts w:ascii="Cambria"/>
                <w:w w:val="105"/>
                <w:sz w:val="12"/>
              </w:rPr>
              <w:t>be</w:t>
            </w:r>
            <w:r>
              <w:rPr>
                <w:rFonts w:ascii="Cambria"/>
                <w:spacing w:val="-6"/>
                <w:w w:val="105"/>
                <w:sz w:val="12"/>
              </w:rPr>
              <w:t> </w:t>
            </w:r>
            <w:r>
              <w:rPr>
                <w:rFonts w:ascii="Cambria"/>
                <w:spacing w:val="-2"/>
                <w:w w:val="105"/>
                <w:sz w:val="12"/>
              </w:rPr>
              <w:t>fatal</w:t>
            </w:r>
          </w:p>
        </w:tc>
        <w:tc>
          <w:tcPr>
            <w:tcW w:w="3879" w:type="dxa"/>
            <w:vMerge w:val="restart"/>
            <w:tcBorders>
              <w:top w:val="single" w:sz="4" w:space="0" w:color="000000"/>
              <w:left w:val="single" w:sz="4" w:space="0" w:color="000000"/>
              <w:bottom w:val="single" w:sz="4" w:space="0" w:color="000000"/>
              <w:right w:val="single" w:sz="4" w:space="0" w:color="000000"/>
            </w:tcBorders>
          </w:tcPr>
          <w:p>
            <w:pPr>
              <w:pStyle w:val="TableParagraph"/>
              <w:spacing w:line="261" w:lineRule="auto" w:before="112"/>
              <w:ind w:left="13" w:right="10"/>
              <w:jc w:val="center"/>
              <w:rPr>
                <w:rFonts w:ascii="Cambria"/>
                <w:sz w:val="12"/>
              </w:rPr>
            </w:pPr>
            <w:r>
              <w:rPr>
                <w:rFonts w:ascii="Cambria"/>
                <w:w w:val="105"/>
                <w:sz w:val="12"/>
              </w:rPr>
              <w:t>Perform</w:t>
            </w:r>
            <w:r>
              <w:rPr>
                <w:rFonts w:ascii="Cambria"/>
                <w:spacing w:val="-7"/>
                <w:w w:val="105"/>
                <w:sz w:val="12"/>
              </w:rPr>
              <w:t> </w:t>
            </w:r>
            <w:r>
              <w:rPr>
                <w:rFonts w:ascii="Cambria"/>
                <w:w w:val="105"/>
                <w:sz w:val="12"/>
              </w:rPr>
              <w:t>flash</w:t>
            </w:r>
            <w:r>
              <w:rPr>
                <w:rFonts w:ascii="Cambria"/>
                <w:spacing w:val="-7"/>
                <w:w w:val="105"/>
                <w:sz w:val="12"/>
              </w:rPr>
              <w:t> </w:t>
            </w:r>
            <w:r>
              <w:rPr>
                <w:rFonts w:ascii="Cambria"/>
                <w:w w:val="105"/>
                <w:sz w:val="12"/>
              </w:rPr>
              <w:t>test</w:t>
            </w:r>
            <w:r>
              <w:rPr>
                <w:rFonts w:ascii="Cambria"/>
                <w:spacing w:val="-7"/>
                <w:w w:val="105"/>
                <w:sz w:val="12"/>
              </w:rPr>
              <w:t> </w:t>
            </w:r>
            <w:r>
              <w:rPr>
                <w:rFonts w:ascii="Cambria"/>
                <w:w w:val="105"/>
                <w:sz w:val="12"/>
              </w:rPr>
              <w:t>in</w:t>
            </w:r>
            <w:r>
              <w:rPr>
                <w:rFonts w:ascii="Cambria"/>
                <w:spacing w:val="-7"/>
                <w:w w:val="105"/>
                <w:sz w:val="12"/>
              </w:rPr>
              <w:t> </w:t>
            </w:r>
            <w:r>
              <w:rPr>
                <w:rFonts w:ascii="Cambria"/>
                <w:w w:val="105"/>
                <w:sz w:val="12"/>
              </w:rPr>
              <w:t>all</w:t>
            </w:r>
            <w:r>
              <w:rPr>
                <w:rFonts w:ascii="Cambria"/>
                <w:spacing w:val="-7"/>
                <w:w w:val="105"/>
                <w:sz w:val="12"/>
              </w:rPr>
              <w:t> </w:t>
            </w:r>
            <w:r>
              <w:rPr>
                <w:rFonts w:ascii="Cambria"/>
                <w:w w:val="105"/>
                <w:sz w:val="12"/>
              </w:rPr>
              <w:t>three</w:t>
            </w:r>
            <w:r>
              <w:rPr>
                <w:rFonts w:ascii="Cambria"/>
                <w:spacing w:val="-7"/>
                <w:w w:val="105"/>
                <w:sz w:val="12"/>
              </w:rPr>
              <w:t> </w:t>
            </w:r>
            <w:r>
              <w:rPr>
                <w:rFonts w:ascii="Cambria"/>
                <w:w w:val="105"/>
                <w:sz w:val="12"/>
              </w:rPr>
              <w:t>phases</w:t>
            </w:r>
            <w:r>
              <w:rPr>
                <w:rFonts w:ascii="Cambria"/>
                <w:spacing w:val="-7"/>
                <w:w w:val="105"/>
                <w:sz w:val="12"/>
              </w:rPr>
              <w:t> </w:t>
            </w:r>
            <w:r>
              <w:rPr>
                <w:rFonts w:ascii="Cambria"/>
                <w:w w:val="105"/>
                <w:sz w:val="12"/>
              </w:rPr>
              <w:t>and</w:t>
            </w:r>
            <w:r>
              <w:rPr>
                <w:rFonts w:ascii="Cambria"/>
                <w:spacing w:val="-7"/>
                <w:w w:val="105"/>
                <w:sz w:val="12"/>
              </w:rPr>
              <w:t> </w:t>
            </w:r>
            <w:r>
              <w:rPr>
                <w:rFonts w:ascii="Cambria"/>
                <w:w w:val="105"/>
                <w:sz w:val="12"/>
              </w:rPr>
              <w:t>insert</w:t>
            </w:r>
            <w:r>
              <w:rPr>
                <w:rFonts w:ascii="Cambria"/>
                <w:spacing w:val="-7"/>
                <w:w w:val="105"/>
                <w:sz w:val="12"/>
              </w:rPr>
              <w:t> </w:t>
            </w:r>
            <w:r>
              <w:rPr>
                <w:rFonts w:ascii="Cambria"/>
                <w:w w:val="105"/>
                <w:sz w:val="12"/>
              </w:rPr>
              <w:t>fuse</w:t>
            </w:r>
            <w:r>
              <w:rPr>
                <w:rFonts w:ascii="Cambria"/>
                <w:spacing w:val="-7"/>
                <w:w w:val="105"/>
                <w:sz w:val="12"/>
              </w:rPr>
              <w:t> </w:t>
            </w:r>
            <w:r>
              <w:rPr>
                <w:rFonts w:ascii="Cambria"/>
                <w:w w:val="105"/>
                <w:sz w:val="12"/>
              </w:rPr>
              <w:t>in</w:t>
            </w:r>
            <w:r>
              <w:rPr>
                <w:rFonts w:ascii="Cambria"/>
                <w:spacing w:val="-7"/>
                <w:w w:val="105"/>
                <w:sz w:val="12"/>
              </w:rPr>
              <w:t> </w:t>
            </w:r>
            <w:r>
              <w:rPr>
                <w:rFonts w:ascii="Cambria"/>
                <w:w w:val="105"/>
                <w:sz w:val="12"/>
              </w:rPr>
              <w:t>one</w:t>
            </w:r>
            <w:r>
              <w:rPr>
                <w:rFonts w:ascii="Cambria"/>
                <w:spacing w:val="-7"/>
                <w:w w:val="105"/>
                <w:sz w:val="12"/>
              </w:rPr>
              <w:t> </w:t>
            </w:r>
            <w:r>
              <w:rPr>
                <w:rFonts w:ascii="Cambria"/>
                <w:w w:val="105"/>
                <w:sz w:val="12"/>
              </w:rPr>
              <w:t>phase.</w:t>
            </w:r>
            <w:r>
              <w:rPr>
                <w:rFonts w:ascii="Cambria"/>
                <w:spacing w:val="-7"/>
                <w:w w:val="105"/>
                <w:sz w:val="12"/>
              </w:rPr>
              <w:t> </w:t>
            </w:r>
            <w:r>
              <w:rPr>
                <w:rFonts w:ascii="Cambria"/>
                <w:w w:val="105"/>
                <w:sz w:val="12"/>
              </w:rPr>
              <w:t>Check</w:t>
            </w:r>
            <w:r>
              <w:rPr>
                <w:rFonts w:ascii="Cambria"/>
                <w:spacing w:val="40"/>
                <w:w w:val="105"/>
                <w:sz w:val="12"/>
              </w:rPr>
              <w:t> </w:t>
            </w:r>
            <w:r>
              <w:rPr>
                <w:rFonts w:ascii="Cambria"/>
                <w:w w:val="105"/>
                <w:sz w:val="12"/>
              </w:rPr>
              <w:t>phase to phase short condition in other phases and insert fuses</w:t>
            </w:r>
            <w:r>
              <w:rPr>
                <w:rFonts w:ascii="Cambria"/>
                <w:spacing w:val="40"/>
                <w:w w:val="105"/>
                <w:sz w:val="12"/>
              </w:rPr>
              <w:t> </w:t>
            </w:r>
            <w:r>
              <w:rPr>
                <w:rFonts w:ascii="Cambria"/>
                <w:spacing w:val="-2"/>
                <w:w w:val="105"/>
                <w:sz w:val="12"/>
              </w:rPr>
              <w:t>accordingly.</w:t>
            </w:r>
          </w:p>
        </w:tc>
      </w:tr>
      <w:tr>
        <w:trPr>
          <w:trHeight w:val="364" w:hRule="atLeast"/>
        </w:trPr>
        <w:tc>
          <w:tcPr>
            <w:tcW w:w="388" w:type="dxa"/>
            <w:vMerge/>
            <w:tcBorders>
              <w:top w:val="nil"/>
              <w:bottom w:val="single" w:sz="4" w:space="0" w:color="000000"/>
              <w:right w:val="single" w:sz="4" w:space="0" w:color="000000"/>
            </w:tcBorders>
          </w:tcPr>
          <w:p>
            <w:pPr>
              <w:rPr>
                <w:sz w:val="2"/>
                <w:szCs w:val="2"/>
              </w:rPr>
            </w:pPr>
          </w:p>
        </w:tc>
        <w:tc>
          <w:tcPr>
            <w:tcW w:w="1178" w:type="dxa"/>
            <w:vMerge/>
            <w:tcBorders>
              <w:top w:val="nil"/>
              <w:left w:val="single" w:sz="4" w:space="0" w:color="000000"/>
              <w:bottom w:val="single" w:sz="4" w:space="0" w:color="000000"/>
              <w:right w:val="single" w:sz="4" w:space="0" w:color="000000"/>
            </w:tcBorders>
          </w:tcPr>
          <w:p>
            <w:pPr>
              <w:rPr>
                <w:sz w:val="2"/>
                <w:szCs w:val="2"/>
              </w:rPr>
            </w:pP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before="117"/>
              <w:ind w:left="1140"/>
              <w:rPr>
                <w:rFonts w:ascii="Cambria"/>
                <w:sz w:val="12"/>
              </w:rPr>
            </w:pPr>
            <w:r>
              <w:rPr>
                <w:rFonts w:ascii="Cambria"/>
                <w:spacing w:val="-2"/>
                <w:w w:val="105"/>
                <w:sz w:val="12"/>
              </w:rPr>
              <w:t>Check</w:t>
            </w:r>
            <w:r>
              <w:rPr>
                <w:rFonts w:ascii="Cambria"/>
                <w:spacing w:val="3"/>
                <w:w w:val="105"/>
                <w:sz w:val="12"/>
              </w:rPr>
              <w:t> </w:t>
            </w:r>
            <w:r>
              <w:rPr>
                <w:rFonts w:ascii="Cambria"/>
                <w:spacing w:val="-2"/>
                <w:w w:val="105"/>
                <w:sz w:val="12"/>
              </w:rPr>
              <w:t>healthiness</w:t>
            </w:r>
            <w:r>
              <w:rPr>
                <w:rFonts w:ascii="Cambria"/>
                <w:spacing w:val="4"/>
                <w:w w:val="105"/>
                <w:sz w:val="12"/>
              </w:rPr>
              <w:t> </w:t>
            </w:r>
            <w:r>
              <w:rPr>
                <w:rFonts w:ascii="Cambria"/>
                <w:spacing w:val="-2"/>
                <w:w w:val="105"/>
                <w:sz w:val="12"/>
              </w:rPr>
              <w:t>of</w:t>
            </w:r>
            <w:r>
              <w:rPr>
                <w:rFonts w:ascii="Cambria"/>
                <w:spacing w:val="5"/>
                <w:w w:val="105"/>
                <w:sz w:val="12"/>
              </w:rPr>
              <w:t> </w:t>
            </w:r>
            <w:r>
              <w:rPr>
                <w:rFonts w:ascii="Cambria"/>
                <w:spacing w:val="-2"/>
                <w:w w:val="105"/>
                <w:sz w:val="12"/>
              </w:rPr>
              <w:t>the</w:t>
            </w:r>
            <w:r>
              <w:rPr>
                <w:rFonts w:ascii="Cambria"/>
                <w:spacing w:val="4"/>
                <w:w w:val="105"/>
                <w:sz w:val="12"/>
              </w:rPr>
              <w:t> </w:t>
            </w:r>
            <w:r>
              <w:rPr>
                <w:rFonts w:ascii="Cambria"/>
                <w:spacing w:val="-2"/>
                <w:w w:val="105"/>
                <w:sz w:val="12"/>
              </w:rPr>
              <w:t>distributor</w:t>
            </w:r>
            <w:r>
              <w:rPr>
                <w:rFonts w:ascii="Cambria"/>
                <w:spacing w:val="6"/>
                <w:w w:val="105"/>
                <w:sz w:val="12"/>
              </w:rPr>
              <w:t> </w:t>
            </w:r>
            <w:r>
              <w:rPr>
                <w:rFonts w:ascii="Cambria"/>
                <w:spacing w:val="-2"/>
                <w:w w:val="105"/>
                <w:sz w:val="12"/>
              </w:rPr>
              <w:t>cable</w:t>
            </w:r>
            <w:r>
              <w:rPr>
                <w:rFonts w:ascii="Cambria"/>
                <w:spacing w:val="2"/>
                <w:w w:val="105"/>
                <w:sz w:val="12"/>
              </w:rPr>
              <w:t> </w:t>
            </w:r>
            <w:r>
              <w:rPr>
                <w:rFonts w:ascii="Cambria"/>
                <w:spacing w:val="-2"/>
                <w:w w:val="105"/>
                <w:sz w:val="12"/>
              </w:rPr>
              <w:t>before</w:t>
            </w:r>
            <w:r>
              <w:rPr>
                <w:rFonts w:ascii="Cambria"/>
                <w:spacing w:val="4"/>
                <w:w w:val="105"/>
                <w:sz w:val="12"/>
              </w:rPr>
              <w:t> </w:t>
            </w:r>
            <w:r>
              <w:rPr>
                <w:rFonts w:ascii="Cambria"/>
                <w:spacing w:val="-2"/>
                <w:w w:val="105"/>
                <w:sz w:val="12"/>
              </w:rPr>
              <w:t>inserting</w:t>
            </w:r>
            <w:r>
              <w:rPr>
                <w:rFonts w:ascii="Cambria"/>
                <w:spacing w:val="5"/>
                <w:w w:val="105"/>
                <w:sz w:val="12"/>
              </w:rPr>
              <w:t> </w:t>
            </w:r>
            <w:r>
              <w:rPr>
                <w:rFonts w:ascii="Cambria"/>
                <w:spacing w:val="-2"/>
                <w:w w:val="105"/>
                <w:sz w:val="12"/>
              </w:rPr>
              <w:t>fuses</w:t>
            </w:r>
          </w:p>
        </w:tc>
        <w:tc>
          <w:tcPr>
            <w:tcW w:w="3171" w:type="dxa"/>
            <w:vMerge/>
            <w:tcBorders>
              <w:top w:val="nil"/>
              <w:left w:val="single" w:sz="4" w:space="0" w:color="000000"/>
              <w:bottom w:val="single" w:sz="4" w:space="0" w:color="000000"/>
              <w:right w:val="single" w:sz="4" w:space="0" w:color="000000"/>
            </w:tcBorders>
          </w:tcPr>
          <w:p>
            <w:pPr>
              <w:rPr>
                <w:sz w:val="2"/>
                <w:szCs w:val="2"/>
              </w:rPr>
            </w:pPr>
          </w:p>
        </w:tc>
        <w:tc>
          <w:tcPr>
            <w:tcW w:w="1973" w:type="dxa"/>
            <w:vMerge/>
            <w:tcBorders>
              <w:top w:val="nil"/>
              <w:left w:val="single" w:sz="4" w:space="0" w:color="000000"/>
              <w:bottom w:val="single" w:sz="4" w:space="0" w:color="000000"/>
              <w:right w:val="single" w:sz="4" w:space="0" w:color="000000"/>
            </w:tcBorders>
          </w:tcPr>
          <w:p>
            <w:pPr>
              <w:rPr>
                <w:sz w:val="2"/>
                <w:szCs w:val="2"/>
              </w:rPr>
            </w:pPr>
          </w:p>
        </w:tc>
        <w:tc>
          <w:tcPr>
            <w:tcW w:w="3879" w:type="dxa"/>
            <w:vMerge/>
            <w:tcBorders>
              <w:top w:val="nil"/>
              <w:left w:val="single" w:sz="4" w:space="0" w:color="000000"/>
              <w:bottom w:val="single" w:sz="4" w:space="0" w:color="000000"/>
              <w:right w:val="single" w:sz="4" w:space="0" w:color="000000"/>
            </w:tcBorders>
          </w:tcPr>
          <w:p>
            <w:pPr>
              <w:rPr>
                <w:sz w:val="2"/>
                <w:szCs w:val="2"/>
              </w:rPr>
            </w:pPr>
          </w:p>
        </w:tc>
      </w:tr>
      <w:tr>
        <w:trPr>
          <w:trHeight w:val="484" w:hRule="atLeast"/>
        </w:trPr>
        <w:tc>
          <w:tcPr>
            <w:tcW w:w="388" w:type="dxa"/>
            <w:tcBorders>
              <w:top w:val="single" w:sz="4" w:space="0" w:color="000000"/>
              <w:bottom w:val="single" w:sz="4" w:space="0" w:color="000000"/>
              <w:right w:val="single" w:sz="4" w:space="0" w:color="000000"/>
            </w:tcBorders>
          </w:tcPr>
          <w:p>
            <w:pPr>
              <w:pStyle w:val="TableParagraph"/>
              <w:spacing w:before="39"/>
              <w:rPr>
                <w:rFonts w:ascii="Arial"/>
                <w:sz w:val="12"/>
              </w:rPr>
            </w:pPr>
          </w:p>
          <w:p>
            <w:pPr>
              <w:pStyle w:val="TableParagraph"/>
              <w:ind w:left="14" w:right="2"/>
              <w:jc w:val="center"/>
              <w:rPr>
                <w:rFonts w:ascii="Cambria"/>
                <w:b/>
                <w:sz w:val="12"/>
              </w:rPr>
            </w:pPr>
            <w:r>
              <w:rPr>
                <w:rFonts w:ascii="Cambria"/>
                <w:b/>
                <w:spacing w:val="-5"/>
                <w:w w:val="105"/>
                <w:sz w:val="12"/>
              </w:rPr>
              <w:t>11</w:t>
            </w:r>
          </w:p>
        </w:tc>
        <w:tc>
          <w:tcPr>
            <w:tcW w:w="1178" w:type="dxa"/>
            <w:tcBorders>
              <w:top w:val="single" w:sz="4" w:space="0" w:color="000000"/>
              <w:left w:val="single" w:sz="4" w:space="0" w:color="000000"/>
              <w:bottom w:val="single" w:sz="4" w:space="0" w:color="000000"/>
              <w:right w:val="single" w:sz="4" w:space="0" w:color="000000"/>
            </w:tcBorders>
          </w:tcPr>
          <w:p>
            <w:pPr>
              <w:pStyle w:val="TableParagraph"/>
              <w:spacing w:line="261" w:lineRule="auto" w:before="100"/>
              <w:ind w:left="168" w:hanging="89"/>
              <w:rPr>
                <w:rFonts w:ascii="Cambria"/>
                <w:b/>
                <w:sz w:val="12"/>
              </w:rPr>
            </w:pPr>
            <w:r>
              <w:rPr>
                <w:rFonts w:ascii="Cambria"/>
                <w:b/>
                <w:spacing w:val="-2"/>
                <w:w w:val="105"/>
                <w:sz w:val="12"/>
              </w:rPr>
              <w:t>Commissioning</w:t>
            </w:r>
            <w:r>
              <w:rPr>
                <w:rFonts w:ascii="Cambria"/>
                <w:b/>
                <w:spacing w:val="-5"/>
                <w:w w:val="105"/>
                <w:sz w:val="12"/>
              </w:rPr>
              <w:t> </w:t>
            </w:r>
            <w:r>
              <w:rPr>
                <w:rFonts w:ascii="Cambria"/>
                <w:b/>
                <w:spacing w:val="-2"/>
                <w:w w:val="105"/>
                <w:sz w:val="12"/>
              </w:rPr>
              <w:t>of</w:t>
            </w:r>
            <w:r>
              <w:rPr>
                <w:rFonts w:ascii="Cambria"/>
                <w:b/>
                <w:spacing w:val="40"/>
                <w:w w:val="105"/>
                <w:sz w:val="12"/>
              </w:rPr>
              <w:t> </w:t>
            </w:r>
            <w:r>
              <w:rPr>
                <w:rFonts w:ascii="Cambria"/>
                <w:b/>
                <w:w w:val="105"/>
                <w:sz w:val="12"/>
              </w:rPr>
              <w:t>the SSLMS unit</w:t>
            </w:r>
          </w:p>
        </w:tc>
        <w:tc>
          <w:tcPr>
            <w:tcW w:w="5661" w:type="dxa"/>
            <w:tcBorders>
              <w:top w:val="single" w:sz="4" w:space="0" w:color="000000"/>
              <w:left w:val="single" w:sz="4" w:space="0" w:color="000000"/>
              <w:bottom w:val="single" w:sz="4" w:space="0" w:color="000000"/>
              <w:right w:val="single" w:sz="4" w:space="0" w:color="000000"/>
            </w:tcBorders>
          </w:tcPr>
          <w:p>
            <w:pPr>
              <w:pStyle w:val="TableParagraph"/>
              <w:spacing w:line="261" w:lineRule="auto" w:before="100"/>
              <w:ind w:left="1246" w:hanging="1037"/>
              <w:rPr>
                <w:rFonts w:ascii="Cambria"/>
                <w:sz w:val="12"/>
              </w:rPr>
            </w:pPr>
            <w:r>
              <w:rPr>
                <w:rFonts w:ascii="Cambria"/>
                <w:spacing w:val="-2"/>
                <w:w w:val="105"/>
                <w:sz w:val="12"/>
              </w:rPr>
              <w:t>SSLMS is then commissioned by energizing the meter and checking necessary functionalities which</w:t>
            </w:r>
            <w:r>
              <w:rPr>
                <w:rFonts w:ascii="Cambria"/>
                <w:spacing w:val="40"/>
                <w:w w:val="105"/>
                <w:sz w:val="12"/>
              </w:rPr>
              <w:t> </w:t>
            </w:r>
            <w:r>
              <w:rPr>
                <w:rFonts w:ascii="Cambria"/>
                <w:w w:val="105"/>
                <w:sz w:val="12"/>
              </w:rPr>
              <w:t>includes push button operation and communication checks.</w:t>
            </w:r>
          </w:p>
        </w:tc>
        <w:tc>
          <w:tcPr>
            <w:tcW w:w="3171" w:type="dxa"/>
            <w:tcBorders>
              <w:top w:val="single" w:sz="4" w:space="0" w:color="000000"/>
              <w:left w:val="single" w:sz="4" w:space="0" w:color="000000"/>
              <w:bottom w:val="single" w:sz="4" w:space="0" w:color="000000"/>
              <w:right w:val="single" w:sz="4" w:space="0" w:color="000000"/>
            </w:tcBorders>
          </w:tcPr>
          <w:p>
            <w:pPr>
              <w:pStyle w:val="TableParagraph"/>
              <w:spacing w:line="261" w:lineRule="auto" w:before="100"/>
              <w:ind w:left="624" w:right="24" w:hanging="593"/>
              <w:rPr>
                <w:rFonts w:ascii="Cambria"/>
                <w:sz w:val="12"/>
              </w:rPr>
            </w:pPr>
            <w:r>
              <w:rPr>
                <w:rFonts w:ascii="Cambria"/>
                <w:spacing w:val="-2"/>
                <w:w w:val="105"/>
                <w:sz w:val="12"/>
              </w:rPr>
              <w:t>Electrical shock while checking necessary functionalities &amp;</w:t>
            </w:r>
            <w:r>
              <w:rPr>
                <w:rFonts w:ascii="Cambria"/>
                <w:spacing w:val="40"/>
                <w:w w:val="105"/>
                <w:sz w:val="12"/>
              </w:rPr>
              <w:t> </w:t>
            </w:r>
            <w:r>
              <w:rPr>
                <w:rFonts w:ascii="Cambria"/>
                <w:w w:val="105"/>
                <w:sz w:val="12"/>
              </w:rPr>
              <w:t>changing any component if required</w:t>
            </w:r>
          </w:p>
        </w:tc>
        <w:tc>
          <w:tcPr>
            <w:tcW w:w="1973" w:type="dxa"/>
            <w:tcBorders>
              <w:top w:val="single" w:sz="4" w:space="0" w:color="000000"/>
              <w:left w:val="single" w:sz="4" w:space="0" w:color="000000"/>
              <w:bottom w:val="single" w:sz="4" w:space="0" w:color="000000"/>
              <w:right w:val="single" w:sz="4" w:space="0" w:color="000000"/>
            </w:tcBorders>
          </w:tcPr>
          <w:p>
            <w:pPr>
              <w:pStyle w:val="TableParagraph"/>
              <w:spacing w:before="39"/>
              <w:rPr>
                <w:rFonts w:ascii="Arial"/>
                <w:sz w:val="12"/>
              </w:rPr>
            </w:pPr>
          </w:p>
          <w:p>
            <w:pPr>
              <w:pStyle w:val="TableParagraph"/>
              <w:ind w:right="554"/>
              <w:jc w:val="right"/>
              <w:rPr>
                <w:rFonts w:ascii="Cambria"/>
                <w:sz w:val="12"/>
              </w:rPr>
            </w:pPr>
            <w:r>
              <w:rPr>
                <w:rFonts w:ascii="Cambria"/>
                <w:sz w:val="12"/>
              </w:rPr>
              <w:t>Electrical</w:t>
            </w:r>
            <w:r>
              <w:rPr>
                <w:rFonts w:ascii="Cambria"/>
                <w:spacing w:val="13"/>
                <w:sz w:val="12"/>
              </w:rPr>
              <w:t> </w:t>
            </w:r>
            <w:r>
              <w:rPr>
                <w:rFonts w:ascii="Cambria"/>
                <w:spacing w:val="-2"/>
                <w:sz w:val="12"/>
              </w:rPr>
              <w:t>Shock</w:t>
            </w:r>
          </w:p>
        </w:tc>
        <w:tc>
          <w:tcPr>
            <w:tcW w:w="3879" w:type="dxa"/>
            <w:tcBorders>
              <w:top w:val="single" w:sz="4" w:space="0" w:color="000000"/>
              <w:left w:val="single" w:sz="4" w:space="0" w:color="000000"/>
              <w:bottom w:val="single" w:sz="4" w:space="0" w:color="000000"/>
              <w:right w:val="single" w:sz="4" w:space="0" w:color="000000"/>
            </w:tcBorders>
          </w:tcPr>
          <w:p>
            <w:pPr>
              <w:pStyle w:val="TableParagraph"/>
              <w:spacing w:before="29"/>
              <w:rPr>
                <w:rFonts w:ascii="Arial"/>
                <w:sz w:val="12"/>
              </w:rPr>
            </w:pPr>
          </w:p>
          <w:p>
            <w:pPr>
              <w:pStyle w:val="TableParagraph"/>
              <w:ind w:left="3" w:right="3"/>
              <w:jc w:val="center"/>
              <w:rPr>
                <w:rFonts w:ascii="Cambria"/>
                <w:sz w:val="12"/>
              </w:rPr>
            </w:pPr>
            <w:r>
              <w:rPr>
                <w:rFonts w:ascii="Cambria"/>
                <w:w w:val="105"/>
                <w:sz w:val="12"/>
              </w:rPr>
              <w:t>Switch</w:t>
            </w:r>
            <w:r>
              <w:rPr>
                <w:rFonts w:ascii="Cambria"/>
                <w:spacing w:val="-7"/>
                <w:w w:val="105"/>
                <w:sz w:val="12"/>
              </w:rPr>
              <w:t> </w:t>
            </w:r>
            <w:r>
              <w:rPr>
                <w:rFonts w:ascii="Cambria"/>
                <w:w w:val="105"/>
                <w:sz w:val="12"/>
              </w:rPr>
              <w:t>off</w:t>
            </w:r>
            <w:r>
              <w:rPr>
                <w:rFonts w:ascii="Cambria"/>
                <w:spacing w:val="-6"/>
                <w:w w:val="105"/>
                <w:sz w:val="12"/>
              </w:rPr>
              <w:t> </w:t>
            </w:r>
            <w:r>
              <w:rPr>
                <w:rFonts w:ascii="Cambria"/>
                <w:w w:val="105"/>
                <w:sz w:val="12"/>
              </w:rPr>
              <w:t>the</w:t>
            </w:r>
            <w:r>
              <w:rPr>
                <w:rFonts w:ascii="Cambria"/>
                <w:spacing w:val="-7"/>
                <w:w w:val="105"/>
                <w:sz w:val="12"/>
              </w:rPr>
              <w:t> </w:t>
            </w:r>
            <w:r>
              <w:rPr>
                <w:rFonts w:ascii="Cambria"/>
                <w:w w:val="105"/>
                <w:sz w:val="12"/>
              </w:rPr>
              <w:t>MCCB</w:t>
            </w:r>
            <w:r>
              <w:rPr>
                <w:rFonts w:ascii="Cambria"/>
                <w:spacing w:val="-6"/>
                <w:w w:val="105"/>
                <w:sz w:val="12"/>
              </w:rPr>
              <w:t> </w:t>
            </w:r>
            <w:r>
              <w:rPr>
                <w:rFonts w:ascii="Cambria"/>
                <w:w w:val="105"/>
                <w:sz w:val="12"/>
              </w:rPr>
              <w:t>before</w:t>
            </w:r>
            <w:r>
              <w:rPr>
                <w:rFonts w:ascii="Cambria"/>
                <w:spacing w:val="-7"/>
                <w:w w:val="105"/>
                <w:sz w:val="12"/>
              </w:rPr>
              <w:t> </w:t>
            </w:r>
            <w:r>
              <w:rPr>
                <w:rFonts w:ascii="Cambria"/>
                <w:w w:val="105"/>
                <w:sz w:val="12"/>
              </w:rPr>
              <w:t>changing</w:t>
            </w:r>
            <w:r>
              <w:rPr>
                <w:rFonts w:ascii="Cambria"/>
                <w:spacing w:val="-6"/>
                <w:w w:val="105"/>
                <w:sz w:val="12"/>
              </w:rPr>
              <w:t> </w:t>
            </w:r>
            <w:r>
              <w:rPr>
                <w:rFonts w:ascii="Cambria"/>
                <w:w w:val="105"/>
                <w:sz w:val="12"/>
              </w:rPr>
              <w:t>any</w:t>
            </w:r>
            <w:r>
              <w:rPr>
                <w:rFonts w:ascii="Cambria"/>
                <w:spacing w:val="-7"/>
                <w:w w:val="105"/>
                <w:sz w:val="12"/>
              </w:rPr>
              <w:t> </w:t>
            </w:r>
            <w:r>
              <w:rPr>
                <w:rFonts w:ascii="Cambria"/>
                <w:spacing w:val="-2"/>
                <w:w w:val="105"/>
                <w:sz w:val="12"/>
              </w:rPr>
              <w:t>component</w:t>
            </w:r>
          </w:p>
        </w:tc>
      </w:tr>
      <w:tr>
        <w:trPr>
          <w:trHeight w:val="482" w:hRule="atLeast"/>
        </w:trPr>
        <w:tc>
          <w:tcPr>
            <w:tcW w:w="388" w:type="dxa"/>
            <w:vMerge w:val="restart"/>
            <w:tcBorders>
              <w:top w:val="single" w:sz="4" w:space="0" w:color="000000"/>
              <w:right w:val="single" w:sz="4" w:space="0" w:color="000000"/>
            </w:tcBorders>
          </w:tcPr>
          <w:p>
            <w:pPr>
              <w:pStyle w:val="TableParagraph"/>
              <w:rPr>
                <w:rFonts w:ascii="Arial"/>
                <w:sz w:val="12"/>
              </w:rPr>
            </w:pPr>
          </w:p>
          <w:p>
            <w:pPr>
              <w:pStyle w:val="TableParagraph"/>
              <w:rPr>
                <w:rFonts w:ascii="Arial"/>
                <w:sz w:val="12"/>
              </w:rPr>
            </w:pPr>
          </w:p>
          <w:p>
            <w:pPr>
              <w:pStyle w:val="TableParagraph"/>
              <w:spacing w:before="25"/>
              <w:rPr>
                <w:rFonts w:ascii="Arial"/>
                <w:sz w:val="12"/>
              </w:rPr>
            </w:pPr>
          </w:p>
          <w:p>
            <w:pPr>
              <w:pStyle w:val="TableParagraph"/>
              <w:ind w:left="119"/>
              <w:rPr>
                <w:rFonts w:ascii="Cambria"/>
                <w:b/>
                <w:sz w:val="12"/>
              </w:rPr>
            </w:pPr>
            <w:r>
              <w:rPr>
                <w:rFonts w:ascii="Cambria"/>
                <w:b/>
                <w:spacing w:val="-5"/>
                <w:w w:val="105"/>
                <w:sz w:val="12"/>
              </w:rPr>
              <w:t>12</w:t>
            </w:r>
          </w:p>
        </w:tc>
        <w:tc>
          <w:tcPr>
            <w:tcW w:w="1178" w:type="dxa"/>
            <w:vMerge w:val="restart"/>
            <w:tcBorders>
              <w:top w:val="single" w:sz="4" w:space="0" w:color="000000"/>
              <w:left w:val="single" w:sz="4" w:space="0" w:color="000000"/>
              <w:right w:val="single" w:sz="4" w:space="0" w:color="000000"/>
            </w:tcBorders>
          </w:tcPr>
          <w:p>
            <w:pPr>
              <w:pStyle w:val="TableParagraph"/>
              <w:rPr>
                <w:rFonts w:ascii="Arial"/>
                <w:sz w:val="12"/>
              </w:rPr>
            </w:pPr>
          </w:p>
          <w:p>
            <w:pPr>
              <w:pStyle w:val="TableParagraph"/>
              <w:spacing w:before="86"/>
              <w:rPr>
                <w:rFonts w:ascii="Arial"/>
                <w:sz w:val="12"/>
              </w:rPr>
            </w:pPr>
          </w:p>
          <w:p>
            <w:pPr>
              <w:pStyle w:val="TableParagraph"/>
              <w:spacing w:line="261" w:lineRule="auto"/>
              <w:ind w:left="473" w:hanging="440"/>
              <w:rPr>
                <w:rFonts w:ascii="Cambria"/>
                <w:b/>
                <w:sz w:val="12"/>
              </w:rPr>
            </w:pPr>
            <w:r>
              <w:rPr>
                <w:rFonts w:ascii="Cambria"/>
                <w:b/>
                <w:spacing w:val="-2"/>
                <w:w w:val="105"/>
                <w:sz w:val="12"/>
              </w:rPr>
              <w:t>Securing</w:t>
            </w:r>
            <w:r>
              <w:rPr>
                <w:rFonts w:ascii="Cambria"/>
                <w:b/>
                <w:spacing w:val="-5"/>
                <w:w w:val="105"/>
                <w:sz w:val="12"/>
              </w:rPr>
              <w:t> </w:t>
            </w:r>
            <w:r>
              <w:rPr>
                <w:rFonts w:ascii="Cambria"/>
                <w:b/>
                <w:spacing w:val="-2"/>
                <w:w w:val="105"/>
                <w:sz w:val="12"/>
              </w:rPr>
              <w:t>the</w:t>
            </w:r>
            <w:r>
              <w:rPr>
                <w:rFonts w:ascii="Cambria"/>
                <w:b/>
                <w:spacing w:val="-5"/>
                <w:w w:val="105"/>
                <w:sz w:val="12"/>
              </w:rPr>
              <w:t> </w:t>
            </w:r>
            <w:r>
              <w:rPr>
                <w:rFonts w:ascii="Cambria"/>
                <w:b/>
                <w:spacing w:val="-2"/>
                <w:w w:val="105"/>
                <w:sz w:val="12"/>
              </w:rPr>
              <w:t>SSLMS</w:t>
            </w:r>
            <w:r>
              <w:rPr>
                <w:rFonts w:ascii="Cambria"/>
                <w:b/>
                <w:spacing w:val="40"/>
                <w:w w:val="105"/>
                <w:sz w:val="12"/>
              </w:rPr>
              <w:t> </w:t>
            </w:r>
            <w:r>
              <w:rPr>
                <w:rFonts w:ascii="Cambria"/>
                <w:b/>
                <w:spacing w:val="-4"/>
                <w:w w:val="105"/>
                <w:sz w:val="12"/>
              </w:rPr>
              <w:t>unit</w:t>
            </w:r>
          </w:p>
        </w:tc>
        <w:tc>
          <w:tcPr>
            <w:tcW w:w="5661" w:type="dxa"/>
            <w:vMerge w:val="restart"/>
            <w:tcBorders>
              <w:top w:val="single" w:sz="4" w:space="0" w:color="000000"/>
              <w:left w:val="single" w:sz="4" w:space="0" w:color="000000"/>
              <w:right w:val="single" w:sz="4" w:space="0" w:color="000000"/>
            </w:tcBorders>
          </w:tcPr>
          <w:p>
            <w:pPr>
              <w:pStyle w:val="TableParagraph"/>
              <w:rPr>
                <w:rFonts w:ascii="Arial"/>
                <w:sz w:val="12"/>
              </w:rPr>
            </w:pPr>
          </w:p>
          <w:p>
            <w:pPr>
              <w:pStyle w:val="TableParagraph"/>
              <w:spacing w:before="86"/>
              <w:rPr>
                <w:rFonts w:ascii="Arial"/>
                <w:sz w:val="12"/>
              </w:rPr>
            </w:pPr>
          </w:p>
          <w:p>
            <w:pPr>
              <w:pStyle w:val="TableParagraph"/>
              <w:spacing w:line="261" w:lineRule="auto"/>
              <w:ind w:left="1945" w:hanging="1825"/>
              <w:rPr>
                <w:rFonts w:ascii="Cambria"/>
                <w:sz w:val="12"/>
              </w:rPr>
            </w:pPr>
            <w:r>
              <w:rPr>
                <w:rFonts w:ascii="Cambria"/>
                <w:w w:val="105"/>
                <w:sz w:val="12"/>
              </w:rPr>
              <w:t>Welding</w:t>
            </w:r>
            <w:r>
              <w:rPr>
                <w:rFonts w:ascii="Cambria"/>
                <w:spacing w:val="-7"/>
                <w:w w:val="105"/>
                <w:sz w:val="12"/>
              </w:rPr>
              <w:t> </w:t>
            </w:r>
            <w:r>
              <w:rPr>
                <w:rFonts w:ascii="Cambria"/>
                <w:w w:val="105"/>
                <w:sz w:val="12"/>
              </w:rPr>
              <w:t>of</w:t>
            </w:r>
            <w:r>
              <w:rPr>
                <w:rFonts w:ascii="Cambria"/>
                <w:spacing w:val="-7"/>
                <w:w w:val="105"/>
                <w:sz w:val="12"/>
              </w:rPr>
              <w:t> </w:t>
            </w:r>
            <w:r>
              <w:rPr>
                <w:rFonts w:ascii="Cambria"/>
                <w:w w:val="105"/>
                <w:sz w:val="12"/>
              </w:rPr>
              <w:t>SSLMS</w:t>
            </w:r>
            <w:r>
              <w:rPr>
                <w:rFonts w:ascii="Cambria"/>
                <w:spacing w:val="-6"/>
                <w:w w:val="105"/>
                <w:sz w:val="12"/>
              </w:rPr>
              <w:t> </w:t>
            </w:r>
            <w:r>
              <w:rPr>
                <w:rFonts w:ascii="Cambria"/>
                <w:w w:val="105"/>
                <w:sz w:val="12"/>
              </w:rPr>
              <w:t>unit</w:t>
            </w:r>
            <w:r>
              <w:rPr>
                <w:rFonts w:ascii="Cambria"/>
                <w:spacing w:val="-7"/>
                <w:w w:val="105"/>
                <w:sz w:val="12"/>
              </w:rPr>
              <w:t> </w:t>
            </w:r>
            <w:r>
              <w:rPr>
                <w:rFonts w:ascii="Cambria"/>
                <w:w w:val="105"/>
                <w:sz w:val="12"/>
              </w:rPr>
              <w:t>is</w:t>
            </w:r>
            <w:r>
              <w:rPr>
                <w:rFonts w:ascii="Cambria"/>
                <w:spacing w:val="-7"/>
                <w:w w:val="105"/>
                <w:sz w:val="12"/>
              </w:rPr>
              <w:t> </w:t>
            </w:r>
            <w:r>
              <w:rPr>
                <w:rFonts w:ascii="Cambria"/>
                <w:w w:val="105"/>
                <w:sz w:val="12"/>
              </w:rPr>
              <w:t>carried</w:t>
            </w:r>
            <w:r>
              <w:rPr>
                <w:rFonts w:ascii="Cambria"/>
                <w:spacing w:val="-6"/>
                <w:w w:val="105"/>
                <w:sz w:val="12"/>
              </w:rPr>
              <w:t> </w:t>
            </w:r>
            <w:r>
              <w:rPr>
                <w:rFonts w:ascii="Cambria"/>
                <w:w w:val="105"/>
                <w:sz w:val="12"/>
              </w:rPr>
              <w:t>out</w:t>
            </w:r>
            <w:r>
              <w:rPr>
                <w:rFonts w:ascii="Cambria"/>
                <w:spacing w:val="-7"/>
                <w:w w:val="105"/>
                <w:sz w:val="12"/>
              </w:rPr>
              <w:t> </w:t>
            </w:r>
            <w:r>
              <w:rPr>
                <w:rFonts w:ascii="Cambria"/>
                <w:w w:val="105"/>
                <w:sz w:val="12"/>
              </w:rPr>
              <w:t>after</w:t>
            </w:r>
            <w:r>
              <w:rPr>
                <w:rFonts w:ascii="Cambria"/>
                <w:spacing w:val="-6"/>
                <w:w w:val="105"/>
                <w:sz w:val="12"/>
              </w:rPr>
              <w:t> </w:t>
            </w:r>
            <w:r>
              <w:rPr>
                <w:rFonts w:ascii="Cambria"/>
                <w:w w:val="105"/>
                <w:sz w:val="12"/>
              </w:rPr>
              <w:t>carrying</w:t>
            </w:r>
            <w:r>
              <w:rPr>
                <w:rFonts w:ascii="Cambria"/>
                <w:spacing w:val="-7"/>
                <w:w w:val="105"/>
                <w:sz w:val="12"/>
              </w:rPr>
              <w:t> </w:t>
            </w:r>
            <w:r>
              <w:rPr>
                <w:rFonts w:ascii="Cambria"/>
                <w:w w:val="105"/>
                <w:sz w:val="12"/>
              </w:rPr>
              <w:t>out</w:t>
            </w:r>
            <w:r>
              <w:rPr>
                <w:rFonts w:ascii="Cambria"/>
                <w:spacing w:val="-6"/>
                <w:w w:val="105"/>
                <w:sz w:val="12"/>
              </w:rPr>
              <w:t> </w:t>
            </w:r>
            <w:r>
              <w:rPr>
                <w:rFonts w:ascii="Cambria"/>
                <w:w w:val="105"/>
                <w:sz w:val="12"/>
              </w:rPr>
              <w:t>communication</w:t>
            </w:r>
            <w:r>
              <w:rPr>
                <w:rFonts w:ascii="Cambria"/>
                <w:spacing w:val="-7"/>
                <w:w w:val="105"/>
                <w:sz w:val="12"/>
              </w:rPr>
              <w:t> </w:t>
            </w:r>
            <w:r>
              <w:rPr>
                <w:rFonts w:ascii="Cambria"/>
                <w:w w:val="105"/>
                <w:sz w:val="12"/>
              </w:rPr>
              <w:t>check</w:t>
            </w:r>
            <w:r>
              <w:rPr>
                <w:rFonts w:ascii="Cambria"/>
                <w:spacing w:val="-7"/>
                <w:w w:val="105"/>
                <w:sz w:val="12"/>
              </w:rPr>
              <w:t> </w:t>
            </w:r>
            <w:r>
              <w:rPr>
                <w:rFonts w:ascii="Cambria"/>
                <w:w w:val="105"/>
                <w:sz w:val="12"/>
              </w:rPr>
              <w:t>for</w:t>
            </w:r>
            <w:r>
              <w:rPr>
                <w:rFonts w:ascii="Cambria"/>
                <w:spacing w:val="-6"/>
                <w:w w:val="105"/>
                <w:sz w:val="12"/>
              </w:rPr>
              <w:t> </w:t>
            </w:r>
            <w:r>
              <w:rPr>
                <w:rFonts w:ascii="Cambria"/>
                <w:w w:val="105"/>
                <w:sz w:val="12"/>
              </w:rPr>
              <w:t>securing</w:t>
            </w:r>
            <w:r>
              <w:rPr>
                <w:rFonts w:ascii="Cambria"/>
                <w:spacing w:val="-7"/>
                <w:w w:val="105"/>
                <w:sz w:val="12"/>
              </w:rPr>
              <w:t> </w:t>
            </w:r>
            <w:r>
              <w:rPr>
                <w:rFonts w:ascii="Cambria"/>
                <w:w w:val="105"/>
                <w:sz w:val="12"/>
              </w:rPr>
              <w:t>the</w:t>
            </w:r>
            <w:r>
              <w:rPr>
                <w:rFonts w:ascii="Cambria"/>
                <w:spacing w:val="-7"/>
                <w:w w:val="105"/>
                <w:sz w:val="12"/>
              </w:rPr>
              <w:t> </w:t>
            </w:r>
            <w:r>
              <w:rPr>
                <w:rFonts w:ascii="Cambria"/>
                <w:w w:val="105"/>
                <w:sz w:val="12"/>
              </w:rPr>
              <w:t>unit</w:t>
            </w:r>
            <w:r>
              <w:rPr>
                <w:rFonts w:ascii="Cambria"/>
                <w:spacing w:val="-6"/>
                <w:w w:val="105"/>
                <w:sz w:val="12"/>
              </w:rPr>
              <w:t> </w:t>
            </w:r>
            <w:r>
              <w:rPr>
                <w:rFonts w:ascii="Cambria"/>
                <w:w w:val="105"/>
                <w:sz w:val="12"/>
              </w:rPr>
              <w:t>and</w:t>
            </w:r>
            <w:r>
              <w:rPr>
                <w:rFonts w:ascii="Cambria"/>
                <w:spacing w:val="40"/>
                <w:w w:val="105"/>
                <w:sz w:val="12"/>
              </w:rPr>
              <w:t> </w:t>
            </w:r>
            <w:r>
              <w:rPr>
                <w:rFonts w:ascii="Cambria"/>
                <w:w w:val="105"/>
                <w:sz w:val="12"/>
              </w:rPr>
              <w:t>permanent fixing inside the kiosk</w:t>
            </w:r>
          </w:p>
        </w:tc>
        <w:tc>
          <w:tcPr>
            <w:tcW w:w="3171" w:type="dxa"/>
            <w:tcBorders>
              <w:top w:val="single" w:sz="4" w:space="0" w:color="000000"/>
              <w:left w:val="single" w:sz="4" w:space="0" w:color="000000"/>
              <w:bottom w:val="single" w:sz="4" w:space="0" w:color="000000"/>
              <w:right w:val="single" w:sz="4" w:space="0" w:color="000000"/>
            </w:tcBorders>
          </w:tcPr>
          <w:p>
            <w:pPr>
              <w:pStyle w:val="TableParagraph"/>
              <w:numPr>
                <w:ilvl w:val="0"/>
                <w:numId w:val="24"/>
              </w:numPr>
              <w:tabs>
                <w:tab w:pos="140" w:val="left" w:leader="none"/>
              </w:tabs>
              <w:spacing w:line="240" w:lineRule="auto" w:before="100" w:after="0"/>
              <w:ind w:left="140" w:right="0" w:hanging="116"/>
              <w:jc w:val="left"/>
              <w:rPr>
                <w:rFonts w:ascii="Cambria"/>
                <w:sz w:val="12"/>
              </w:rPr>
            </w:pPr>
            <w:r>
              <w:rPr>
                <w:rFonts w:ascii="Cambria"/>
                <w:spacing w:val="-2"/>
                <w:w w:val="105"/>
                <w:sz w:val="12"/>
              </w:rPr>
              <w:t>High</w:t>
            </w:r>
            <w:r>
              <w:rPr>
                <w:rFonts w:ascii="Cambria"/>
                <w:spacing w:val="4"/>
                <w:w w:val="105"/>
                <w:sz w:val="12"/>
              </w:rPr>
              <w:t> </w:t>
            </w:r>
            <w:r>
              <w:rPr>
                <w:rFonts w:ascii="Cambria"/>
                <w:spacing w:val="-2"/>
                <w:w w:val="105"/>
                <w:sz w:val="12"/>
              </w:rPr>
              <w:t>intensity</w:t>
            </w:r>
            <w:r>
              <w:rPr>
                <w:rFonts w:ascii="Cambria"/>
                <w:spacing w:val="3"/>
                <w:w w:val="105"/>
                <w:sz w:val="12"/>
              </w:rPr>
              <w:t> </w:t>
            </w:r>
            <w:r>
              <w:rPr>
                <w:rFonts w:ascii="Cambria"/>
                <w:spacing w:val="-2"/>
                <w:w w:val="105"/>
                <w:sz w:val="12"/>
              </w:rPr>
              <w:t>light</w:t>
            </w:r>
            <w:r>
              <w:rPr>
                <w:rFonts w:ascii="Cambria"/>
                <w:spacing w:val="4"/>
                <w:w w:val="105"/>
                <w:sz w:val="12"/>
              </w:rPr>
              <w:t> </w:t>
            </w:r>
            <w:r>
              <w:rPr>
                <w:rFonts w:ascii="Cambria"/>
                <w:spacing w:val="-2"/>
                <w:w w:val="105"/>
                <w:sz w:val="12"/>
              </w:rPr>
              <w:t>from</w:t>
            </w:r>
            <w:r>
              <w:rPr>
                <w:rFonts w:ascii="Cambria"/>
                <w:spacing w:val="3"/>
                <w:w w:val="105"/>
                <w:sz w:val="12"/>
              </w:rPr>
              <w:t> </w:t>
            </w:r>
            <w:r>
              <w:rPr>
                <w:rFonts w:ascii="Cambria"/>
                <w:spacing w:val="-2"/>
                <w:w w:val="105"/>
                <w:sz w:val="12"/>
              </w:rPr>
              <w:t>welding</w:t>
            </w:r>
          </w:p>
          <w:p>
            <w:pPr>
              <w:pStyle w:val="TableParagraph"/>
              <w:numPr>
                <w:ilvl w:val="0"/>
                <w:numId w:val="24"/>
              </w:numPr>
              <w:tabs>
                <w:tab w:pos="167" w:val="left" w:leader="none"/>
              </w:tabs>
              <w:spacing w:line="240" w:lineRule="auto" w:before="14" w:after="0"/>
              <w:ind w:left="167" w:right="0" w:hanging="143"/>
              <w:jc w:val="left"/>
              <w:rPr>
                <w:rFonts w:ascii="Cambria"/>
                <w:sz w:val="12"/>
              </w:rPr>
            </w:pPr>
            <w:r>
              <w:rPr>
                <w:rFonts w:ascii="Cambria"/>
                <w:w w:val="105"/>
                <w:sz w:val="12"/>
              </w:rPr>
              <w:t>Hot</w:t>
            </w:r>
            <w:r>
              <w:rPr>
                <w:rFonts w:ascii="Cambria"/>
                <w:spacing w:val="-7"/>
                <w:w w:val="105"/>
                <w:sz w:val="12"/>
              </w:rPr>
              <w:t> </w:t>
            </w:r>
            <w:r>
              <w:rPr>
                <w:rFonts w:ascii="Cambria"/>
                <w:w w:val="105"/>
                <w:sz w:val="12"/>
              </w:rPr>
              <w:t>welding</w:t>
            </w:r>
            <w:r>
              <w:rPr>
                <w:rFonts w:ascii="Cambria"/>
                <w:spacing w:val="-6"/>
                <w:w w:val="105"/>
                <w:sz w:val="12"/>
              </w:rPr>
              <w:t> </w:t>
            </w:r>
            <w:r>
              <w:rPr>
                <w:rFonts w:ascii="Cambria"/>
                <w:spacing w:val="-5"/>
                <w:w w:val="105"/>
                <w:sz w:val="12"/>
              </w:rPr>
              <w:t>rod</w:t>
            </w:r>
          </w:p>
        </w:tc>
        <w:tc>
          <w:tcPr>
            <w:tcW w:w="1973" w:type="dxa"/>
            <w:tcBorders>
              <w:top w:val="single" w:sz="4" w:space="0" w:color="000000"/>
              <w:left w:val="single" w:sz="4" w:space="0" w:color="000000"/>
              <w:bottom w:val="single" w:sz="4" w:space="0" w:color="000000"/>
              <w:right w:val="single" w:sz="4" w:space="0" w:color="000000"/>
            </w:tcBorders>
          </w:tcPr>
          <w:p>
            <w:pPr>
              <w:pStyle w:val="TableParagraph"/>
              <w:numPr>
                <w:ilvl w:val="0"/>
                <w:numId w:val="25"/>
              </w:numPr>
              <w:tabs>
                <w:tab w:pos="121" w:val="left" w:leader="none"/>
              </w:tabs>
              <w:spacing w:line="240" w:lineRule="auto" w:before="100" w:after="0"/>
              <w:ind w:left="121" w:right="0" w:hanging="116"/>
              <w:jc w:val="center"/>
              <w:rPr>
                <w:rFonts w:ascii="Cambria"/>
                <w:sz w:val="12"/>
              </w:rPr>
            </w:pPr>
            <w:r>
              <w:rPr>
                <w:rFonts w:ascii="Cambria"/>
                <w:w w:val="105"/>
                <w:sz w:val="12"/>
              </w:rPr>
              <w:t>Damage</w:t>
            </w:r>
            <w:r>
              <w:rPr>
                <w:rFonts w:ascii="Cambria"/>
                <w:spacing w:val="-7"/>
                <w:w w:val="105"/>
                <w:sz w:val="12"/>
              </w:rPr>
              <w:t> </w:t>
            </w:r>
            <w:r>
              <w:rPr>
                <w:rFonts w:ascii="Cambria"/>
                <w:w w:val="105"/>
                <w:sz w:val="12"/>
              </w:rPr>
              <w:t>to</w:t>
            </w:r>
            <w:r>
              <w:rPr>
                <w:rFonts w:ascii="Cambria"/>
                <w:spacing w:val="-5"/>
                <w:w w:val="105"/>
                <w:sz w:val="12"/>
              </w:rPr>
              <w:t> </w:t>
            </w:r>
            <w:r>
              <w:rPr>
                <w:rFonts w:ascii="Cambria"/>
                <w:w w:val="105"/>
                <w:sz w:val="12"/>
              </w:rPr>
              <w:t>the</w:t>
            </w:r>
            <w:r>
              <w:rPr>
                <w:rFonts w:ascii="Cambria"/>
                <w:spacing w:val="-7"/>
                <w:w w:val="105"/>
                <w:sz w:val="12"/>
              </w:rPr>
              <w:t> </w:t>
            </w:r>
            <w:r>
              <w:rPr>
                <w:rFonts w:ascii="Cambria"/>
                <w:w w:val="105"/>
                <w:sz w:val="12"/>
              </w:rPr>
              <w:t>eyes</w:t>
            </w:r>
            <w:r>
              <w:rPr>
                <w:rFonts w:ascii="Cambria"/>
                <w:spacing w:val="-6"/>
                <w:w w:val="105"/>
                <w:sz w:val="12"/>
              </w:rPr>
              <w:t> </w:t>
            </w:r>
            <w:r>
              <w:rPr>
                <w:rFonts w:ascii="Cambria"/>
                <w:spacing w:val="-2"/>
                <w:w w:val="105"/>
                <w:sz w:val="12"/>
              </w:rPr>
              <w:t>permanently</w:t>
            </w:r>
          </w:p>
          <w:p>
            <w:pPr>
              <w:pStyle w:val="TableParagraph"/>
              <w:numPr>
                <w:ilvl w:val="0"/>
                <w:numId w:val="25"/>
              </w:numPr>
              <w:tabs>
                <w:tab w:pos="123" w:val="left" w:leader="none"/>
              </w:tabs>
              <w:spacing w:line="240" w:lineRule="auto" w:before="14" w:after="0"/>
              <w:ind w:left="123" w:right="0" w:hanging="116"/>
              <w:jc w:val="center"/>
              <w:rPr>
                <w:rFonts w:ascii="Cambria"/>
                <w:sz w:val="12"/>
              </w:rPr>
            </w:pPr>
            <w:r>
              <w:rPr>
                <w:rFonts w:ascii="Cambria"/>
                <w:sz w:val="12"/>
              </w:rPr>
              <w:t>Physical</w:t>
            </w:r>
            <w:r>
              <w:rPr>
                <w:rFonts w:ascii="Cambria"/>
                <w:spacing w:val="10"/>
                <w:sz w:val="12"/>
              </w:rPr>
              <w:t> </w:t>
            </w:r>
            <w:r>
              <w:rPr>
                <w:rFonts w:ascii="Cambria"/>
                <w:spacing w:val="-2"/>
                <w:sz w:val="12"/>
              </w:rPr>
              <w:t>injury</w:t>
            </w:r>
          </w:p>
        </w:tc>
        <w:tc>
          <w:tcPr>
            <w:tcW w:w="3879" w:type="dxa"/>
            <w:tcBorders>
              <w:top w:val="single" w:sz="4" w:space="0" w:color="000000"/>
              <w:left w:val="single" w:sz="4" w:space="0" w:color="000000"/>
              <w:bottom w:val="single" w:sz="4" w:space="0" w:color="000000"/>
              <w:right w:val="single" w:sz="4" w:space="0" w:color="000000"/>
            </w:tcBorders>
          </w:tcPr>
          <w:p>
            <w:pPr>
              <w:pStyle w:val="TableParagraph"/>
              <w:spacing w:before="30"/>
              <w:rPr>
                <w:rFonts w:ascii="Arial"/>
                <w:sz w:val="12"/>
              </w:rPr>
            </w:pPr>
          </w:p>
          <w:p>
            <w:pPr>
              <w:pStyle w:val="TableParagraph"/>
              <w:ind w:left="3" w:right="4"/>
              <w:jc w:val="center"/>
              <w:rPr>
                <w:rFonts w:ascii="Cambria"/>
                <w:sz w:val="12"/>
              </w:rPr>
            </w:pPr>
            <w:r>
              <w:rPr>
                <w:rFonts w:ascii="Cambria"/>
                <w:spacing w:val="-2"/>
                <w:w w:val="105"/>
                <w:sz w:val="12"/>
              </w:rPr>
              <w:t>Material</w:t>
            </w:r>
            <w:r>
              <w:rPr>
                <w:rFonts w:ascii="Cambria"/>
                <w:spacing w:val="4"/>
                <w:w w:val="105"/>
                <w:sz w:val="12"/>
              </w:rPr>
              <w:t> </w:t>
            </w:r>
            <w:r>
              <w:rPr>
                <w:rFonts w:ascii="Cambria"/>
                <w:spacing w:val="-2"/>
                <w:w w:val="105"/>
                <w:sz w:val="12"/>
              </w:rPr>
              <w:t>Handling</w:t>
            </w:r>
            <w:r>
              <w:rPr>
                <w:rFonts w:ascii="Cambria"/>
                <w:spacing w:val="6"/>
                <w:w w:val="105"/>
                <w:sz w:val="12"/>
              </w:rPr>
              <w:t> </w:t>
            </w:r>
            <w:r>
              <w:rPr>
                <w:rFonts w:ascii="Cambria"/>
                <w:spacing w:val="-2"/>
                <w:w w:val="105"/>
                <w:sz w:val="12"/>
              </w:rPr>
              <w:t>gloves,</w:t>
            </w:r>
            <w:r>
              <w:rPr>
                <w:rFonts w:ascii="Cambria"/>
                <w:spacing w:val="6"/>
                <w:w w:val="105"/>
                <w:sz w:val="12"/>
              </w:rPr>
              <w:t> </w:t>
            </w:r>
            <w:r>
              <w:rPr>
                <w:rFonts w:ascii="Cambria"/>
                <w:spacing w:val="-2"/>
                <w:w w:val="105"/>
                <w:sz w:val="12"/>
              </w:rPr>
              <w:t>Welding</w:t>
            </w:r>
            <w:r>
              <w:rPr>
                <w:rFonts w:ascii="Cambria"/>
                <w:spacing w:val="6"/>
                <w:w w:val="105"/>
                <w:sz w:val="12"/>
              </w:rPr>
              <w:t> </w:t>
            </w:r>
            <w:r>
              <w:rPr>
                <w:rFonts w:ascii="Cambria"/>
                <w:spacing w:val="-2"/>
                <w:w w:val="105"/>
                <w:sz w:val="12"/>
              </w:rPr>
              <w:t>visor</w:t>
            </w:r>
          </w:p>
        </w:tc>
      </w:tr>
      <w:tr>
        <w:trPr>
          <w:trHeight w:val="528" w:hRule="atLeast"/>
        </w:trPr>
        <w:tc>
          <w:tcPr>
            <w:tcW w:w="388" w:type="dxa"/>
            <w:vMerge/>
            <w:tcBorders>
              <w:top w:val="nil"/>
              <w:right w:val="single" w:sz="4" w:space="0" w:color="000000"/>
            </w:tcBorders>
          </w:tcPr>
          <w:p>
            <w:pPr>
              <w:rPr>
                <w:sz w:val="2"/>
                <w:szCs w:val="2"/>
              </w:rPr>
            </w:pPr>
          </w:p>
        </w:tc>
        <w:tc>
          <w:tcPr>
            <w:tcW w:w="1178" w:type="dxa"/>
            <w:vMerge/>
            <w:tcBorders>
              <w:top w:val="nil"/>
              <w:left w:val="single" w:sz="4" w:space="0" w:color="000000"/>
              <w:right w:val="single" w:sz="4" w:space="0" w:color="000000"/>
            </w:tcBorders>
          </w:tcPr>
          <w:p>
            <w:pPr>
              <w:rPr>
                <w:sz w:val="2"/>
                <w:szCs w:val="2"/>
              </w:rPr>
            </w:pPr>
          </w:p>
        </w:tc>
        <w:tc>
          <w:tcPr>
            <w:tcW w:w="5661" w:type="dxa"/>
            <w:vMerge/>
            <w:tcBorders>
              <w:top w:val="nil"/>
              <w:left w:val="single" w:sz="4" w:space="0" w:color="000000"/>
              <w:right w:val="single" w:sz="4" w:space="0" w:color="000000"/>
            </w:tcBorders>
          </w:tcPr>
          <w:p>
            <w:pPr>
              <w:rPr>
                <w:sz w:val="2"/>
                <w:szCs w:val="2"/>
              </w:rPr>
            </w:pPr>
          </w:p>
        </w:tc>
        <w:tc>
          <w:tcPr>
            <w:tcW w:w="3171" w:type="dxa"/>
            <w:tcBorders>
              <w:top w:val="single" w:sz="4" w:space="0" w:color="000000"/>
              <w:left w:val="single" w:sz="4" w:space="0" w:color="000000"/>
              <w:right w:val="single" w:sz="4" w:space="0" w:color="000000"/>
            </w:tcBorders>
          </w:tcPr>
          <w:p>
            <w:pPr>
              <w:pStyle w:val="TableParagraph"/>
              <w:spacing w:before="60"/>
              <w:rPr>
                <w:rFonts w:ascii="Arial"/>
                <w:sz w:val="12"/>
              </w:rPr>
            </w:pPr>
          </w:p>
          <w:p>
            <w:pPr>
              <w:pStyle w:val="TableParagraph"/>
              <w:spacing w:before="1"/>
              <w:ind w:left="24"/>
              <w:rPr>
                <w:rFonts w:ascii="Cambria"/>
                <w:sz w:val="12"/>
              </w:rPr>
            </w:pPr>
            <w:r>
              <w:rPr>
                <w:rFonts w:ascii="Cambria"/>
                <w:w w:val="105"/>
                <w:sz w:val="12"/>
              </w:rPr>
              <w:t>3)</w:t>
            </w:r>
            <w:r>
              <w:rPr>
                <w:rFonts w:ascii="Cambria"/>
                <w:spacing w:val="-6"/>
                <w:w w:val="105"/>
                <w:sz w:val="12"/>
              </w:rPr>
              <w:t> </w:t>
            </w:r>
            <w:r>
              <w:rPr>
                <w:rFonts w:ascii="Cambria"/>
                <w:w w:val="105"/>
                <w:sz w:val="12"/>
              </w:rPr>
              <w:t>Power</w:t>
            </w:r>
            <w:r>
              <w:rPr>
                <w:rFonts w:ascii="Cambria"/>
                <w:spacing w:val="-6"/>
                <w:w w:val="105"/>
                <w:sz w:val="12"/>
              </w:rPr>
              <w:t> </w:t>
            </w:r>
            <w:r>
              <w:rPr>
                <w:rFonts w:ascii="Cambria"/>
                <w:w w:val="105"/>
                <w:sz w:val="12"/>
              </w:rPr>
              <w:t>Supply</w:t>
            </w:r>
            <w:r>
              <w:rPr>
                <w:rFonts w:ascii="Cambria"/>
                <w:spacing w:val="-6"/>
                <w:w w:val="105"/>
                <w:sz w:val="12"/>
              </w:rPr>
              <w:t> </w:t>
            </w:r>
            <w:r>
              <w:rPr>
                <w:rFonts w:ascii="Cambria"/>
                <w:w w:val="105"/>
                <w:sz w:val="12"/>
              </w:rPr>
              <w:t>connection</w:t>
            </w:r>
            <w:r>
              <w:rPr>
                <w:rFonts w:ascii="Cambria"/>
                <w:spacing w:val="-7"/>
                <w:w w:val="105"/>
                <w:sz w:val="12"/>
              </w:rPr>
              <w:t> </w:t>
            </w:r>
            <w:r>
              <w:rPr>
                <w:rFonts w:ascii="Cambria"/>
                <w:w w:val="105"/>
                <w:sz w:val="12"/>
              </w:rPr>
              <w:t>to</w:t>
            </w:r>
            <w:r>
              <w:rPr>
                <w:rFonts w:ascii="Cambria"/>
                <w:spacing w:val="-6"/>
                <w:w w:val="105"/>
                <w:sz w:val="12"/>
              </w:rPr>
              <w:t> </w:t>
            </w:r>
            <w:r>
              <w:rPr>
                <w:rFonts w:ascii="Cambria"/>
                <w:w w:val="105"/>
                <w:sz w:val="12"/>
              </w:rPr>
              <w:t>welding</w:t>
            </w:r>
            <w:r>
              <w:rPr>
                <w:rFonts w:ascii="Cambria"/>
                <w:spacing w:val="-6"/>
                <w:w w:val="105"/>
                <w:sz w:val="12"/>
              </w:rPr>
              <w:t> </w:t>
            </w:r>
            <w:r>
              <w:rPr>
                <w:rFonts w:ascii="Cambria"/>
                <w:spacing w:val="-2"/>
                <w:w w:val="105"/>
                <w:sz w:val="12"/>
              </w:rPr>
              <w:t>transformer</w:t>
            </w:r>
          </w:p>
        </w:tc>
        <w:tc>
          <w:tcPr>
            <w:tcW w:w="1973" w:type="dxa"/>
            <w:tcBorders>
              <w:top w:val="single" w:sz="4" w:space="0" w:color="000000"/>
              <w:left w:val="single" w:sz="4" w:space="0" w:color="000000"/>
              <w:right w:val="single" w:sz="4" w:space="0" w:color="000000"/>
            </w:tcBorders>
          </w:tcPr>
          <w:p>
            <w:pPr>
              <w:pStyle w:val="TableParagraph"/>
              <w:spacing w:line="261" w:lineRule="auto" w:before="122"/>
              <w:ind w:left="866" w:hanging="737"/>
              <w:rPr>
                <w:rFonts w:ascii="Cambria"/>
                <w:sz w:val="12"/>
              </w:rPr>
            </w:pPr>
            <w:r>
              <w:rPr>
                <w:rFonts w:ascii="Cambria"/>
                <w:spacing w:val="-2"/>
                <w:w w:val="105"/>
                <w:sz w:val="12"/>
              </w:rPr>
              <w:t>3)Electrical</w:t>
            </w:r>
            <w:r>
              <w:rPr>
                <w:rFonts w:ascii="Cambria"/>
                <w:spacing w:val="-3"/>
                <w:w w:val="105"/>
                <w:sz w:val="12"/>
              </w:rPr>
              <w:t> </w:t>
            </w:r>
            <w:r>
              <w:rPr>
                <w:rFonts w:ascii="Cambria"/>
                <w:spacing w:val="-2"/>
                <w:w w:val="105"/>
                <w:sz w:val="12"/>
              </w:rPr>
              <w:t>shock</w:t>
            </w:r>
            <w:r>
              <w:rPr>
                <w:rFonts w:ascii="Cambria"/>
                <w:spacing w:val="-3"/>
                <w:w w:val="105"/>
                <w:sz w:val="12"/>
              </w:rPr>
              <w:t> </w:t>
            </w:r>
            <w:r>
              <w:rPr>
                <w:rFonts w:ascii="Cambria"/>
                <w:spacing w:val="-2"/>
                <w:w w:val="105"/>
                <w:sz w:val="12"/>
              </w:rPr>
              <w:t>which may</w:t>
            </w:r>
            <w:r>
              <w:rPr>
                <w:rFonts w:ascii="Cambria"/>
                <w:spacing w:val="-3"/>
                <w:w w:val="105"/>
                <w:sz w:val="12"/>
              </w:rPr>
              <w:t> </w:t>
            </w:r>
            <w:r>
              <w:rPr>
                <w:rFonts w:ascii="Cambria"/>
                <w:spacing w:val="-2"/>
                <w:w w:val="105"/>
                <w:sz w:val="12"/>
              </w:rPr>
              <w:t>be</w:t>
            </w:r>
            <w:r>
              <w:rPr>
                <w:rFonts w:ascii="Cambria"/>
                <w:spacing w:val="40"/>
                <w:w w:val="105"/>
                <w:sz w:val="12"/>
              </w:rPr>
              <w:t> </w:t>
            </w:r>
            <w:r>
              <w:rPr>
                <w:rFonts w:ascii="Cambria"/>
                <w:spacing w:val="-2"/>
                <w:w w:val="105"/>
                <w:sz w:val="12"/>
              </w:rPr>
              <w:t>fatal</w:t>
            </w:r>
          </w:p>
        </w:tc>
        <w:tc>
          <w:tcPr>
            <w:tcW w:w="3879" w:type="dxa"/>
            <w:tcBorders>
              <w:top w:val="single" w:sz="4" w:space="0" w:color="000000"/>
              <w:left w:val="single" w:sz="4" w:space="0" w:color="000000"/>
              <w:right w:val="single" w:sz="4" w:space="0" w:color="000000"/>
            </w:tcBorders>
          </w:tcPr>
          <w:p>
            <w:pPr>
              <w:pStyle w:val="TableParagraph"/>
              <w:spacing w:line="261" w:lineRule="auto" w:before="35"/>
              <w:ind w:left="98" w:right="98" w:hanging="1"/>
              <w:jc w:val="center"/>
              <w:rPr>
                <w:rFonts w:ascii="Cambria"/>
                <w:sz w:val="12"/>
              </w:rPr>
            </w:pPr>
            <w:r>
              <w:rPr>
                <w:rFonts w:ascii="Cambria"/>
                <w:w w:val="105"/>
                <w:sz w:val="12"/>
              </w:rPr>
              <w:t>Take</w:t>
            </w:r>
            <w:r>
              <w:rPr>
                <w:rFonts w:ascii="Cambria"/>
                <w:spacing w:val="-7"/>
                <w:w w:val="105"/>
                <w:sz w:val="12"/>
              </w:rPr>
              <w:t> </w:t>
            </w:r>
            <w:r>
              <w:rPr>
                <w:rFonts w:ascii="Cambria"/>
                <w:w w:val="105"/>
                <w:sz w:val="12"/>
              </w:rPr>
              <w:t>Supply</w:t>
            </w:r>
            <w:r>
              <w:rPr>
                <w:rFonts w:ascii="Cambria"/>
                <w:spacing w:val="-7"/>
                <w:w w:val="105"/>
                <w:sz w:val="12"/>
              </w:rPr>
              <w:t> </w:t>
            </w:r>
            <w:r>
              <w:rPr>
                <w:rFonts w:ascii="Cambria"/>
                <w:w w:val="105"/>
                <w:sz w:val="12"/>
              </w:rPr>
              <w:t>from</w:t>
            </w:r>
            <w:r>
              <w:rPr>
                <w:rFonts w:ascii="Cambria"/>
                <w:spacing w:val="-7"/>
                <w:w w:val="105"/>
                <w:sz w:val="12"/>
              </w:rPr>
              <w:t> </w:t>
            </w:r>
            <w:r>
              <w:rPr>
                <w:rFonts w:ascii="Cambria"/>
                <w:w w:val="105"/>
                <w:sz w:val="12"/>
              </w:rPr>
              <w:t>extension</w:t>
            </w:r>
            <w:r>
              <w:rPr>
                <w:rFonts w:ascii="Cambria"/>
                <w:spacing w:val="-7"/>
                <w:w w:val="105"/>
                <w:sz w:val="12"/>
              </w:rPr>
              <w:t> </w:t>
            </w:r>
            <w:r>
              <w:rPr>
                <w:rFonts w:ascii="Cambria"/>
                <w:w w:val="105"/>
                <w:sz w:val="12"/>
              </w:rPr>
              <w:t>board</w:t>
            </w:r>
            <w:r>
              <w:rPr>
                <w:rFonts w:ascii="Cambria"/>
                <w:spacing w:val="-7"/>
                <w:w w:val="105"/>
                <w:sz w:val="12"/>
              </w:rPr>
              <w:t> </w:t>
            </w:r>
            <w:r>
              <w:rPr>
                <w:rFonts w:ascii="Cambria"/>
                <w:w w:val="105"/>
                <w:sz w:val="12"/>
              </w:rPr>
              <w:t>fitted</w:t>
            </w:r>
            <w:r>
              <w:rPr>
                <w:rFonts w:ascii="Cambria"/>
                <w:spacing w:val="-7"/>
                <w:w w:val="105"/>
                <w:sz w:val="12"/>
              </w:rPr>
              <w:t> </w:t>
            </w:r>
            <w:r>
              <w:rPr>
                <w:rFonts w:ascii="Cambria"/>
                <w:w w:val="105"/>
                <w:sz w:val="12"/>
              </w:rPr>
              <w:t>with</w:t>
            </w:r>
            <w:r>
              <w:rPr>
                <w:rFonts w:ascii="Cambria"/>
                <w:spacing w:val="-7"/>
                <w:w w:val="105"/>
                <w:sz w:val="12"/>
              </w:rPr>
              <w:t> </w:t>
            </w:r>
            <w:r>
              <w:rPr>
                <w:rFonts w:ascii="Cambria"/>
                <w:w w:val="105"/>
                <w:sz w:val="12"/>
              </w:rPr>
              <w:t>RCCB.</w:t>
            </w:r>
            <w:r>
              <w:rPr>
                <w:rFonts w:ascii="Cambria"/>
                <w:spacing w:val="-7"/>
                <w:w w:val="105"/>
                <w:sz w:val="12"/>
              </w:rPr>
              <w:t> </w:t>
            </w:r>
            <w:r>
              <w:rPr>
                <w:rFonts w:ascii="Cambria"/>
                <w:w w:val="105"/>
                <w:sz w:val="12"/>
              </w:rPr>
              <w:t>Extension</w:t>
            </w:r>
            <w:r>
              <w:rPr>
                <w:rFonts w:ascii="Cambria"/>
                <w:spacing w:val="-7"/>
                <w:w w:val="105"/>
                <w:sz w:val="12"/>
              </w:rPr>
              <w:t> </w:t>
            </w:r>
            <w:r>
              <w:rPr>
                <w:rFonts w:ascii="Cambria"/>
                <w:w w:val="105"/>
                <w:sz w:val="12"/>
              </w:rPr>
              <w:t>board</w:t>
            </w:r>
            <w:r>
              <w:rPr>
                <w:rFonts w:ascii="Cambria"/>
                <w:spacing w:val="40"/>
                <w:w w:val="105"/>
                <w:sz w:val="12"/>
              </w:rPr>
              <w:t> </w:t>
            </w:r>
            <w:r>
              <w:rPr>
                <w:rFonts w:ascii="Cambria"/>
                <w:w w:val="105"/>
                <w:sz w:val="12"/>
              </w:rPr>
              <w:t>supply</w:t>
            </w:r>
            <w:r>
              <w:rPr>
                <w:rFonts w:ascii="Cambria"/>
                <w:spacing w:val="-7"/>
                <w:w w:val="105"/>
                <w:sz w:val="12"/>
              </w:rPr>
              <w:t> </w:t>
            </w:r>
            <w:r>
              <w:rPr>
                <w:rFonts w:ascii="Cambria"/>
                <w:w w:val="105"/>
                <w:sz w:val="12"/>
              </w:rPr>
              <w:t>to</w:t>
            </w:r>
            <w:r>
              <w:rPr>
                <w:rFonts w:ascii="Cambria"/>
                <w:spacing w:val="-7"/>
                <w:w w:val="105"/>
                <w:sz w:val="12"/>
              </w:rPr>
              <w:t> </w:t>
            </w:r>
            <w:r>
              <w:rPr>
                <w:rFonts w:ascii="Cambria"/>
                <w:w w:val="105"/>
                <w:sz w:val="12"/>
              </w:rPr>
              <w:t>be</w:t>
            </w:r>
            <w:r>
              <w:rPr>
                <w:rFonts w:ascii="Cambria"/>
                <w:spacing w:val="-7"/>
                <w:w w:val="105"/>
                <w:sz w:val="12"/>
              </w:rPr>
              <w:t> </w:t>
            </w:r>
            <w:r>
              <w:rPr>
                <w:rFonts w:ascii="Cambria"/>
                <w:w w:val="105"/>
                <w:sz w:val="12"/>
              </w:rPr>
              <w:t>taken</w:t>
            </w:r>
            <w:r>
              <w:rPr>
                <w:rFonts w:ascii="Cambria"/>
                <w:spacing w:val="-7"/>
                <w:w w:val="105"/>
                <w:sz w:val="12"/>
              </w:rPr>
              <w:t> </w:t>
            </w:r>
            <w:r>
              <w:rPr>
                <w:rFonts w:ascii="Cambria"/>
                <w:w w:val="105"/>
                <w:sz w:val="12"/>
              </w:rPr>
              <w:t>from</w:t>
            </w:r>
            <w:r>
              <w:rPr>
                <w:rFonts w:ascii="Cambria"/>
                <w:spacing w:val="-7"/>
                <w:w w:val="105"/>
                <w:sz w:val="12"/>
              </w:rPr>
              <w:t> </w:t>
            </w:r>
            <w:r>
              <w:rPr>
                <w:rFonts w:ascii="Cambria"/>
                <w:w w:val="105"/>
                <w:sz w:val="12"/>
              </w:rPr>
              <w:t>socket</w:t>
            </w:r>
            <w:r>
              <w:rPr>
                <w:rFonts w:ascii="Cambria"/>
                <w:spacing w:val="-7"/>
                <w:w w:val="105"/>
                <w:sz w:val="12"/>
              </w:rPr>
              <w:t> </w:t>
            </w:r>
            <w:r>
              <w:rPr>
                <w:rFonts w:ascii="Cambria"/>
                <w:w w:val="105"/>
                <w:sz w:val="12"/>
              </w:rPr>
              <w:t>of</w:t>
            </w:r>
            <w:r>
              <w:rPr>
                <w:rFonts w:ascii="Cambria"/>
                <w:spacing w:val="-7"/>
                <w:w w:val="105"/>
                <w:sz w:val="12"/>
              </w:rPr>
              <w:t> </w:t>
            </w:r>
            <w:r>
              <w:rPr>
                <w:rFonts w:ascii="Cambria"/>
                <w:w w:val="105"/>
                <w:sz w:val="12"/>
              </w:rPr>
              <w:t>nearby</w:t>
            </w:r>
            <w:r>
              <w:rPr>
                <w:rFonts w:ascii="Cambria"/>
                <w:spacing w:val="-7"/>
                <w:w w:val="105"/>
                <w:sz w:val="12"/>
              </w:rPr>
              <w:t> </w:t>
            </w:r>
            <w:r>
              <w:rPr>
                <w:rFonts w:ascii="Cambria"/>
                <w:w w:val="105"/>
                <w:sz w:val="12"/>
              </w:rPr>
              <w:t>piller</w:t>
            </w:r>
            <w:r>
              <w:rPr>
                <w:rFonts w:ascii="Cambria"/>
                <w:spacing w:val="-7"/>
                <w:w w:val="105"/>
                <w:sz w:val="12"/>
              </w:rPr>
              <w:t> </w:t>
            </w:r>
            <w:r>
              <w:rPr>
                <w:rFonts w:ascii="Cambria"/>
                <w:w w:val="105"/>
                <w:sz w:val="12"/>
              </w:rPr>
              <w:t>box/SVC.</w:t>
            </w:r>
            <w:r>
              <w:rPr>
                <w:rFonts w:ascii="Cambria"/>
                <w:spacing w:val="-7"/>
                <w:w w:val="105"/>
                <w:sz w:val="12"/>
              </w:rPr>
              <w:t> </w:t>
            </w:r>
            <w:r>
              <w:rPr>
                <w:rFonts w:ascii="Cambria"/>
                <w:w w:val="105"/>
                <w:sz w:val="12"/>
              </w:rPr>
              <w:t>Use</w:t>
            </w:r>
            <w:r>
              <w:rPr>
                <w:rFonts w:ascii="Cambria"/>
                <w:spacing w:val="-7"/>
                <w:w w:val="105"/>
                <w:sz w:val="12"/>
              </w:rPr>
              <w:t> </w:t>
            </w:r>
            <w:r>
              <w:rPr>
                <w:rFonts w:ascii="Cambria"/>
                <w:w w:val="105"/>
                <w:sz w:val="12"/>
              </w:rPr>
              <w:t>FR</w:t>
            </w:r>
            <w:r>
              <w:rPr>
                <w:rFonts w:ascii="Cambria"/>
                <w:spacing w:val="-7"/>
                <w:w w:val="105"/>
                <w:sz w:val="12"/>
              </w:rPr>
              <w:t> </w:t>
            </w:r>
            <w:r>
              <w:rPr>
                <w:rFonts w:ascii="Cambria"/>
                <w:w w:val="105"/>
                <w:sz w:val="12"/>
              </w:rPr>
              <w:t>hand</w:t>
            </w:r>
            <w:r>
              <w:rPr>
                <w:rFonts w:ascii="Cambria"/>
                <w:spacing w:val="40"/>
                <w:w w:val="105"/>
                <w:sz w:val="12"/>
              </w:rPr>
              <w:t> </w:t>
            </w:r>
            <w:r>
              <w:rPr>
                <w:rFonts w:ascii="Cambria"/>
                <w:w w:val="105"/>
                <w:sz w:val="12"/>
              </w:rPr>
              <w:t>gloves, eye guard</w:t>
            </w:r>
          </w:p>
        </w:tc>
      </w:tr>
    </w:tbl>
    <w:p>
      <w:pPr>
        <w:pStyle w:val="BodyText"/>
        <w:rPr>
          <w:sz w:val="8"/>
        </w:rPr>
      </w:pPr>
    </w:p>
    <w:p>
      <w:pPr>
        <w:pStyle w:val="BodyText"/>
        <w:rPr>
          <w:sz w:val="8"/>
        </w:rPr>
      </w:pPr>
    </w:p>
    <w:p>
      <w:pPr>
        <w:pStyle w:val="BodyText"/>
        <w:spacing w:before="19"/>
        <w:rPr>
          <w:sz w:val="8"/>
        </w:rPr>
      </w:pPr>
    </w:p>
    <w:p>
      <w:pPr>
        <w:spacing w:before="0"/>
        <w:ind w:left="2" w:right="15" w:firstLine="0"/>
        <w:jc w:val="center"/>
        <w:rPr>
          <w:sz w:val="8"/>
        </w:rPr>
      </w:pPr>
      <w:r>
        <w:rPr>
          <w:spacing w:val="-2"/>
          <w:sz w:val="8"/>
        </w:rPr>
        <w:t>Page</w:t>
      </w:r>
      <w:r>
        <w:rPr>
          <w:spacing w:val="-4"/>
          <w:sz w:val="8"/>
        </w:rPr>
        <w:t> </w:t>
      </w:r>
      <w:r>
        <w:rPr>
          <w:spacing w:val="-2"/>
          <w:sz w:val="8"/>
        </w:rPr>
        <w:t>2 of</w:t>
      </w:r>
      <w:r>
        <w:rPr>
          <w:spacing w:val="1"/>
          <w:sz w:val="8"/>
        </w:rPr>
        <w:t> </w:t>
      </w:r>
      <w:r>
        <w:rPr>
          <w:spacing w:val="-10"/>
          <w:sz w:val="8"/>
        </w:rPr>
        <w:t>2</w:t>
      </w:r>
    </w:p>
    <w:p>
      <w:pPr>
        <w:spacing w:after="0"/>
        <w:jc w:val="center"/>
        <w:rPr>
          <w:sz w:val="8"/>
        </w:rPr>
        <w:sectPr>
          <w:pgSz w:w="16840" w:h="11910" w:orient="landscape"/>
          <w:pgMar w:top="600" w:bottom="0" w:left="0" w:right="0"/>
        </w:sect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spacing w:before="382"/>
        <w:rPr>
          <w:sz w:val="40"/>
        </w:rPr>
      </w:pPr>
    </w:p>
    <w:p>
      <w:pPr>
        <w:pStyle w:val="Heading1"/>
        <w:ind w:left="2"/>
      </w:pPr>
      <w:r>
        <w:rPr/>
        <w:t>Annexure</w:t>
      </w:r>
      <w:r>
        <w:rPr>
          <w:spacing w:val="-5"/>
        </w:rPr>
        <w:t> </w:t>
      </w:r>
      <w:r>
        <w:rPr/>
        <w:t>-</w:t>
      </w:r>
      <w:r>
        <w:rPr>
          <w:spacing w:val="-3"/>
        </w:rPr>
        <w:t> </w:t>
      </w:r>
      <w:r>
        <w:rPr>
          <w:spacing w:val="-5"/>
        </w:rPr>
        <w:t>III</w:t>
      </w:r>
    </w:p>
    <w:p>
      <w:pPr>
        <w:pStyle w:val="Heading1"/>
        <w:spacing w:after="0"/>
        <w:sectPr>
          <w:pgSz w:w="11910" w:h="16840"/>
          <w:pgMar w:top="1920" w:bottom="280" w:left="1440" w:right="1440"/>
        </w:sectPr>
      </w:pPr>
    </w:p>
    <w:p>
      <w:pPr>
        <w:pStyle w:val="BodyText"/>
        <w:rPr>
          <w:b/>
        </w:rPr>
      </w:pPr>
    </w:p>
    <w:p>
      <w:pPr>
        <w:pStyle w:val="BodyText"/>
        <w:rPr>
          <w:b/>
        </w:rPr>
      </w:pPr>
    </w:p>
    <w:p>
      <w:pPr>
        <w:pStyle w:val="BodyText"/>
        <w:spacing w:before="97"/>
        <w:rPr>
          <w:b/>
        </w:rPr>
      </w:pPr>
    </w:p>
    <w:tbl>
      <w:tblPr>
        <w:tblW w:w="0" w:type="auto"/>
        <w:jc w:val="left"/>
        <w:tblInd w:w="27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97"/>
        <w:gridCol w:w="1245"/>
        <w:gridCol w:w="6034"/>
        <w:gridCol w:w="2822"/>
        <w:gridCol w:w="1396"/>
        <w:gridCol w:w="4396"/>
      </w:tblGrid>
      <w:tr>
        <w:trPr>
          <w:trHeight w:val="329" w:hRule="atLeast"/>
        </w:trPr>
        <w:tc>
          <w:tcPr>
            <w:tcW w:w="397" w:type="dxa"/>
            <w:tcBorders>
              <w:bottom w:val="single" w:sz="4" w:space="0" w:color="000000"/>
              <w:right w:val="single" w:sz="4" w:space="0" w:color="000000"/>
            </w:tcBorders>
            <w:shd w:val="clear" w:color="auto" w:fill="F1F1F1"/>
          </w:tcPr>
          <w:p>
            <w:pPr>
              <w:pStyle w:val="TableParagraph"/>
              <w:spacing w:line="155" w:lineRule="exact"/>
              <w:ind w:left="131"/>
              <w:rPr>
                <w:b/>
                <w:sz w:val="13"/>
              </w:rPr>
            </w:pPr>
            <w:r>
              <w:rPr>
                <w:b/>
                <w:spacing w:val="-5"/>
                <w:w w:val="105"/>
                <w:sz w:val="13"/>
              </w:rPr>
              <w:t>Sl.</w:t>
            </w:r>
          </w:p>
          <w:p>
            <w:pPr>
              <w:pStyle w:val="TableParagraph"/>
              <w:spacing w:line="138" w:lineRule="exact" w:before="16"/>
              <w:ind w:left="98"/>
              <w:rPr>
                <w:b/>
                <w:sz w:val="13"/>
              </w:rPr>
            </w:pPr>
            <w:r>
              <w:rPr>
                <w:b/>
                <w:spacing w:val="-5"/>
                <w:w w:val="105"/>
                <w:sz w:val="13"/>
              </w:rPr>
              <w:t>No.</w:t>
            </w:r>
          </w:p>
        </w:tc>
        <w:tc>
          <w:tcPr>
            <w:tcW w:w="1245" w:type="dxa"/>
            <w:tcBorders>
              <w:left w:val="single" w:sz="4" w:space="0" w:color="000000"/>
              <w:bottom w:val="single" w:sz="4" w:space="0" w:color="000000"/>
              <w:right w:val="single" w:sz="4" w:space="0" w:color="000000"/>
            </w:tcBorders>
            <w:shd w:val="clear" w:color="auto" w:fill="F1F1F1"/>
          </w:tcPr>
          <w:p>
            <w:pPr>
              <w:pStyle w:val="TableParagraph"/>
              <w:spacing w:before="82"/>
              <w:ind w:left="409"/>
              <w:rPr>
                <w:b/>
                <w:sz w:val="13"/>
              </w:rPr>
            </w:pPr>
            <w:r>
              <w:rPr>
                <w:b/>
                <w:spacing w:val="-2"/>
                <w:w w:val="105"/>
                <w:sz w:val="13"/>
              </w:rPr>
              <w:t>Activity</w:t>
            </w:r>
          </w:p>
        </w:tc>
        <w:tc>
          <w:tcPr>
            <w:tcW w:w="6034" w:type="dxa"/>
            <w:tcBorders>
              <w:left w:val="single" w:sz="4" w:space="0" w:color="000000"/>
              <w:bottom w:val="single" w:sz="4" w:space="0" w:color="000000"/>
              <w:right w:val="single" w:sz="4" w:space="0" w:color="000000"/>
            </w:tcBorders>
            <w:shd w:val="clear" w:color="auto" w:fill="F1F1F1"/>
          </w:tcPr>
          <w:p>
            <w:pPr>
              <w:pStyle w:val="TableParagraph"/>
              <w:spacing w:before="82"/>
              <w:ind w:left="44" w:right="30"/>
              <w:jc w:val="center"/>
              <w:rPr>
                <w:b/>
                <w:sz w:val="13"/>
              </w:rPr>
            </w:pPr>
            <w:r>
              <w:rPr>
                <w:b/>
                <w:spacing w:val="-2"/>
                <w:w w:val="105"/>
                <w:sz w:val="13"/>
              </w:rPr>
              <w:t>Description</w:t>
            </w:r>
          </w:p>
        </w:tc>
        <w:tc>
          <w:tcPr>
            <w:tcW w:w="2822" w:type="dxa"/>
            <w:tcBorders>
              <w:left w:val="single" w:sz="4" w:space="0" w:color="000000"/>
              <w:bottom w:val="single" w:sz="4" w:space="0" w:color="000000"/>
              <w:right w:val="single" w:sz="4" w:space="0" w:color="000000"/>
            </w:tcBorders>
            <w:shd w:val="clear" w:color="auto" w:fill="F1F1F1"/>
          </w:tcPr>
          <w:p>
            <w:pPr>
              <w:pStyle w:val="TableParagraph"/>
              <w:spacing w:before="82"/>
              <w:ind w:left="51" w:right="33"/>
              <w:jc w:val="center"/>
              <w:rPr>
                <w:b/>
                <w:sz w:val="13"/>
              </w:rPr>
            </w:pPr>
            <w:r>
              <w:rPr>
                <w:b/>
                <w:spacing w:val="-2"/>
                <w:w w:val="105"/>
                <w:sz w:val="13"/>
              </w:rPr>
              <w:t>Hazard</w:t>
            </w:r>
          </w:p>
        </w:tc>
        <w:tc>
          <w:tcPr>
            <w:tcW w:w="1396" w:type="dxa"/>
            <w:tcBorders>
              <w:left w:val="single" w:sz="4" w:space="0" w:color="000000"/>
              <w:bottom w:val="single" w:sz="4" w:space="0" w:color="000000"/>
              <w:right w:val="single" w:sz="4" w:space="0" w:color="000000"/>
            </w:tcBorders>
            <w:shd w:val="clear" w:color="auto" w:fill="F1F1F1"/>
          </w:tcPr>
          <w:p>
            <w:pPr>
              <w:pStyle w:val="TableParagraph"/>
              <w:spacing w:before="82"/>
              <w:ind w:left="22" w:right="1"/>
              <w:jc w:val="center"/>
              <w:rPr>
                <w:b/>
                <w:sz w:val="13"/>
              </w:rPr>
            </w:pPr>
            <w:r>
              <w:rPr>
                <w:b/>
                <w:spacing w:val="-2"/>
                <w:w w:val="105"/>
                <w:sz w:val="13"/>
              </w:rPr>
              <w:t>Impact</w:t>
            </w:r>
          </w:p>
        </w:tc>
        <w:tc>
          <w:tcPr>
            <w:tcW w:w="4396" w:type="dxa"/>
            <w:tcBorders>
              <w:left w:val="single" w:sz="4" w:space="0" w:color="000000"/>
              <w:bottom w:val="single" w:sz="4" w:space="0" w:color="000000"/>
              <w:right w:val="single" w:sz="4" w:space="0" w:color="000000"/>
            </w:tcBorders>
            <w:shd w:val="clear" w:color="auto" w:fill="F1F1F1"/>
          </w:tcPr>
          <w:p>
            <w:pPr>
              <w:pStyle w:val="TableParagraph"/>
              <w:spacing w:before="82"/>
              <w:ind w:left="1223"/>
              <w:rPr>
                <w:b/>
                <w:sz w:val="13"/>
              </w:rPr>
            </w:pPr>
            <w:r>
              <w:rPr>
                <w:b/>
                <w:w w:val="105"/>
                <w:sz w:val="13"/>
              </w:rPr>
              <w:t>Recommended</w:t>
            </w:r>
            <w:r>
              <w:rPr>
                <w:b/>
                <w:spacing w:val="-2"/>
                <w:w w:val="105"/>
                <w:sz w:val="13"/>
              </w:rPr>
              <w:t> </w:t>
            </w:r>
            <w:r>
              <w:rPr>
                <w:b/>
                <w:w w:val="105"/>
                <w:sz w:val="13"/>
              </w:rPr>
              <w:t>Control</w:t>
            </w:r>
            <w:r>
              <w:rPr>
                <w:b/>
                <w:spacing w:val="-2"/>
                <w:w w:val="105"/>
                <w:sz w:val="13"/>
              </w:rPr>
              <w:t> Meassures</w:t>
            </w:r>
          </w:p>
        </w:tc>
      </w:tr>
      <w:tr>
        <w:trPr>
          <w:trHeight w:val="333" w:hRule="atLeast"/>
        </w:trPr>
        <w:tc>
          <w:tcPr>
            <w:tcW w:w="397" w:type="dxa"/>
            <w:vMerge w:val="restart"/>
            <w:tcBorders>
              <w:top w:val="single" w:sz="4" w:space="0" w:color="000000"/>
              <w:bottom w:val="single" w:sz="4" w:space="0" w:color="000000"/>
              <w:right w:val="single" w:sz="4" w:space="0" w:color="000000"/>
            </w:tcBorders>
          </w:tcPr>
          <w:p>
            <w:pPr>
              <w:pStyle w:val="TableParagraph"/>
              <w:rPr>
                <w:rFonts w:ascii="Arial"/>
                <w:b/>
                <w:sz w:val="13"/>
              </w:rPr>
            </w:pPr>
          </w:p>
          <w:p>
            <w:pPr>
              <w:pStyle w:val="TableParagraph"/>
              <w:rPr>
                <w:rFonts w:ascii="Arial"/>
                <w:b/>
                <w:sz w:val="13"/>
              </w:rPr>
            </w:pPr>
          </w:p>
          <w:p>
            <w:pPr>
              <w:pStyle w:val="TableParagraph"/>
              <w:rPr>
                <w:rFonts w:ascii="Arial"/>
                <w:b/>
                <w:sz w:val="13"/>
              </w:rPr>
            </w:pPr>
          </w:p>
          <w:p>
            <w:pPr>
              <w:pStyle w:val="TableParagraph"/>
              <w:spacing w:before="88"/>
              <w:rPr>
                <w:rFonts w:ascii="Arial"/>
                <w:b/>
                <w:sz w:val="13"/>
              </w:rPr>
            </w:pPr>
          </w:p>
          <w:p>
            <w:pPr>
              <w:pStyle w:val="TableParagraph"/>
              <w:ind w:left="15"/>
              <w:jc w:val="center"/>
              <w:rPr>
                <w:b/>
                <w:sz w:val="13"/>
              </w:rPr>
            </w:pPr>
            <w:r>
              <w:rPr>
                <w:b/>
                <w:spacing w:val="-10"/>
                <w:w w:val="105"/>
                <w:sz w:val="13"/>
              </w:rPr>
              <w:t>1</w:t>
            </w:r>
          </w:p>
        </w:tc>
        <w:tc>
          <w:tcPr>
            <w:tcW w:w="1245" w:type="dxa"/>
            <w:vMerge w:val="restart"/>
            <w:tcBorders>
              <w:top w:val="single" w:sz="4" w:space="0" w:color="000000"/>
              <w:left w:val="single" w:sz="4" w:space="0" w:color="000000"/>
              <w:bottom w:val="single" w:sz="4" w:space="0" w:color="000000"/>
              <w:right w:val="single" w:sz="4" w:space="0" w:color="000000"/>
            </w:tcBorders>
          </w:tcPr>
          <w:p>
            <w:pPr>
              <w:pStyle w:val="TableParagraph"/>
              <w:rPr>
                <w:rFonts w:ascii="Arial"/>
                <w:b/>
                <w:sz w:val="13"/>
              </w:rPr>
            </w:pPr>
          </w:p>
          <w:p>
            <w:pPr>
              <w:pStyle w:val="TableParagraph"/>
              <w:rPr>
                <w:rFonts w:ascii="Arial"/>
                <w:b/>
                <w:sz w:val="13"/>
              </w:rPr>
            </w:pPr>
          </w:p>
          <w:p>
            <w:pPr>
              <w:pStyle w:val="TableParagraph"/>
              <w:rPr>
                <w:rFonts w:ascii="Arial"/>
                <w:b/>
                <w:sz w:val="13"/>
              </w:rPr>
            </w:pPr>
          </w:p>
          <w:p>
            <w:pPr>
              <w:pStyle w:val="TableParagraph"/>
              <w:spacing w:before="88"/>
              <w:rPr>
                <w:rFonts w:ascii="Arial"/>
                <w:b/>
                <w:sz w:val="13"/>
              </w:rPr>
            </w:pPr>
          </w:p>
          <w:p>
            <w:pPr>
              <w:pStyle w:val="TableParagraph"/>
              <w:ind w:left="128"/>
              <w:rPr>
                <w:b/>
                <w:sz w:val="13"/>
              </w:rPr>
            </w:pPr>
            <w:r>
              <w:rPr>
                <w:b/>
                <w:w w:val="105"/>
                <w:sz w:val="13"/>
              </w:rPr>
              <w:t>Tool</w:t>
            </w:r>
            <w:r>
              <w:rPr>
                <w:b/>
                <w:spacing w:val="-1"/>
                <w:w w:val="105"/>
                <w:sz w:val="13"/>
              </w:rPr>
              <w:t> </w:t>
            </w:r>
            <w:r>
              <w:rPr>
                <w:b/>
                <w:w w:val="105"/>
                <w:sz w:val="13"/>
              </w:rPr>
              <w:t>Box </w:t>
            </w:r>
            <w:r>
              <w:rPr>
                <w:b/>
                <w:spacing w:val="-2"/>
                <w:w w:val="105"/>
                <w:sz w:val="13"/>
              </w:rPr>
              <w:t>meeting</w:t>
            </w:r>
          </w:p>
        </w:tc>
        <w:tc>
          <w:tcPr>
            <w:tcW w:w="6034" w:type="dxa"/>
            <w:tcBorders>
              <w:top w:val="single" w:sz="4" w:space="0" w:color="000000"/>
              <w:left w:val="single" w:sz="4" w:space="0" w:color="000000"/>
              <w:bottom w:val="single" w:sz="4" w:space="0" w:color="000000"/>
              <w:right w:val="single" w:sz="4" w:space="0" w:color="000000"/>
            </w:tcBorders>
          </w:tcPr>
          <w:p>
            <w:pPr>
              <w:pStyle w:val="TableParagraph"/>
              <w:spacing w:before="9"/>
              <w:ind w:left="44" w:right="31"/>
              <w:jc w:val="center"/>
              <w:rPr>
                <w:sz w:val="13"/>
              </w:rPr>
            </w:pPr>
            <w:r>
              <w:rPr>
                <w:w w:val="105"/>
                <w:sz w:val="13"/>
              </w:rPr>
              <w:t>Tool</w:t>
            </w:r>
            <w:r>
              <w:rPr>
                <w:spacing w:val="-2"/>
                <w:w w:val="105"/>
                <w:sz w:val="13"/>
              </w:rPr>
              <w:t> </w:t>
            </w:r>
            <w:r>
              <w:rPr>
                <w:w w:val="105"/>
                <w:sz w:val="13"/>
              </w:rPr>
              <w:t>box</w:t>
            </w:r>
            <w:r>
              <w:rPr>
                <w:spacing w:val="-1"/>
                <w:w w:val="105"/>
                <w:sz w:val="13"/>
              </w:rPr>
              <w:t> </w:t>
            </w:r>
            <w:r>
              <w:rPr>
                <w:w w:val="105"/>
                <w:sz w:val="13"/>
              </w:rPr>
              <w:t>meeting</w:t>
            </w:r>
            <w:r>
              <w:rPr>
                <w:spacing w:val="-2"/>
                <w:w w:val="105"/>
                <w:sz w:val="13"/>
              </w:rPr>
              <w:t> </w:t>
            </w:r>
            <w:r>
              <w:rPr>
                <w:w w:val="105"/>
                <w:sz w:val="13"/>
              </w:rPr>
              <w:t>to</w:t>
            </w:r>
            <w:r>
              <w:rPr>
                <w:spacing w:val="-2"/>
                <w:w w:val="105"/>
                <w:sz w:val="13"/>
              </w:rPr>
              <w:t> </w:t>
            </w:r>
            <w:r>
              <w:rPr>
                <w:w w:val="105"/>
                <w:sz w:val="13"/>
              </w:rPr>
              <w:t>be</w:t>
            </w:r>
            <w:r>
              <w:rPr>
                <w:spacing w:val="-3"/>
                <w:w w:val="105"/>
                <w:sz w:val="13"/>
              </w:rPr>
              <w:t> </w:t>
            </w:r>
            <w:r>
              <w:rPr>
                <w:w w:val="105"/>
                <w:sz w:val="13"/>
              </w:rPr>
              <w:t>done</w:t>
            </w:r>
            <w:r>
              <w:rPr>
                <w:spacing w:val="-3"/>
                <w:w w:val="105"/>
                <w:sz w:val="13"/>
              </w:rPr>
              <w:t> </w:t>
            </w:r>
            <w:r>
              <w:rPr>
                <w:w w:val="105"/>
                <w:sz w:val="13"/>
              </w:rPr>
              <w:t>before</w:t>
            </w:r>
            <w:r>
              <w:rPr>
                <w:spacing w:val="-3"/>
                <w:w w:val="105"/>
                <w:sz w:val="13"/>
              </w:rPr>
              <w:t> </w:t>
            </w:r>
            <w:r>
              <w:rPr>
                <w:w w:val="105"/>
                <w:sz w:val="13"/>
              </w:rPr>
              <w:t>starting</w:t>
            </w:r>
            <w:r>
              <w:rPr>
                <w:spacing w:val="-1"/>
                <w:w w:val="105"/>
                <w:sz w:val="13"/>
              </w:rPr>
              <w:t> </w:t>
            </w:r>
            <w:r>
              <w:rPr>
                <w:w w:val="105"/>
                <w:sz w:val="13"/>
              </w:rPr>
              <w:t>of</w:t>
            </w:r>
            <w:r>
              <w:rPr>
                <w:spacing w:val="-3"/>
                <w:w w:val="105"/>
                <w:sz w:val="13"/>
              </w:rPr>
              <w:t> </w:t>
            </w:r>
            <w:r>
              <w:rPr>
                <w:w w:val="105"/>
                <w:sz w:val="13"/>
              </w:rPr>
              <w:t>job.</w:t>
            </w:r>
            <w:r>
              <w:rPr>
                <w:spacing w:val="-3"/>
                <w:w w:val="105"/>
                <w:sz w:val="13"/>
              </w:rPr>
              <w:t> </w:t>
            </w:r>
            <w:r>
              <w:rPr>
                <w:w w:val="105"/>
                <w:sz w:val="13"/>
              </w:rPr>
              <w:t>During</w:t>
            </w:r>
            <w:r>
              <w:rPr>
                <w:spacing w:val="-2"/>
                <w:w w:val="105"/>
                <w:sz w:val="13"/>
              </w:rPr>
              <w:t> </w:t>
            </w:r>
            <w:r>
              <w:rPr>
                <w:w w:val="105"/>
                <w:sz w:val="13"/>
              </w:rPr>
              <w:t>tool</w:t>
            </w:r>
            <w:r>
              <w:rPr>
                <w:spacing w:val="-2"/>
                <w:w w:val="105"/>
                <w:sz w:val="13"/>
              </w:rPr>
              <w:t> </w:t>
            </w:r>
            <w:r>
              <w:rPr>
                <w:w w:val="105"/>
                <w:sz w:val="13"/>
              </w:rPr>
              <w:t>box</w:t>
            </w:r>
            <w:r>
              <w:rPr>
                <w:spacing w:val="-1"/>
                <w:w w:val="105"/>
                <w:sz w:val="13"/>
              </w:rPr>
              <w:t> </w:t>
            </w:r>
            <w:r>
              <w:rPr>
                <w:w w:val="105"/>
                <w:sz w:val="13"/>
              </w:rPr>
              <w:t>meeting</w:t>
            </w:r>
            <w:r>
              <w:rPr>
                <w:spacing w:val="-2"/>
                <w:w w:val="105"/>
                <w:sz w:val="13"/>
              </w:rPr>
              <w:t> </w:t>
            </w:r>
            <w:r>
              <w:rPr>
                <w:w w:val="105"/>
                <w:sz w:val="13"/>
              </w:rPr>
              <w:t>physical</w:t>
            </w:r>
            <w:r>
              <w:rPr>
                <w:spacing w:val="-2"/>
                <w:w w:val="105"/>
                <w:sz w:val="13"/>
              </w:rPr>
              <w:t> </w:t>
            </w:r>
            <w:r>
              <w:rPr>
                <w:w w:val="105"/>
                <w:sz w:val="13"/>
              </w:rPr>
              <w:t>and</w:t>
            </w:r>
            <w:r>
              <w:rPr>
                <w:spacing w:val="-1"/>
                <w:w w:val="105"/>
                <w:sz w:val="13"/>
              </w:rPr>
              <w:t> </w:t>
            </w:r>
            <w:r>
              <w:rPr>
                <w:w w:val="105"/>
                <w:sz w:val="13"/>
              </w:rPr>
              <w:t>mental</w:t>
            </w:r>
            <w:r>
              <w:rPr>
                <w:spacing w:val="-1"/>
                <w:w w:val="105"/>
                <w:sz w:val="13"/>
              </w:rPr>
              <w:t> </w:t>
            </w:r>
            <w:r>
              <w:rPr>
                <w:spacing w:val="-2"/>
                <w:w w:val="105"/>
                <w:sz w:val="13"/>
              </w:rPr>
              <w:t>condition</w:t>
            </w:r>
          </w:p>
          <w:p>
            <w:pPr>
              <w:pStyle w:val="TableParagraph"/>
              <w:spacing w:line="129" w:lineRule="exact" w:before="16"/>
              <w:ind w:left="44" w:right="26"/>
              <w:jc w:val="center"/>
              <w:rPr>
                <w:sz w:val="13"/>
              </w:rPr>
            </w:pPr>
            <w:r>
              <w:rPr>
                <w:w w:val="105"/>
                <w:sz w:val="13"/>
              </w:rPr>
              <w:t>of</w:t>
            </w:r>
            <w:r>
              <w:rPr>
                <w:spacing w:val="-3"/>
                <w:w w:val="105"/>
                <w:sz w:val="13"/>
              </w:rPr>
              <w:t> </w:t>
            </w:r>
            <w:r>
              <w:rPr>
                <w:w w:val="105"/>
                <w:sz w:val="13"/>
              </w:rPr>
              <w:t>all</w:t>
            </w:r>
            <w:r>
              <w:rPr>
                <w:spacing w:val="-2"/>
                <w:w w:val="105"/>
                <w:sz w:val="13"/>
              </w:rPr>
              <w:t> </w:t>
            </w:r>
            <w:r>
              <w:rPr>
                <w:w w:val="105"/>
                <w:sz w:val="13"/>
              </w:rPr>
              <w:t>employees</w:t>
            </w:r>
            <w:r>
              <w:rPr>
                <w:spacing w:val="-2"/>
                <w:w w:val="105"/>
                <w:sz w:val="13"/>
              </w:rPr>
              <w:t> </w:t>
            </w:r>
            <w:r>
              <w:rPr>
                <w:w w:val="105"/>
                <w:sz w:val="13"/>
              </w:rPr>
              <w:t>to</w:t>
            </w:r>
            <w:r>
              <w:rPr>
                <w:spacing w:val="-2"/>
                <w:w w:val="105"/>
                <w:sz w:val="13"/>
              </w:rPr>
              <w:t> </w:t>
            </w:r>
            <w:r>
              <w:rPr>
                <w:w w:val="105"/>
                <w:sz w:val="13"/>
              </w:rPr>
              <w:t>be</w:t>
            </w:r>
            <w:r>
              <w:rPr>
                <w:spacing w:val="-3"/>
                <w:w w:val="105"/>
                <w:sz w:val="13"/>
              </w:rPr>
              <w:t> </w:t>
            </w:r>
            <w:r>
              <w:rPr>
                <w:spacing w:val="-4"/>
                <w:w w:val="105"/>
                <w:sz w:val="13"/>
              </w:rPr>
              <w:t>known</w:t>
            </w:r>
          </w:p>
        </w:tc>
        <w:tc>
          <w:tcPr>
            <w:tcW w:w="2822" w:type="dxa"/>
            <w:tcBorders>
              <w:top w:val="single" w:sz="4" w:space="0" w:color="000000"/>
              <w:left w:val="single" w:sz="4" w:space="0" w:color="000000"/>
              <w:bottom w:val="single" w:sz="4" w:space="0" w:color="000000"/>
              <w:right w:val="single" w:sz="4" w:space="0" w:color="000000"/>
            </w:tcBorders>
          </w:tcPr>
          <w:p>
            <w:pPr>
              <w:pStyle w:val="TableParagraph"/>
              <w:spacing w:before="95"/>
              <w:ind w:left="51" w:right="34"/>
              <w:jc w:val="center"/>
              <w:rPr>
                <w:sz w:val="13"/>
              </w:rPr>
            </w:pPr>
            <w:r>
              <w:rPr>
                <w:w w:val="105"/>
                <w:sz w:val="13"/>
              </w:rPr>
              <w:t>Physical</w:t>
            </w:r>
            <w:r>
              <w:rPr>
                <w:spacing w:val="-3"/>
                <w:w w:val="105"/>
                <w:sz w:val="13"/>
              </w:rPr>
              <w:t> </w:t>
            </w:r>
            <w:r>
              <w:rPr>
                <w:w w:val="105"/>
                <w:sz w:val="13"/>
              </w:rPr>
              <w:t>or</w:t>
            </w:r>
            <w:r>
              <w:rPr>
                <w:spacing w:val="-3"/>
                <w:w w:val="105"/>
                <w:sz w:val="13"/>
              </w:rPr>
              <w:t> </w:t>
            </w:r>
            <w:r>
              <w:rPr>
                <w:w w:val="105"/>
                <w:sz w:val="13"/>
              </w:rPr>
              <w:t>mental</w:t>
            </w:r>
            <w:r>
              <w:rPr>
                <w:spacing w:val="-3"/>
                <w:w w:val="105"/>
                <w:sz w:val="13"/>
              </w:rPr>
              <w:t> </w:t>
            </w:r>
            <w:r>
              <w:rPr>
                <w:spacing w:val="-2"/>
                <w:w w:val="105"/>
                <w:sz w:val="13"/>
              </w:rPr>
              <w:t>illness</w:t>
            </w:r>
          </w:p>
        </w:tc>
        <w:tc>
          <w:tcPr>
            <w:tcW w:w="1396" w:type="dxa"/>
            <w:tcBorders>
              <w:top w:val="single" w:sz="4" w:space="0" w:color="000000"/>
              <w:left w:val="single" w:sz="4" w:space="0" w:color="000000"/>
              <w:bottom w:val="single" w:sz="4" w:space="0" w:color="000000"/>
              <w:right w:val="single" w:sz="4" w:space="0" w:color="000000"/>
            </w:tcBorders>
          </w:tcPr>
          <w:p>
            <w:pPr>
              <w:pStyle w:val="TableParagraph"/>
              <w:spacing w:before="95"/>
              <w:ind w:left="22"/>
              <w:jc w:val="center"/>
              <w:rPr>
                <w:sz w:val="13"/>
              </w:rPr>
            </w:pPr>
            <w:r>
              <w:rPr>
                <w:spacing w:val="-2"/>
                <w:w w:val="105"/>
                <w:sz w:val="13"/>
              </w:rPr>
              <w:t>Fatal</w:t>
            </w:r>
          </w:p>
        </w:tc>
        <w:tc>
          <w:tcPr>
            <w:tcW w:w="4396" w:type="dxa"/>
            <w:vMerge w:val="restart"/>
            <w:tcBorders>
              <w:top w:val="single" w:sz="4" w:space="0" w:color="000000"/>
              <w:left w:val="single" w:sz="4" w:space="0" w:color="000000"/>
              <w:bottom w:val="single" w:sz="4" w:space="0" w:color="000000"/>
              <w:right w:val="single" w:sz="4" w:space="0" w:color="000000"/>
            </w:tcBorders>
          </w:tcPr>
          <w:p>
            <w:pPr>
              <w:pStyle w:val="TableParagraph"/>
              <w:rPr>
                <w:rFonts w:ascii="Arial"/>
                <w:b/>
                <w:sz w:val="13"/>
              </w:rPr>
            </w:pPr>
          </w:p>
          <w:p>
            <w:pPr>
              <w:pStyle w:val="TableParagraph"/>
              <w:rPr>
                <w:rFonts w:ascii="Arial"/>
                <w:b/>
                <w:sz w:val="13"/>
              </w:rPr>
            </w:pPr>
          </w:p>
          <w:p>
            <w:pPr>
              <w:pStyle w:val="TableParagraph"/>
              <w:spacing w:before="64"/>
              <w:rPr>
                <w:rFonts w:ascii="Arial"/>
                <w:b/>
                <w:sz w:val="13"/>
              </w:rPr>
            </w:pPr>
          </w:p>
          <w:p>
            <w:pPr>
              <w:pStyle w:val="TableParagraph"/>
              <w:ind w:left="553"/>
              <w:rPr>
                <w:sz w:val="13"/>
              </w:rPr>
            </w:pPr>
            <w:r>
              <w:rPr>
                <w:w w:val="105"/>
                <w:sz w:val="13"/>
              </w:rPr>
              <w:t>Proper</w:t>
            </w:r>
            <w:r>
              <w:rPr>
                <w:spacing w:val="-2"/>
                <w:w w:val="105"/>
                <w:sz w:val="13"/>
              </w:rPr>
              <w:t> </w:t>
            </w:r>
            <w:r>
              <w:rPr>
                <w:w w:val="105"/>
                <w:sz w:val="13"/>
              </w:rPr>
              <w:t>tool</w:t>
            </w:r>
            <w:r>
              <w:rPr>
                <w:spacing w:val="-2"/>
                <w:w w:val="105"/>
                <w:sz w:val="13"/>
              </w:rPr>
              <w:t> </w:t>
            </w:r>
            <w:r>
              <w:rPr>
                <w:w w:val="105"/>
                <w:sz w:val="13"/>
              </w:rPr>
              <w:t>box</w:t>
            </w:r>
            <w:r>
              <w:rPr>
                <w:spacing w:val="-1"/>
                <w:w w:val="105"/>
                <w:sz w:val="13"/>
              </w:rPr>
              <w:t> </w:t>
            </w:r>
            <w:r>
              <w:rPr>
                <w:w w:val="105"/>
                <w:sz w:val="13"/>
              </w:rPr>
              <w:t>meeting</w:t>
            </w:r>
            <w:r>
              <w:rPr>
                <w:spacing w:val="-2"/>
                <w:w w:val="105"/>
                <w:sz w:val="13"/>
              </w:rPr>
              <w:t> </w:t>
            </w:r>
            <w:r>
              <w:rPr>
                <w:w w:val="105"/>
                <w:sz w:val="13"/>
              </w:rPr>
              <w:t>with</w:t>
            </w:r>
            <w:r>
              <w:rPr>
                <w:spacing w:val="-2"/>
                <w:w w:val="105"/>
                <w:sz w:val="13"/>
              </w:rPr>
              <w:t> </w:t>
            </w:r>
            <w:r>
              <w:rPr>
                <w:w w:val="105"/>
                <w:sz w:val="13"/>
              </w:rPr>
              <w:t>all</w:t>
            </w:r>
            <w:r>
              <w:rPr>
                <w:spacing w:val="-1"/>
                <w:w w:val="105"/>
                <w:sz w:val="13"/>
              </w:rPr>
              <w:t> </w:t>
            </w:r>
            <w:r>
              <w:rPr>
                <w:w w:val="105"/>
                <w:sz w:val="13"/>
              </w:rPr>
              <w:t>the</w:t>
            </w:r>
            <w:r>
              <w:rPr>
                <w:spacing w:val="-3"/>
                <w:w w:val="105"/>
                <w:sz w:val="13"/>
              </w:rPr>
              <w:t> </w:t>
            </w:r>
            <w:r>
              <w:rPr>
                <w:w w:val="105"/>
                <w:sz w:val="13"/>
              </w:rPr>
              <w:t>workmen</w:t>
            </w:r>
            <w:r>
              <w:rPr>
                <w:spacing w:val="-2"/>
                <w:w w:val="105"/>
                <w:sz w:val="13"/>
              </w:rPr>
              <w:t> </w:t>
            </w:r>
            <w:r>
              <w:rPr>
                <w:w w:val="105"/>
                <w:sz w:val="13"/>
              </w:rPr>
              <w:t>&amp;</w:t>
            </w:r>
            <w:r>
              <w:rPr>
                <w:spacing w:val="-2"/>
                <w:w w:val="105"/>
                <w:sz w:val="13"/>
              </w:rPr>
              <w:t> supervisor</w:t>
            </w:r>
          </w:p>
        </w:tc>
      </w:tr>
      <w:tr>
        <w:trPr>
          <w:trHeight w:val="160" w:hRule="atLeast"/>
        </w:trPr>
        <w:tc>
          <w:tcPr>
            <w:tcW w:w="397" w:type="dxa"/>
            <w:vMerge/>
            <w:tcBorders>
              <w:top w:val="nil"/>
              <w:bottom w:val="single" w:sz="4" w:space="0" w:color="000000"/>
              <w:right w:val="single" w:sz="4" w:space="0" w:color="000000"/>
            </w:tcBorders>
          </w:tcPr>
          <w:p>
            <w:pPr>
              <w:rPr>
                <w:sz w:val="2"/>
                <w:szCs w:val="2"/>
              </w:rPr>
            </w:pPr>
          </w:p>
        </w:tc>
        <w:tc>
          <w:tcPr>
            <w:tcW w:w="1245" w:type="dxa"/>
            <w:vMerge/>
            <w:tcBorders>
              <w:top w:val="nil"/>
              <w:left w:val="single" w:sz="4" w:space="0" w:color="000000"/>
              <w:bottom w:val="single" w:sz="4" w:space="0" w:color="000000"/>
              <w:right w:val="single" w:sz="4" w:space="0" w:color="000000"/>
            </w:tcBorders>
          </w:tcPr>
          <w:p>
            <w:pPr>
              <w:rPr>
                <w:sz w:val="2"/>
                <w:szCs w:val="2"/>
              </w:rPr>
            </w:pPr>
          </w:p>
        </w:tc>
        <w:tc>
          <w:tcPr>
            <w:tcW w:w="6034" w:type="dxa"/>
            <w:tcBorders>
              <w:top w:val="single" w:sz="4" w:space="0" w:color="000000"/>
              <w:left w:val="single" w:sz="4" w:space="0" w:color="000000"/>
              <w:bottom w:val="single" w:sz="4" w:space="0" w:color="000000"/>
              <w:right w:val="single" w:sz="4" w:space="0" w:color="000000"/>
            </w:tcBorders>
          </w:tcPr>
          <w:p>
            <w:pPr>
              <w:pStyle w:val="TableParagraph"/>
              <w:spacing w:line="131" w:lineRule="exact" w:before="9"/>
              <w:ind w:left="44" w:right="30"/>
              <w:jc w:val="center"/>
              <w:rPr>
                <w:sz w:val="13"/>
              </w:rPr>
            </w:pPr>
            <w:r>
              <w:rPr>
                <w:w w:val="105"/>
                <w:sz w:val="13"/>
              </w:rPr>
              <w:t>All</w:t>
            </w:r>
            <w:r>
              <w:rPr>
                <w:spacing w:val="-3"/>
                <w:w w:val="105"/>
                <w:sz w:val="13"/>
              </w:rPr>
              <w:t> </w:t>
            </w:r>
            <w:r>
              <w:rPr>
                <w:w w:val="105"/>
                <w:sz w:val="13"/>
              </w:rPr>
              <w:t>relevant</w:t>
            </w:r>
            <w:r>
              <w:rPr>
                <w:spacing w:val="-2"/>
                <w:w w:val="105"/>
                <w:sz w:val="13"/>
              </w:rPr>
              <w:t> </w:t>
            </w:r>
            <w:r>
              <w:rPr>
                <w:w w:val="105"/>
                <w:sz w:val="13"/>
              </w:rPr>
              <w:t>safety</w:t>
            </w:r>
            <w:r>
              <w:rPr>
                <w:spacing w:val="-3"/>
                <w:w w:val="105"/>
                <w:sz w:val="13"/>
              </w:rPr>
              <w:t> </w:t>
            </w:r>
            <w:r>
              <w:rPr>
                <w:w w:val="105"/>
                <w:sz w:val="13"/>
              </w:rPr>
              <w:t>equipment</w:t>
            </w:r>
            <w:r>
              <w:rPr>
                <w:spacing w:val="-2"/>
                <w:w w:val="105"/>
                <w:sz w:val="13"/>
              </w:rPr>
              <w:t> </w:t>
            </w:r>
            <w:r>
              <w:rPr>
                <w:w w:val="105"/>
                <w:sz w:val="13"/>
              </w:rPr>
              <w:t>and</w:t>
            </w:r>
            <w:r>
              <w:rPr>
                <w:spacing w:val="-2"/>
                <w:w w:val="105"/>
                <w:sz w:val="13"/>
              </w:rPr>
              <w:t> </w:t>
            </w:r>
            <w:r>
              <w:rPr>
                <w:w w:val="105"/>
                <w:sz w:val="13"/>
              </w:rPr>
              <w:t>tools</w:t>
            </w:r>
            <w:r>
              <w:rPr>
                <w:spacing w:val="-3"/>
                <w:w w:val="105"/>
                <w:sz w:val="13"/>
              </w:rPr>
              <w:t> </w:t>
            </w:r>
            <w:r>
              <w:rPr>
                <w:w w:val="105"/>
                <w:sz w:val="13"/>
              </w:rPr>
              <w:t>to</w:t>
            </w:r>
            <w:r>
              <w:rPr>
                <w:spacing w:val="-3"/>
                <w:w w:val="105"/>
                <w:sz w:val="13"/>
              </w:rPr>
              <w:t> </w:t>
            </w:r>
            <w:r>
              <w:rPr>
                <w:w w:val="105"/>
                <w:sz w:val="13"/>
              </w:rPr>
              <w:t>be</w:t>
            </w:r>
            <w:r>
              <w:rPr>
                <w:spacing w:val="-3"/>
                <w:w w:val="105"/>
                <w:sz w:val="13"/>
              </w:rPr>
              <w:t> </w:t>
            </w:r>
            <w:r>
              <w:rPr>
                <w:spacing w:val="-2"/>
                <w:w w:val="105"/>
                <w:sz w:val="13"/>
              </w:rPr>
              <w:t>checked</w:t>
            </w:r>
          </w:p>
        </w:tc>
        <w:tc>
          <w:tcPr>
            <w:tcW w:w="2822" w:type="dxa"/>
            <w:tcBorders>
              <w:top w:val="single" w:sz="4" w:space="0" w:color="000000"/>
              <w:left w:val="single" w:sz="4" w:space="0" w:color="000000"/>
              <w:bottom w:val="single" w:sz="4" w:space="0" w:color="000000"/>
              <w:right w:val="single" w:sz="4" w:space="0" w:color="000000"/>
            </w:tcBorders>
          </w:tcPr>
          <w:p>
            <w:pPr>
              <w:pStyle w:val="TableParagraph"/>
              <w:spacing w:line="131" w:lineRule="exact" w:before="9"/>
              <w:ind w:left="51" w:right="31"/>
              <w:jc w:val="center"/>
              <w:rPr>
                <w:sz w:val="13"/>
              </w:rPr>
            </w:pPr>
            <w:r>
              <w:rPr>
                <w:w w:val="105"/>
                <w:sz w:val="13"/>
              </w:rPr>
              <w:t>Improper</w:t>
            </w:r>
            <w:r>
              <w:rPr>
                <w:spacing w:val="-3"/>
                <w:w w:val="105"/>
                <w:sz w:val="13"/>
              </w:rPr>
              <w:t> </w:t>
            </w:r>
            <w:r>
              <w:rPr>
                <w:w w:val="105"/>
                <w:sz w:val="13"/>
              </w:rPr>
              <w:t>safety</w:t>
            </w:r>
            <w:r>
              <w:rPr>
                <w:spacing w:val="-3"/>
                <w:w w:val="105"/>
                <w:sz w:val="13"/>
              </w:rPr>
              <w:t> </w:t>
            </w:r>
            <w:r>
              <w:rPr>
                <w:w w:val="105"/>
                <w:sz w:val="13"/>
              </w:rPr>
              <w:t>equipment</w:t>
            </w:r>
            <w:r>
              <w:rPr>
                <w:spacing w:val="-3"/>
                <w:w w:val="105"/>
                <w:sz w:val="13"/>
              </w:rPr>
              <w:t> </w:t>
            </w:r>
            <w:r>
              <w:rPr>
                <w:w w:val="105"/>
                <w:sz w:val="13"/>
              </w:rPr>
              <w:t>and</w:t>
            </w:r>
            <w:r>
              <w:rPr>
                <w:spacing w:val="-1"/>
                <w:w w:val="105"/>
                <w:sz w:val="13"/>
              </w:rPr>
              <w:t> </w:t>
            </w:r>
            <w:r>
              <w:rPr>
                <w:spacing w:val="-2"/>
                <w:w w:val="105"/>
                <w:sz w:val="13"/>
              </w:rPr>
              <w:t>tools</w:t>
            </w:r>
          </w:p>
        </w:tc>
        <w:tc>
          <w:tcPr>
            <w:tcW w:w="1396" w:type="dxa"/>
            <w:tcBorders>
              <w:top w:val="single" w:sz="4" w:space="0" w:color="000000"/>
              <w:left w:val="single" w:sz="4" w:space="0" w:color="000000"/>
              <w:bottom w:val="single" w:sz="4" w:space="0" w:color="000000"/>
              <w:right w:val="single" w:sz="4" w:space="0" w:color="000000"/>
            </w:tcBorders>
          </w:tcPr>
          <w:p>
            <w:pPr>
              <w:pStyle w:val="TableParagraph"/>
              <w:spacing w:line="131" w:lineRule="exact" w:before="9"/>
              <w:ind w:left="22"/>
              <w:jc w:val="center"/>
              <w:rPr>
                <w:sz w:val="13"/>
              </w:rPr>
            </w:pPr>
            <w:r>
              <w:rPr>
                <w:spacing w:val="-2"/>
                <w:w w:val="105"/>
                <w:sz w:val="13"/>
              </w:rPr>
              <w:t>Fatal</w:t>
            </w:r>
          </w:p>
        </w:tc>
        <w:tc>
          <w:tcPr>
            <w:tcW w:w="4396" w:type="dxa"/>
            <w:vMerge/>
            <w:tcBorders>
              <w:top w:val="nil"/>
              <w:left w:val="single" w:sz="4" w:space="0" w:color="000000"/>
              <w:bottom w:val="single" w:sz="4" w:space="0" w:color="000000"/>
              <w:right w:val="single" w:sz="4" w:space="0" w:color="000000"/>
            </w:tcBorders>
          </w:tcPr>
          <w:p>
            <w:pPr>
              <w:rPr>
                <w:sz w:val="2"/>
                <w:szCs w:val="2"/>
              </w:rPr>
            </w:pPr>
          </w:p>
        </w:tc>
      </w:tr>
      <w:tr>
        <w:trPr>
          <w:trHeight w:val="333" w:hRule="atLeast"/>
        </w:trPr>
        <w:tc>
          <w:tcPr>
            <w:tcW w:w="397" w:type="dxa"/>
            <w:vMerge/>
            <w:tcBorders>
              <w:top w:val="nil"/>
              <w:bottom w:val="single" w:sz="4" w:space="0" w:color="000000"/>
              <w:right w:val="single" w:sz="4" w:space="0" w:color="000000"/>
            </w:tcBorders>
          </w:tcPr>
          <w:p>
            <w:pPr>
              <w:rPr>
                <w:sz w:val="2"/>
                <w:szCs w:val="2"/>
              </w:rPr>
            </w:pPr>
          </w:p>
        </w:tc>
        <w:tc>
          <w:tcPr>
            <w:tcW w:w="1245" w:type="dxa"/>
            <w:vMerge/>
            <w:tcBorders>
              <w:top w:val="nil"/>
              <w:left w:val="single" w:sz="4" w:space="0" w:color="000000"/>
              <w:bottom w:val="single" w:sz="4" w:space="0" w:color="000000"/>
              <w:right w:val="single" w:sz="4" w:space="0" w:color="000000"/>
            </w:tcBorders>
          </w:tcPr>
          <w:p>
            <w:pPr>
              <w:rPr>
                <w:sz w:val="2"/>
                <w:szCs w:val="2"/>
              </w:rPr>
            </w:pPr>
          </w:p>
        </w:tc>
        <w:tc>
          <w:tcPr>
            <w:tcW w:w="6034" w:type="dxa"/>
            <w:tcBorders>
              <w:top w:val="single" w:sz="4" w:space="0" w:color="000000"/>
              <w:left w:val="single" w:sz="4" w:space="0" w:color="000000"/>
              <w:bottom w:val="single" w:sz="4" w:space="0" w:color="000000"/>
              <w:right w:val="single" w:sz="4" w:space="0" w:color="000000"/>
            </w:tcBorders>
          </w:tcPr>
          <w:p>
            <w:pPr>
              <w:pStyle w:val="TableParagraph"/>
              <w:spacing w:before="9"/>
              <w:ind w:left="44" w:right="30"/>
              <w:jc w:val="center"/>
              <w:rPr>
                <w:sz w:val="13"/>
              </w:rPr>
            </w:pPr>
            <w:r>
              <w:rPr>
                <w:w w:val="105"/>
                <w:sz w:val="13"/>
              </w:rPr>
              <w:t>Responsibility</w:t>
            </w:r>
            <w:r>
              <w:rPr>
                <w:spacing w:val="-3"/>
                <w:w w:val="105"/>
                <w:sz w:val="13"/>
              </w:rPr>
              <w:t> </w:t>
            </w:r>
            <w:r>
              <w:rPr>
                <w:w w:val="105"/>
                <w:sz w:val="13"/>
              </w:rPr>
              <w:t>of</w:t>
            </w:r>
            <w:r>
              <w:rPr>
                <w:spacing w:val="-4"/>
                <w:w w:val="105"/>
                <w:sz w:val="13"/>
              </w:rPr>
              <w:t> </w:t>
            </w:r>
            <w:r>
              <w:rPr>
                <w:w w:val="105"/>
                <w:sz w:val="13"/>
              </w:rPr>
              <w:t>job</w:t>
            </w:r>
            <w:r>
              <w:rPr>
                <w:spacing w:val="-3"/>
                <w:w w:val="105"/>
                <w:sz w:val="13"/>
              </w:rPr>
              <w:t> </w:t>
            </w:r>
            <w:r>
              <w:rPr>
                <w:w w:val="105"/>
                <w:sz w:val="13"/>
              </w:rPr>
              <w:t>profile</w:t>
            </w:r>
            <w:r>
              <w:rPr>
                <w:spacing w:val="-3"/>
                <w:w w:val="105"/>
                <w:sz w:val="13"/>
              </w:rPr>
              <w:t> </w:t>
            </w:r>
            <w:r>
              <w:rPr>
                <w:w w:val="105"/>
                <w:sz w:val="13"/>
              </w:rPr>
              <w:t>to</w:t>
            </w:r>
            <w:r>
              <w:rPr>
                <w:spacing w:val="-3"/>
                <w:w w:val="105"/>
                <w:sz w:val="13"/>
              </w:rPr>
              <w:t> </w:t>
            </w:r>
            <w:r>
              <w:rPr>
                <w:w w:val="105"/>
                <w:sz w:val="13"/>
              </w:rPr>
              <w:t>be</w:t>
            </w:r>
            <w:r>
              <w:rPr>
                <w:spacing w:val="-4"/>
                <w:w w:val="105"/>
                <w:sz w:val="13"/>
              </w:rPr>
              <w:t> </w:t>
            </w:r>
            <w:r>
              <w:rPr>
                <w:w w:val="105"/>
                <w:sz w:val="13"/>
              </w:rPr>
              <w:t>distributed</w:t>
            </w:r>
            <w:r>
              <w:rPr>
                <w:spacing w:val="-3"/>
                <w:w w:val="105"/>
                <w:sz w:val="13"/>
              </w:rPr>
              <w:t> </w:t>
            </w:r>
            <w:r>
              <w:rPr>
                <w:w w:val="105"/>
                <w:sz w:val="13"/>
              </w:rPr>
              <w:t>among</w:t>
            </w:r>
            <w:r>
              <w:rPr>
                <w:spacing w:val="-2"/>
                <w:w w:val="105"/>
                <w:sz w:val="13"/>
              </w:rPr>
              <w:t> </w:t>
            </w:r>
            <w:r>
              <w:rPr>
                <w:w w:val="105"/>
                <w:sz w:val="13"/>
              </w:rPr>
              <w:t>the</w:t>
            </w:r>
            <w:r>
              <w:rPr>
                <w:spacing w:val="-4"/>
                <w:w w:val="105"/>
                <w:sz w:val="13"/>
              </w:rPr>
              <w:t> </w:t>
            </w:r>
            <w:r>
              <w:rPr>
                <w:w w:val="105"/>
                <w:sz w:val="13"/>
              </w:rPr>
              <w:t>present</w:t>
            </w:r>
            <w:r>
              <w:rPr>
                <w:spacing w:val="-3"/>
                <w:w w:val="105"/>
                <w:sz w:val="13"/>
              </w:rPr>
              <w:t> </w:t>
            </w:r>
            <w:r>
              <w:rPr>
                <w:w w:val="105"/>
                <w:sz w:val="13"/>
              </w:rPr>
              <w:t>employee</w:t>
            </w:r>
            <w:r>
              <w:rPr>
                <w:spacing w:val="-4"/>
                <w:w w:val="105"/>
                <w:sz w:val="13"/>
              </w:rPr>
              <w:t> </w:t>
            </w:r>
            <w:r>
              <w:rPr>
                <w:w w:val="105"/>
                <w:sz w:val="13"/>
              </w:rPr>
              <w:t>and</w:t>
            </w:r>
            <w:r>
              <w:rPr>
                <w:spacing w:val="-1"/>
                <w:w w:val="105"/>
                <w:sz w:val="13"/>
              </w:rPr>
              <w:t> </w:t>
            </w:r>
            <w:r>
              <w:rPr>
                <w:w w:val="105"/>
                <w:sz w:val="13"/>
              </w:rPr>
              <w:t>skill</w:t>
            </w:r>
            <w:r>
              <w:rPr>
                <w:spacing w:val="-4"/>
                <w:w w:val="105"/>
                <w:sz w:val="13"/>
              </w:rPr>
              <w:t> </w:t>
            </w:r>
            <w:r>
              <w:rPr>
                <w:w w:val="105"/>
                <w:sz w:val="13"/>
              </w:rPr>
              <w:t>employee</w:t>
            </w:r>
            <w:r>
              <w:rPr>
                <w:spacing w:val="-4"/>
                <w:w w:val="105"/>
                <w:sz w:val="13"/>
              </w:rPr>
              <w:t> </w:t>
            </w:r>
            <w:r>
              <w:rPr>
                <w:w w:val="105"/>
                <w:sz w:val="13"/>
              </w:rPr>
              <w:t>should</w:t>
            </w:r>
            <w:r>
              <w:rPr>
                <w:spacing w:val="-3"/>
                <w:w w:val="105"/>
                <w:sz w:val="13"/>
              </w:rPr>
              <w:t> </w:t>
            </w:r>
            <w:r>
              <w:rPr>
                <w:spacing w:val="-5"/>
                <w:w w:val="105"/>
                <w:sz w:val="13"/>
              </w:rPr>
              <w:t>do</w:t>
            </w:r>
          </w:p>
          <w:p>
            <w:pPr>
              <w:pStyle w:val="TableParagraph"/>
              <w:spacing w:line="129" w:lineRule="exact" w:before="16"/>
              <w:ind w:left="45" w:right="26"/>
              <w:jc w:val="center"/>
              <w:rPr>
                <w:sz w:val="13"/>
              </w:rPr>
            </w:pPr>
            <w:r>
              <w:rPr>
                <w:w w:val="105"/>
                <w:sz w:val="13"/>
              </w:rPr>
              <w:t>the</w:t>
            </w:r>
            <w:r>
              <w:rPr>
                <w:spacing w:val="-2"/>
                <w:w w:val="105"/>
                <w:sz w:val="13"/>
              </w:rPr>
              <w:t> </w:t>
            </w:r>
            <w:r>
              <w:rPr>
                <w:w w:val="105"/>
                <w:sz w:val="13"/>
              </w:rPr>
              <w:t>skill</w:t>
            </w:r>
            <w:r>
              <w:rPr>
                <w:spacing w:val="-1"/>
                <w:w w:val="105"/>
                <w:sz w:val="13"/>
              </w:rPr>
              <w:t> </w:t>
            </w:r>
            <w:r>
              <w:rPr>
                <w:spacing w:val="-5"/>
                <w:w w:val="105"/>
                <w:sz w:val="13"/>
              </w:rPr>
              <w:t>job</w:t>
            </w:r>
          </w:p>
        </w:tc>
        <w:tc>
          <w:tcPr>
            <w:tcW w:w="2822" w:type="dxa"/>
            <w:tcBorders>
              <w:top w:val="single" w:sz="4" w:space="0" w:color="000000"/>
              <w:left w:val="single" w:sz="4" w:space="0" w:color="000000"/>
              <w:bottom w:val="single" w:sz="4" w:space="0" w:color="000000"/>
              <w:right w:val="single" w:sz="4" w:space="0" w:color="000000"/>
            </w:tcBorders>
          </w:tcPr>
          <w:p>
            <w:pPr>
              <w:pStyle w:val="TableParagraph"/>
              <w:spacing w:before="9"/>
              <w:ind w:left="51" w:right="34"/>
              <w:jc w:val="center"/>
              <w:rPr>
                <w:sz w:val="13"/>
              </w:rPr>
            </w:pPr>
            <w:r>
              <w:rPr>
                <w:w w:val="105"/>
                <w:sz w:val="13"/>
              </w:rPr>
              <w:t>Accident</w:t>
            </w:r>
            <w:r>
              <w:rPr>
                <w:spacing w:val="-2"/>
                <w:w w:val="105"/>
                <w:sz w:val="13"/>
              </w:rPr>
              <w:t> </w:t>
            </w:r>
            <w:r>
              <w:rPr>
                <w:w w:val="105"/>
                <w:sz w:val="13"/>
              </w:rPr>
              <w:t>may</w:t>
            </w:r>
            <w:r>
              <w:rPr>
                <w:spacing w:val="-2"/>
                <w:w w:val="105"/>
                <w:sz w:val="13"/>
              </w:rPr>
              <w:t> </w:t>
            </w:r>
            <w:r>
              <w:rPr>
                <w:w w:val="105"/>
                <w:sz w:val="13"/>
              </w:rPr>
              <w:t>occurred</w:t>
            </w:r>
            <w:r>
              <w:rPr>
                <w:spacing w:val="-2"/>
                <w:w w:val="105"/>
                <w:sz w:val="13"/>
              </w:rPr>
              <w:t> </w:t>
            </w:r>
            <w:r>
              <w:rPr>
                <w:w w:val="105"/>
                <w:sz w:val="13"/>
              </w:rPr>
              <w:t>due</w:t>
            </w:r>
            <w:r>
              <w:rPr>
                <w:spacing w:val="-2"/>
                <w:w w:val="105"/>
                <w:sz w:val="13"/>
              </w:rPr>
              <w:t> </w:t>
            </w:r>
            <w:r>
              <w:rPr>
                <w:w w:val="105"/>
                <w:sz w:val="13"/>
              </w:rPr>
              <w:t>to</w:t>
            </w:r>
            <w:r>
              <w:rPr>
                <w:spacing w:val="-2"/>
                <w:w w:val="105"/>
                <w:sz w:val="13"/>
              </w:rPr>
              <w:t> </w:t>
            </w:r>
            <w:r>
              <w:rPr>
                <w:w w:val="105"/>
                <w:sz w:val="13"/>
              </w:rPr>
              <w:t>unskilled</w:t>
            </w:r>
            <w:r>
              <w:rPr>
                <w:spacing w:val="-1"/>
                <w:w w:val="105"/>
                <w:sz w:val="13"/>
              </w:rPr>
              <w:t> </w:t>
            </w:r>
            <w:r>
              <w:rPr>
                <w:spacing w:val="-2"/>
                <w:w w:val="105"/>
                <w:sz w:val="13"/>
              </w:rPr>
              <w:t>worker</w:t>
            </w:r>
          </w:p>
          <w:p>
            <w:pPr>
              <w:pStyle w:val="TableParagraph"/>
              <w:spacing w:line="129" w:lineRule="exact" w:before="16"/>
              <w:ind w:left="51" w:right="34"/>
              <w:jc w:val="center"/>
              <w:rPr>
                <w:sz w:val="13"/>
              </w:rPr>
            </w:pPr>
            <w:r>
              <w:rPr>
                <w:w w:val="105"/>
                <w:sz w:val="13"/>
              </w:rPr>
              <w:t>doing</w:t>
            </w:r>
            <w:r>
              <w:rPr>
                <w:spacing w:val="-1"/>
                <w:w w:val="105"/>
                <w:sz w:val="13"/>
              </w:rPr>
              <w:t> </w:t>
            </w:r>
            <w:r>
              <w:rPr>
                <w:w w:val="105"/>
                <w:sz w:val="13"/>
              </w:rPr>
              <w:t>the</w:t>
            </w:r>
            <w:r>
              <w:rPr>
                <w:spacing w:val="-2"/>
                <w:w w:val="105"/>
                <w:sz w:val="13"/>
              </w:rPr>
              <w:t> </w:t>
            </w:r>
            <w:r>
              <w:rPr>
                <w:w w:val="105"/>
                <w:sz w:val="13"/>
              </w:rPr>
              <w:t>skilled</w:t>
            </w:r>
            <w:r>
              <w:rPr>
                <w:spacing w:val="-2"/>
                <w:w w:val="105"/>
                <w:sz w:val="13"/>
              </w:rPr>
              <w:t> </w:t>
            </w:r>
            <w:r>
              <w:rPr>
                <w:spacing w:val="-5"/>
                <w:w w:val="105"/>
                <w:sz w:val="13"/>
              </w:rPr>
              <w:t>job</w:t>
            </w:r>
          </w:p>
        </w:tc>
        <w:tc>
          <w:tcPr>
            <w:tcW w:w="1396" w:type="dxa"/>
            <w:tcBorders>
              <w:top w:val="single" w:sz="4" w:space="0" w:color="000000"/>
              <w:left w:val="single" w:sz="4" w:space="0" w:color="000000"/>
              <w:bottom w:val="single" w:sz="4" w:space="0" w:color="000000"/>
              <w:right w:val="single" w:sz="4" w:space="0" w:color="000000"/>
            </w:tcBorders>
          </w:tcPr>
          <w:p>
            <w:pPr>
              <w:pStyle w:val="TableParagraph"/>
              <w:spacing w:before="95"/>
              <w:ind w:left="22"/>
              <w:jc w:val="center"/>
              <w:rPr>
                <w:sz w:val="13"/>
              </w:rPr>
            </w:pPr>
            <w:r>
              <w:rPr>
                <w:spacing w:val="-2"/>
                <w:w w:val="105"/>
                <w:sz w:val="13"/>
              </w:rPr>
              <w:t>Fatal</w:t>
            </w:r>
          </w:p>
        </w:tc>
        <w:tc>
          <w:tcPr>
            <w:tcW w:w="4396" w:type="dxa"/>
            <w:vMerge/>
            <w:tcBorders>
              <w:top w:val="nil"/>
              <w:left w:val="single" w:sz="4" w:space="0" w:color="000000"/>
              <w:bottom w:val="single" w:sz="4" w:space="0" w:color="000000"/>
              <w:right w:val="single" w:sz="4" w:space="0" w:color="000000"/>
            </w:tcBorders>
          </w:tcPr>
          <w:p>
            <w:pPr>
              <w:rPr>
                <w:sz w:val="2"/>
                <w:szCs w:val="2"/>
              </w:rPr>
            </w:pPr>
          </w:p>
        </w:tc>
      </w:tr>
      <w:tr>
        <w:trPr>
          <w:trHeight w:val="333" w:hRule="atLeast"/>
        </w:trPr>
        <w:tc>
          <w:tcPr>
            <w:tcW w:w="397" w:type="dxa"/>
            <w:vMerge/>
            <w:tcBorders>
              <w:top w:val="nil"/>
              <w:bottom w:val="single" w:sz="4" w:space="0" w:color="000000"/>
              <w:right w:val="single" w:sz="4" w:space="0" w:color="000000"/>
            </w:tcBorders>
          </w:tcPr>
          <w:p>
            <w:pPr>
              <w:rPr>
                <w:sz w:val="2"/>
                <w:szCs w:val="2"/>
              </w:rPr>
            </w:pPr>
          </w:p>
        </w:tc>
        <w:tc>
          <w:tcPr>
            <w:tcW w:w="1245" w:type="dxa"/>
            <w:vMerge/>
            <w:tcBorders>
              <w:top w:val="nil"/>
              <w:left w:val="single" w:sz="4" w:space="0" w:color="000000"/>
              <w:bottom w:val="single" w:sz="4" w:space="0" w:color="000000"/>
              <w:right w:val="single" w:sz="4" w:space="0" w:color="000000"/>
            </w:tcBorders>
          </w:tcPr>
          <w:p>
            <w:pPr>
              <w:rPr>
                <w:sz w:val="2"/>
                <w:szCs w:val="2"/>
              </w:rPr>
            </w:pPr>
          </w:p>
        </w:tc>
        <w:tc>
          <w:tcPr>
            <w:tcW w:w="6034" w:type="dxa"/>
            <w:tcBorders>
              <w:top w:val="single" w:sz="4" w:space="0" w:color="000000"/>
              <w:left w:val="single" w:sz="4" w:space="0" w:color="000000"/>
              <w:bottom w:val="single" w:sz="4" w:space="0" w:color="000000"/>
              <w:right w:val="single" w:sz="4" w:space="0" w:color="000000"/>
            </w:tcBorders>
          </w:tcPr>
          <w:p>
            <w:pPr>
              <w:pStyle w:val="TableParagraph"/>
              <w:spacing w:before="95"/>
              <w:ind w:left="44" w:right="29"/>
              <w:jc w:val="center"/>
              <w:rPr>
                <w:sz w:val="13"/>
              </w:rPr>
            </w:pPr>
            <w:r>
              <w:rPr>
                <w:w w:val="105"/>
                <w:sz w:val="13"/>
              </w:rPr>
              <w:t>Clear</w:t>
            </w:r>
            <w:r>
              <w:rPr>
                <w:spacing w:val="-4"/>
                <w:w w:val="105"/>
                <w:sz w:val="13"/>
              </w:rPr>
              <w:t> </w:t>
            </w:r>
            <w:r>
              <w:rPr>
                <w:w w:val="105"/>
                <w:sz w:val="13"/>
              </w:rPr>
              <w:t>knowledge</w:t>
            </w:r>
            <w:r>
              <w:rPr>
                <w:spacing w:val="-4"/>
                <w:w w:val="105"/>
                <w:sz w:val="13"/>
              </w:rPr>
              <w:t> </w:t>
            </w:r>
            <w:r>
              <w:rPr>
                <w:w w:val="105"/>
                <w:sz w:val="13"/>
              </w:rPr>
              <w:t>of</w:t>
            </w:r>
            <w:r>
              <w:rPr>
                <w:spacing w:val="-4"/>
                <w:w w:val="105"/>
                <w:sz w:val="13"/>
              </w:rPr>
              <w:t> </w:t>
            </w:r>
            <w:r>
              <w:rPr>
                <w:w w:val="105"/>
                <w:sz w:val="13"/>
              </w:rPr>
              <w:t>today's</w:t>
            </w:r>
            <w:r>
              <w:rPr>
                <w:spacing w:val="-4"/>
                <w:w w:val="105"/>
                <w:sz w:val="13"/>
              </w:rPr>
              <w:t> </w:t>
            </w:r>
            <w:r>
              <w:rPr>
                <w:w w:val="105"/>
                <w:sz w:val="13"/>
              </w:rPr>
              <w:t>job</w:t>
            </w:r>
            <w:r>
              <w:rPr>
                <w:spacing w:val="-3"/>
                <w:w w:val="105"/>
                <w:sz w:val="13"/>
              </w:rPr>
              <w:t> </w:t>
            </w:r>
            <w:r>
              <w:rPr>
                <w:w w:val="105"/>
                <w:sz w:val="13"/>
              </w:rPr>
              <w:t>location,isolation</w:t>
            </w:r>
            <w:r>
              <w:rPr>
                <w:spacing w:val="-4"/>
                <w:w w:val="105"/>
                <w:sz w:val="13"/>
              </w:rPr>
              <w:t> </w:t>
            </w:r>
            <w:r>
              <w:rPr>
                <w:w w:val="105"/>
                <w:sz w:val="13"/>
              </w:rPr>
              <w:t>and</w:t>
            </w:r>
            <w:r>
              <w:rPr>
                <w:spacing w:val="-3"/>
                <w:w w:val="105"/>
                <w:sz w:val="13"/>
              </w:rPr>
              <w:t> </w:t>
            </w:r>
            <w:r>
              <w:rPr>
                <w:spacing w:val="-2"/>
                <w:w w:val="105"/>
                <w:sz w:val="13"/>
              </w:rPr>
              <w:t>hazards.</w:t>
            </w:r>
          </w:p>
        </w:tc>
        <w:tc>
          <w:tcPr>
            <w:tcW w:w="2822" w:type="dxa"/>
            <w:tcBorders>
              <w:top w:val="single" w:sz="4" w:space="0" w:color="000000"/>
              <w:left w:val="single" w:sz="4" w:space="0" w:color="000000"/>
              <w:bottom w:val="single" w:sz="4" w:space="0" w:color="000000"/>
              <w:right w:val="single" w:sz="4" w:space="0" w:color="000000"/>
            </w:tcBorders>
          </w:tcPr>
          <w:p>
            <w:pPr>
              <w:pStyle w:val="TableParagraph"/>
              <w:spacing w:before="9"/>
              <w:ind w:left="65" w:right="14"/>
              <w:jc w:val="center"/>
              <w:rPr>
                <w:sz w:val="13"/>
              </w:rPr>
            </w:pPr>
            <w:r>
              <w:rPr>
                <w:w w:val="105"/>
                <w:sz w:val="13"/>
              </w:rPr>
              <w:t>Installation</w:t>
            </w:r>
            <w:r>
              <w:rPr>
                <w:spacing w:val="-5"/>
                <w:w w:val="105"/>
                <w:sz w:val="13"/>
              </w:rPr>
              <w:t> </w:t>
            </w:r>
            <w:r>
              <w:rPr>
                <w:w w:val="105"/>
                <w:sz w:val="13"/>
              </w:rPr>
              <w:t>at</w:t>
            </w:r>
            <w:r>
              <w:rPr>
                <w:spacing w:val="-5"/>
                <w:w w:val="105"/>
                <w:sz w:val="13"/>
              </w:rPr>
              <w:t> </w:t>
            </w:r>
            <w:r>
              <w:rPr>
                <w:w w:val="105"/>
                <w:sz w:val="13"/>
              </w:rPr>
              <w:t>wrong</w:t>
            </w:r>
            <w:r>
              <w:rPr>
                <w:spacing w:val="-3"/>
                <w:w w:val="105"/>
                <w:sz w:val="13"/>
              </w:rPr>
              <w:t> </w:t>
            </w:r>
            <w:r>
              <w:rPr>
                <w:w w:val="105"/>
                <w:sz w:val="13"/>
              </w:rPr>
              <w:t>address,repetition</w:t>
            </w:r>
            <w:r>
              <w:rPr>
                <w:spacing w:val="-5"/>
                <w:w w:val="105"/>
                <w:sz w:val="13"/>
              </w:rPr>
              <w:t> </w:t>
            </w:r>
            <w:r>
              <w:rPr>
                <w:w w:val="105"/>
                <w:sz w:val="13"/>
              </w:rPr>
              <w:t>of</w:t>
            </w:r>
            <w:r>
              <w:rPr>
                <w:spacing w:val="-5"/>
                <w:w w:val="105"/>
                <w:sz w:val="13"/>
              </w:rPr>
              <w:t> </w:t>
            </w:r>
            <w:r>
              <w:rPr>
                <w:spacing w:val="-4"/>
                <w:w w:val="105"/>
                <w:sz w:val="13"/>
              </w:rPr>
              <w:t>same</w:t>
            </w:r>
          </w:p>
          <w:p>
            <w:pPr>
              <w:pStyle w:val="TableParagraph"/>
              <w:spacing w:line="129" w:lineRule="exact" w:before="16"/>
              <w:ind w:left="51" w:right="32"/>
              <w:jc w:val="center"/>
              <w:rPr>
                <w:sz w:val="13"/>
              </w:rPr>
            </w:pPr>
            <w:r>
              <w:rPr>
                <w:w w:val="105"/>
                <w:sz w:val="13"/>
              </w:rPr>
              <w:t>work,</w:t>
            </w:r>
            <w:r>
              <w:rPr>
                <w:spacing w:val="-2"/>
                <w:w w:val="105"/>
                <w:sz w:val="13"/>
              </w:rPr>
              <w:t> </w:t>
            </w:r>
            <w:r>
              <w:rPr>
                <w:w w:val="105"/>
                <w:sz w:val="13"/>
              </w:rPr>
              <w:t>Not</w:t>
            </w:r>
            <w:r>
              <w:rPr>
                <w:spacing w:val="-1"/>
                <w:w w:val="105"/>
                <w:sz w:val="13"/>
              </w:rPr>
              <w:t> </w:t>
            </w:r>
            <w:r>
              <w:rPr>
                <w:w w:val="105"/>
                <w:sz w:val="13"/>
              </w:rPr>
              <w:t>using</w:t>
            </w:r>
            <w:r>
              <w:rPr>
                <w:spacing w:val="-1"/>
                <w:w w:val="105"/>
                <w:sz w:val="13"/>
              </w:rPr>
              <w:t> </w:t>
            </w:r>
            <w:r>
              <w:rPr>
                <w:w w:val="105"/>
                <w:sz w:val="13"/>
              </w:rPr>
              <w:t>all</w:t>
            </w:r>
            <w:r>
              <w:rPr>
                <w:spacing w:val="-1"/>
                <w:w w:val="105"/>
                <w:sz w:val="13"/>
              </w:rPr>
              <w:t> </w:t>
            </w:r>
            <w:r>
              <w:rPr>
                <w:w w:val="105"/>
                <w:sz w:val="13"/>
              </w:rPr>
              <w:t>the</w:t>
            </w:r>
            <w:r>
              <w:rPr>
                <w:spacing w:val="-2"/>
                <w:w w:val="105"/>
                <w:sz w:val="13"/>
              </w:rPr>
              <w:t> manpower</w:t>
            </w:r>
          </w:p>
        </w:tc>
        <w:tc>
          <w:tcPr>
            <w:tcW w:w="1396" w:type="dxa"/>
            <w:tcBorders>
              <w:top w:val="single" w:sz="4" w:space="0" w:color="000000"/>
              <w:left w:val="single" w:sz="4" w:space="0" w:color="000000"/>
              <w:bottom w:val="single" w:sz="4" w:space="0" w:color="000000"/>
              <w:right w:val="single" w:sz="4" w:space="0" w:color="000000"/>
            </w:tcBorders>
          </w:tcPr>
          <w:p>
            <w:pPr>
              <w:pStyle w:val="TableParagraph"/>
              <w:spacing w:before="95"/>
              <w:ind w:left="22" w:right="3"/>
              <w:jc w:val="center"/>
              <w:rPr>
                <w:sz w:val="13"/>
              </w:rPr>
            </w:pPr>
            <w:r>
              <w:rPr>
                <w:w w:val="105"/>
                <w:sz w:val="13"/>
              </w:rPr>
              <w:t>Delay</w:t>
            </w:r>
            <w:r>
              <w:rPr>
                <w:spacing w:val="-3"/>
                <w:w w:val="105"/>
                <w:sz w:val="13"/>
              </w:rPr>
              <w:t> </w:t>
            </w:r>
            <w:r>
              <w:rPr>
                <w:w w:val="105"/>
                <w:sz w:val="13"/>
              </w:rPr>
              <w:t>in</w:t>
            </w:r>
            <w:r>
              <w:rPr>
                <w:spacing w:val="-2"/>
                <w:w w:val="105"/>
                <w:sz w:val="13"/>
              </w:rPr>
              <w:t> execution</w:t>
            </w:r>
          </w:p>
        </w:tc>
        <w:tc>
          <w:tcPr>
            <w:tcW w:w="4396" w:type="dxa"/>
            <w:vMerge/>
            <w:tcBorders>
              <w:top w:val="nil"/>
              <w:left w:val="single" w:sz="4" w:space="0" w:color="000000"/>
              <w:bottom w:val="single" w:sz="4" w:space="0" w:color="000000"/>
              <w:right w:val="single" w:sz="4" w:space="0" w:color="000000"/>
            </w:tcBorders>
          </w:tcPr>
          <w:p>
            <w:pPr>
              <w:rPr>
                <w:sz w:val="2"/>
                <w:szCs w:val="2"/>
              </w:rPr>
            </w:pPr>
          </w:p>
        </w:tc>
      </w:tr>
      <w:tr>
        <w:trPr>
          <w:trHeight w:val="333" w:hRule="atLeast"/>
        </w:trPr>
        <w:tc>
          <w:tcPr>
            <w:tcW w:w="397" w:type="dxa"/>
            <w:vMerge/>
            <w:tcBorders>
              <w:top w:val="nil"/>
              <w:bottom w:val="single" w:sz="4" w:space="0" w:color="000000"/>
              <w:right w:val="single" w:sz="4" w:space="0" w:color="000000"/>
            </w:tcBorders>
          </w:tcPr>
          <w:p>
            <w:pPr>
              <w:rPr>
                <w:sz w:val="2"/>
                <w:szCs w:val="2"/>
              </w:rPr>
            </w:pPr>
          </w:p>
        </w:tc>
        <w:tc>
          <w:tcPr>
            <w:tcW w:w="1245" w:type="dxa"/>
            <w:vMerge/>
            <w:tcBorders>
              <w:top w:val="nil"/>
              <w:left w:val="single" w:sz="4" w:space="0" w:color="000000"/>
              <w:bottom w:val="single" w:sz="4" w:space="0" w:color="000000"/>
              <w:right w:val="single" w:sz="4" w:space="0" w:color="000000"/>
            </w:tcBorders>
          </w:tcPr>
          <w:p>
            <w:pPr>
              <w:rPr>
                <w:sz w:val="2"/>
                <w:szCs w:val="2"/>
              </w:rPr>
            </w:pPr>
          </w:p>
        </w:tc>
        <w:tc>
          <w:tcPr>
            <w:tcW w:w="6034" w:type="dxa"/>
            <w:tcBorders>
              <w:top w:val="single" w:sz="4" w:space="0" w:color="000000"/>
              <w:left w:val="single" w:sz="4" w:space="0" w:color="000000"/>
              <w:bottom w:val="single" w:sz="4" w:space="0" w:color="000000"/>
              <w:right w:val="single" w:sz="4" w:space="0" w:color="000000"/>
            </w:tcBorders>
          </w:tcPr>
          <w:p>
            <w:pPr>
              <w:pStyle w:val="TableParagraph"/>
              <w:spacing w:before="95"/>
              <w:ind w:left="46" w:right="26"/>
              <w:jc w:val="center"/>
              <w:rPr>
                <w:sz w:val="13"/>
              </w:rPr>
            </w:pPr>
            <w:r>
              <w:rPr>
                <w:w w:val="105"/>
                <w:sz w:val="13"/>
              </w:rPr>
              <w:t>Condition</w:t>
            </w:r>
            <w:r>
              <w:rPr>
                <w:spacing w:val="-3"/>
                <w:w w:val="105"/>
                <w:sz w:val="13"/>
              </w:rPr>
              <w:t> </w:t>
            </w:r>
            <w:r>
              <w:rPr>
                <w:w w:val="105"/>
                <w:sz w:val="13"/>
              </w:rPr>
              <w:t>of</w:t>
            </w:r>
            <w:r>
              <w:rPr>
                <w:spacing w:val="-3"/>
                <w:w w:val="105"/>
                <w:sz w:val="13"/>
              </w:rPr>
              <w:t> </w:t>
            </w:r>
            <w:r>
              <w:rPr>
                <w:spacing w:val="-2"/>
                <w:w w:val="105"/>
                <w:sz w:val="13"/>
              </w:rPr>
              <w:t>vehicle.</w:t>
            </w:r>
          </w:p>
        </w:tc>
        <w:tc>
          <w:tcPr>
            <w:tcW w:w="2822" w:type="dxa"/>
            <w:tcBorders>
              <w:top w:val="single" w:sz="4" w:space="0" w:color="000000"/>
              <w:left w:val="single" w:sz="4" w:space="0" w:color="000000"/>
              <w:bottom w:val="single" w:sz="4" w:space="0" w:color="000000"/>
              <w:right w:val="single" w:sz="4" w:space="0" w:color="000000"/>
            </w:tcBorders>
          </w:tcPr>
          <w:p>
            <w:pPr>
              <w:pStyle w:val="TableParagraph"/>
              <w:spacing w:before="9"/>
              <w:ind w:left="51" w:right="33"/>
              <w:jc w:val="center"/>
              <w:rPr>
                <w:sz w:val="13"/>
              </w:rPr>
            </w:pPr>
            <w:r>
              <w:rPr>
                <w:w w:val="105"/>
                <w:sz w:val="13"/>
              </w:rPr>
              <w:t>Accident</w:t>
            </w:r>
            <w:r>
              <w:rPr>
                <w:spacing w:val="-2"/>
                <w:w w:val="105"/>
                <w:sz w:val="13"/>
              </w:rPr>
              <w:t> </w:t>
            </w:r>
            <w:r>
              <w:rPr>
                <w:w w:val="105"/>
                <w:sz w:val="13"/>
              </w:rPr>
              <w:t>may</w:t>
            </w:r>
            <w:r>
              <w:rPr>
                <w:spacing w:val="-1"/>
                <w:w w:val="105"/>
                <w:sz w:val="13"/>
              </w:rPr>
              <w:t> </w:t>
            </w:r>
            <w:r>
              <w:rPr>
                <w:w w:val="105"/>
                <w:sz w:val="13"/>
              </w:rPr>
              <w:t>occurred</w:t>
            </w:r>
            <w:r>
              <w:rPr>
                <w:spacing w:val="-2"/>
                <w:w w:val="105"/>
                <w:sz w:val="13"/>
              </w:rPr>
              <w:t> </w:t>
            </w:r>
            <w:r>
              <w:rPr>
                <w:w w:val="105"/>
                <w:sz w:val="13"/>
              </w:rPr>
              <w:t>due</w:t>
            </w:r>
            <w:r>
              <w:rPr>
                <w:spacing w:val="-1"/>
                <w:w w:val="105"/>
                <w:sz w:val="13"/>
              </w:rPr>
              <w:t> </w:t>
            </w:r>
            <w:r>
              <w:rPr>
                <w:w w:val="105"/>
                <w:sz w:val="13"/>
              </w:rPr>
              <w:t>to</w:t>
            </w:r>
            <w:r>
              <w:rPr>
                <w:spacing w:val="-2"/>
                <w:w w:val="105"/>
                <w:sz w:val="13"/>
              </w:rPr>
              <w:t> </w:t>
            </w:r>
            <w:r>
              <w:rPr>
                <w:w w:val="105"/>
                <w:sz w:val="13"/>
              </w:rPr>
              <w:t>condition</w:t>
            </w:r>
            <w:r>
              <w:rPr>
                <w:spacing w:val="-1"/>
                <w:w w:val="105"/>
                <w:sz w:val="13"/>
              </w:rPr>
              <w:t> </w:t>
            </w:r>
            <w:r>
              <w:rPr>
                <w:spacing w:val="-5"/>
                <w:w w:val="105"/>
                <w:sz w:val="13"/>
              </w:rPr>
              <w:t>of</w:t>
            </w:r>
          </w:p>
          <w:p>
            <w:pPr>
              <w:pStyle w:val="TableParagraph"/>
              <w:spacing w:line="129" w:lineRule="exact" w:before="16"/>
              <w:ind w:left="51" w:right="33"/>
              <w:jc w:val="center"/>
              <w:rPr>
                <w:sz w:val="13"/>
              </w:rPr>
            </w:pPr>
            <w:r>
              <w:rPr>
                <w:w w:val="105"/>
                <w:sz w:val="13"/>
              </w:rPr>
              <w:t>vehicle</w:t>
            </w:r>
            <w:r>
              <w:rPr>
                <w:spacing w:val="-4"/>
                <w:w w:val="105"/>
                <w:sz w:val="13"/>
              </w:rPr>
              <w:t> </w:t>
            </w:r>
            <w:r>
              <w:rPr>
                <w:w w:val="105"/>
                <w:sz w:val="13"/>
              </w:rPr>
              <w:t>(break,</w:t>
            </w:r>
            <w:r>
              <w:rPr>
                <w:spacing w:val="-2"/>
                <w:w w:val="105"/>
                <w:sz w:val="13"/>
              </w:rPr>
              <w:t> tyre,etc)</w:t>
            </w:r>
          </w:p>
        </w:tc>
        <w:tc>
          <w:tcPr>
            <w:tcW w:w="1396" w:type="dxa"/>
            <w:tcBorders>
              <w:top w:val="single" w:sz="4" w:space="0" w:color="000000"/>
              <w:left w:val="single" w:sz="4" w:space="0" w:color="000000"/>
              <w:bottom w:val="single" w:sz="4" w:space="0" w:color="000000"/>
              <w:right w:val="single" w:sz="4" w:space="0" w:color="000000"/>
            </w:tcBorders>
          </w:tcPr>
          <w:p>
            <w:pPr>
              <w:pStyle w:val="TableParagraph"/>
              <w:spacing w:before="95"/>
              <w:ind w:left="22"/>
              <w:jc w:val="center"/>
              <w:rPr>
                <w:sz w:val="13"/>
              </w:rPr>
            </w:pPr>
            <w:r>
              <w:rPr>
                <w:spacing w:val="-2"/>
                <w:w w:val="105"/>
                <w:sz w:val="13"/>
              </w:rPr>
              <w:t>Fatal</w:t>
            </w:r>
          </w:p>
        </w:tc>
        <w:tc>
          <w:tcPr>
            <w:tcW w:w="4396" w:type="dxa"/>
            <w:tcBorders>
              <w:top w:val="single" w:sz="4" w:space="0" w:color="000000"/>
              <w:left w:val="single" w:sz="4" w:space="0" w:color="000000"/>
              <w:bottom w:val="single" w:sz="4" w:space="0" w:color="000000"/>
              <w:right w:val="single" w:sz="4" w:space="0" w:color="000000"/>
            </w:tcBorders>
          </w:tcPr>
          <w:p>
            <w:pPr>
              <w:pStyle w:val="TableParagraph"/>
              <w:spacing w:line="158" w:lineRule="exact"/>
              <w:ind w:left="25" w:right="4"/>
              <w:jc w:val="center"/>
              <w:rPr>
                <w:sz w:val="13"/>
              </w:rPr>
            </w:pPr>
            <w:r>
              <w:rPr>
                <w:w w:val="105"/>
                <w:sz w:val="13"/>
              </w:rPr>
              <w:t>Proper</w:t>
            </w:r>
            <w:r>
              <w:rPr>
                <w:spacing w:val="-2"/>
                <w:w w:val="105"/>
                <w:sz w:val="13"/>
              </w:rPr>
              <w:t> </w:t>
            </w:r>
            <w:r>
              <w:rPr>
                <w:w w:val="105"/>
                <w:sz w:val="13"/>
              </w:rPr>
              <w:t>checking</w:t>
            </w:r>
            <w:r>
              <w:rPr>
                <w:spacing w:val="-2"/>
                <w:w w:val="105"/>
                <w:sz w:val="13"/>
              </w:rPr>
              <w:t> </w:t>
            </w:r>
            <w:r>
              <w:rPr>
                <w:w w:val="105"/>
                <w:sz w:val="13"/>
              </w:rPr>
              <w:t>of</w:t>
            </w:r>
            <w:r>
              <w:rPr>
                <w:spacing w:val="-3"/>
                <w:w w:val="105"/>
                <w:sz w:val="13"/>
              </w:rPr>
              <w:t> </w:t>
            </w:r>
            <w:r>
              <w:rPr>
                <w:w w:val="105"/>
                <w:sz w:val="13"/>
              </w:rPr>
              <w:t>vehicle</w:t>
            </w:r>
            <w:r>
              <w:rPr>
                <w:spacing w:val="-3"/>
                <w:w w:val="105"/>
                <w:sz w:val="13"/>
              </w:rPr>
              <w:t> </w:t>
            </w:r>
            <w:r>
              <w:rPr>
                <w:w w:val="105"/>
                <w:sz w:val="13"/>
              </w:rPr>
              <w:t>&amp;</w:t>
            </w:r>
            <w:r>
              <w:rPr>
                <w:spacing w:val="-2"/>
                <w:w w:val="105"/>
                <w:sz w:val="13"/>
              </w:rPr>
              <w:t> </w:t>
            </w:r>
            <w:r>
              <w:rPr>
                <w:w w:val="105"/>
                <w:sz w:val="13"/>
              </w:rPr>
              <w:t>authentication</w:t>
            </w:r>
            <w:r>
              <w:rPr>
                <w:spacing w:val="-2"/>
                <w:w w:val="105"/>
                <w:sz w:val="13"/>
              </w:rPr>
              <w:t> </w:t>
            </w:r>
            <w:r>
              <w:rPr>
                <w:w w:val="105"/>
                <w:sz w:val="13"/>
              </w:rPr>
              <w:t>from</w:t>
            </w:r>
            <w:r>
              <w:rPr>
                <w:spacing w:val="-1"/>
                <w:w w:val="105"/>
                <w:sz w:val="13"/>
              </w:rPr>
              <w:t> </w:t>
            </w:r>
            <w:r>
              <w:rPr>
                <w:w w:val="105"/>
                <w:sz w:val="13"/>
              </w:rPr>
              <w:t>the</w:t>
            </w:r>
            <w:r>
              <w:rPr>
                <w:spacing w:val="-2"/>
                <w:w w:val="105"/>
                <w:sz w:val="13"/>
              </w:rPr>
              <w:t> </w:t>
            </w:r>
            <w:r>
              <w:rPr>
                <w:w w:val="105"/>
                <w:sz w:val="13"/>
              </w:rPr>
              <w:t>driver</w:t>
            </w:r>
            <w:r>
              <w:rPr>
                <w:spacing w:val="-2"/>
                <w:w w:val="105"/>
                <w:sz w:val="13"/>
              </w:rPr>
              <w:t> </w:t>
            </w:r>
            <w:r>
              <w:rPr>
                <w:w w:val="105"/>
                <w:sz w:val="13"/>
              </w:rPr>
              <w:t>as</w:t>
            </w:r>
            <w:r>
              <w:rPr>
                <w:spacing w:val="-3"/>
                <w:w w:val="105"/>
                <w:sz w:val="13"/>
              </w:rPr>
              <w:t> </w:t>
            </w:r>
            <w:r>
              <w:rPr>
                <w:w w:val="105"/>
                <w:sz w:val="13"/>
              </w:rPr>
              <w:t>well</w:t>
            </w:r>
            <w:r>
              <w:rPr>
                <w:spacing w:val="-2"/>
                <w:w w:val="105"/>
                <w:sz w:val="13"/>
              </w:rPr>
              <w:t> </w:t>
            </w:r>
            <w:r>
              <w:rPr>
                <w:w w:val="105"/>
                <w:sz w:val="13"/>
              </w:rPr>
              <w:t>as</w:t>
            </w:r>
            <w:r>
              <w:rPr>
                <w:spacing w:val="-3"/>
                <w:w w:val="105"/>
                <w:sz w:val="13"/>
              </w:rPr>
              <w:t> </w:t>
            </w:r>
            <w:r>
              <w:rPr>
                <w:w w:val="105"/>
                <w:sz w:val="13"/>
              </w:rPr>
              <w:t>the</w:t>
            </w:r>
            <w:r>
              <w:rPr>
                <w:spacing w:val="-3"/>
                <w:w w:val="105"/>
                <w:sz w:val="13"/>
              </w:rPr>
              <w:t> </w:t>
            </w:r>
            <w:r>
              <w:rPr>
                <w:spacing w:val="-5"/>
                <w:w w:val="105"/>
                <w:sz w:val="13"/>
              </w:rPr>
              <w:t>car</w:t>
            </w:r>
          </w:p>
          <w:p>
            <w:pPr>
              <w:pStyle w:val="TableParagraph"/>
              <w:spacing w:line="138" w:lineRule="exact" w:before="16"/>
              <w:ind w:left="25" w:right="3"/>
              <w:jc w:val="center"/>
              <w:rPr>
                <w:sz w:val="13"/>
              </w:rPr>
            </w:pPr>
            <w:r>
              <w:rPr>
                <w:w w:val="105"/>
                <w:sz w:val="13"/>
              </w:rPr>
              <w:t>owner</w:t>
            </w:r>
            <w:r>
              <w:rPr>
                <w:spacing w:val="-2"/>
                <w:w w:val="105"/>
                <w:sz w:val="13"/>
              </w:rPr>
              <w:t> </w:t>
            </w:r>
            <w:r>
              <w:rPr>
                <w:w w:val="105"/>
                <w:sz w:val="13"/>
              </w:rPr>
              <w:t>about</w:t>
            </w:r>
            <w:r>
              <w:rPr>
                <w:spacing w:val="-1"/>
                <w:w w:val="105"/>
                <w:sz w:val="13"/>
              </w:rPr>
              <w:t> </w:t>
            </w:r>
            <w:r>
              <w:rPr>
                <w:w w:val="105"/>
                <w:sz w:val="13"/>
              </w:rPr>
              <w:t>the</w:t>
            </w:r>
            <w:r>
              <w:rPr>
                <w:spacing w:val="-3"/>
                <w:w w:val="105"/>
                <w:sz w:val="13"/>
              </w:rPr>
              <w:t> </w:t>
            </w:r>
            <w:r>
              <w:rPr>
                <w:w w:val="105"/>
                <w:sz w:val="13"/>
              </w:rPr>
              <w:t>health</w:t>
            </w:r>
            <w:r>
              <w:rPr>
                <w:spacing w:val="-1"/>
                <w:w w:val="105"/>
                <w:sz w:val="13"/>
              </w:rPr>
              <w:t> </w:t>
            </w:r>
            <w:r>
              <w:rPr>
                <w:w w:val="105"/>
                <w:sz w:val="13"/>
              </w:rPr>
              <w:t>of</w:t>
            </w:r>
            <w:r>
              <w:rPr>
                <w:spacing w:val="-3"/>
                <w:w w:val="105"/>
                <w:sz w:val="13"/>
              </w:rPr>
              <w:t> </w:t>
            </w:r>
            <w:r>
              <w:rPr>
                <w:w w:val="105"/>
                <w:sz w:val="13"/>
              </w:rPr>
              <w:t>the</w:t>
            </w:r>
            <w:r>
              <w:rPr>
                <w:spacing w:val="-2"/>
                <w:w w:val="105"/>
                <w:sz w:val="13"/>
              </w:rPr>
              <w:t> vehicle.</w:t>
            </w:r>
          </w:p>
        </w:tc>
      </w:tr>
      <w:tr>
        <w:trPr>
          <w:trHeight w:val="427" w:hRule="atLeast"/>
        </w:trPr>
        <w:tc>
          <w:tcPr>
            <w:tcW w:w="397" w:type="dxa"/>
            <w:vMerge w:val="restart"/>
            <w:tcBorders>
              <w:top w:val="single" w:sz="4" w:space="0" w:color="000000"/>
              <w:left w:val="single" w:sz="4" w:space="0" w:color="000000"/>
              <w:bottom w:val="single" w:sz="4" w:space="0" w:color="000000"/>
              <w:right w:val="single" w:sz="4" w:space="0" w:color="000000"/>
            </w:tcBorders>
          </w:tcPr>
          <w:p>
            <w:pPr>
              <w:pStyle w:val="TableParagraph"/>
              <w:rPr>
                <w:rFonts w:ascii="Arial"/>
                <w:b/>
                <w:sz w:val="13"/>
              </w:rPr>
            </w:pPr>
          </w:p>
          <w:p>
            <w:pPr>
              <w:pStyle w:val="TableParagraph"/>
              <w:rPr>
                <w:rFonts w:ascii="Arial"/>
                <w:b/>
                <w:sz w:val="13"/>
              </w:rPr>
            </w:pPr>
          </w:p>
          <w:p>
            <w:pPr>
              <w:pStyle w:val="TableParagraph"/>
              <w:rPr>
                <w:rFonts w:ascii="Arial"/>
                <w:b/>
                <w:sz w:val="13"/>
              </w:rPr>
            </w:pPr>
          </w:p>
          <w:p>
            <w:pPr>
              <w:pStyle w:val="TableParagraph"/>
              <w:rPr>
                <w:rFonts w:ascii="Arial"/>
                <w:b/>
                <w:sz w:val="13"/>
              </w:rPr>
            </w:pPr>
          </w:p>
          <w:p>
            <w:pPr>
              <w:pStyle w:val="TableParagraph"/>
              <w:rPr>
                <w:rFonts w:ascii="Arial"/>
                <w:b/>
                <w:sz w:val="13"/>
              </w:rPr>
            </w:pPr>
          </w:p>
          <w:p>
            <w:pPr>
              <w:pStyle w:val="TableParagraph"/>
              <w:spacing w:before="108"/>
              <w:rPr>
                <w:rFonts w:ascii="Arial"/>
                <w:b/>
                <w:sz w:val="13"/>
              </w:rPr>
            </w:pPr>
          </w:p>
          <w:p>
            <w:pPr>
              <w:pStyle w:val="TableParagraph"/>
              <w:spacing w:before="1"/>
              <w:ind w:left="17"/>
              <w:jc w:val="center"/>
              <w:rPr>
                <w:b/>
                <w:sz w:val="13"/>
              </w:rPr>
            </w:pPr>
            <w:r>
              <w:rPr>
                <w:b/>
                <w:spacing w:val="-10"/>
                <w:w w:val="105"/>
                <w:sz w:val="13"/>
              </w:rPr>
              <w:t>2</w:t>
            </w:r>
          </w:p>
        </w:tc>
        <w:tc>
          <w:tcPr>
            <w:tcW w:w="1245" w:type="dxa"/>
            <w:vMerge w:val="restart"/>
            <w:tcBorders>
              <w:top w:val="single" w:sz="4" w:space="0" w:color="000000"/>
              <w:left w:val="single" w:sz="4" w:space="0" w:color="000000"/>
              <w:bottom w:val="single" w:sz="4" w:space="0" w:color="000000"/>
              <w:right w:val="single" w:sz="4" w:space="0" w:color="000000"/>
            </w:tcBorders>
          </w:tcPr>
          <w:p>
            <w:pPr>
              <w:pStyle w:val="TableParagraph"/>
              <w:rPr>
                <w:rFonts w:ascii="Arial"/>
                <w:b/>
                <w:sz w:val="13"/>
              </w:rPr>
            </w:pPr>
          </w:p>
          <w:p>
            <w:pPr>
              <w:pStyle w:val="TableParagraph"/>
              <w:rPr>
                <w:rFonts w:ascii="Arial"/>
                <w:b/>
                <w:sz w:val="13"/>
              </w:rPr>
            </w:pPr>
          </w:p>
          <w:p>
            <w:pPr>
              <w:pStyle w:val="TableParagraph"/>
              <w:rPr>
                <w:rFonts w:ascii="Arial"/>
                <w:b/>
                <w:sz w:val="13"/>
              </w:rPr>
            </w:pPr>
          </w:p>
          <w:p>
            <w:pPr>
              <w:pStyle w:val="TableParagraph"/>
              <w:rPr>
                <w:rFonts w:ascii="Arial"/>
                <w:b/>
                <w:sz w:val="13"/>
              </w:rPr>
            </w:pPr>
          </w:p>
          <w:p>
            <w:pPr>
              <w:pStyle w:val="TableParagraph"/>
              <w:rPr>
                <w:rFonts w:ascii="Arial"/>
                <w:b/>
                <w:sz w:val="13"/>
              </w:rPr>
            </w:pPr>
          </w:p>
          <w:p>
            <w:pPr>
              <w:pStyle w:val="TableParagraph"/>
              <w:spacing w:before="22"/>
              <w:rPr>
                <w:rFonts w:ascii="Arial"/>
                <w:b/>
                <w:sz w:val="13"/>
              </w:rPr>
            </w:pPr>
          </w:p>
          <w:p>
            <w:pPr>
              <w:pStyle w:val="TableParagraph"/>
              <w:spacing w:line="264" w:lineRule="auto"/>
              <w:ind w:left="246" w:hanging="96"/>
              <w:rPr>
                <w:b/>
                <w:sz w:val="13"/>
              </w:rPr>
            </w:pPr>
            <w:r>
              <w:rPr>
                <w:b/>
                <w:spacing w:val="-2"/>
                <w:w w:val="105"/>
                <w:sz w:val="13"/>
              </w:rPr>
              <w:t>Pre-</w:t>
            </w:r>
            <w:r>
              <w:rPr>
                <w:b/>
                <w:spacing w:val="-2"/>
                <w:w w:val="105"/>
                <w:sz w:val="13"/>
              </w:rPr>
              <w:t>replacement</w:t>
            </w:r>
            <w:r>
              <w:rPr>
                <w:b/>
                <w:spacing w:val="40"/>
                <w:w w:val="105"/>
                <w:sz w:val="13"/>
              </w:rPr>
              <w:t> </w:t>
            </w:r>
            <w:r>
              <w:rPr>
                <w:b/>
                <w:w w:val="105"/>
                <w:sz w:val="13"/>
              </w:rPr>
              <w:t>checks at site</w:t>
            </w:r>
          </w:p>
        </w:tc>
        <w:tc>
          <w:tcPr>
            <w:tcW w:w="6034" w:type="dxa"/>
            <w:tcBorders>
              <w:top w:val="single" w:sz="4" w:space="0" w:color="000000"/>
              <w:left w:val="single" w:sz="4" w:space="0" w:color="000000"/>
              <w:bottom w:val="single" w:sz="4" w:space="0" w:color="000000"/>
              <w:right w:val="single" w:sz="4" w:space="0" w:color="000000"/>
            </w:tcBorders>
          </w:tcPr>
          <w:p>
            <w:pPr>
              <w:pStyle w:val="TableParagraph"/>
              <w:spacing w:before="142"/>
              <w:ind w:left="44" w:right="27"/>
              <w:jc w:val="center"/>
              <w:rPr>
                <w:sz w:val="13"/>
              </w:rPr>
            </w:pPr>
            <w:r>
              <w:rPr>
                <w:w w:val="105"/>
                <w:sz w:val="13"/>
              </w:rPr>
              <w:t>Whether</w:t>
            </w:r>
            <w:r>
              <w:rPr>
                <w:spacing w:val="-2"/>
                <w:w w:val="105"/>
                <w:sz w:val="13"/>
              </w:rPr>
              <w:t> </w:t>
            </w:r>
            <w:r>
              <w:rPr>
                <w:w w:val="105"/>
                <w:sz w:val="13"/>
              </w:rPr>
              <w:t>pole</w:t>
            </w:r>
            <w:r>
              <w:rPr>
                <w:spacing w:val="-2"/>
                <w:w w:val="105"/>
                <w:sz w:val="13"/>
              </w:rPr>
              <w:t> </w:t>
            </w:r>
            <w:r>
              <w:rPr>
                <w:w w:val="105"/>
                <w:sz w:val="13"/>
              </w:rPr>
              <w:t>is</w:t>
            </w:r>
            <w:r>
              <w:rPr>
                <w:spacing w:val="-2"/>
                <w:w w:val="105"/>
                <w:sz w:val="13"/>
              </w:rPr>
              <w:t> </w:t>
            </w:r>
            <w:r>
              <w:rPr>
                <w:w w:val="105"/>
                <w:sz w:val="13"/>
              </w:rPr>
              <w:t>live</w:t>
            </w:r>
            <w:r>
              <w:rPr>
                <w:spacing w:val="-1"/>
                <w:w w:val="105"/>
                <w:sz w:val="13"/>
              </w:rPr>
              <w:t> </w:t>
            </w:r>
            <w:r>
              <w:rPr>
                <w:w w:val="105"/>
                <w:sz w:val="13"/>
              </w:rPr>
              <w:t>or</w:t>
            </w:r>
            <w:r>
              <w:rPr>
                <w:spacing w:val="-1"/>
                <w:w w:val="105"/>
                <w:sz w:val="13"/>
              </w:rPr>
              <w:t> </w:t>
            </w:r>
            <w:r>
              <w:rPr>
                <w:w w:val="105"/>
                <w:sz w:val="13"/>
              </w:rPr>
              <w:t>not</w:t>
            </w:r>
            <w:r>
              <w:rPr>
                <w:spacing w:val="-2"/>
                <w:w w:val="105"/>
                <w:sz w:val="13"/>
              </w:rPr>
              <w:t> </w:t>
            </w:r>
            <w:r>
              <w:rPr>
                <w:w w:val="105"/>
                <w:sz w:val="13"/>
              </w:rPr>
              <w:t>to</w:t>
            </w:r>
            <w:r>
              <w:rPr>
                <w:spacing w:val="-1"/>
                <w:w w:val="105"/>
                <w:sz w:val="13"/>
              </w:rPr>
              <w:t> </w:t>
            </w:r>
            <w:r>
              <w:rPr>
                <w:w w:val="105"/>
                <w:sz w:val="13"/>
              </w:rPr>
              <w:t>be</w:t>
            </w:r>
            <w:r>
              <w:rPr>
                <w:spacing w:val="-2"/>
                <w:w w:val="105"/>
                <w:sz w:val="13"/>
              </w:rPr>
              <w:t> </w:t>
            </w:r>
            <w:r>
              <w:rPr>
                <w:w w:val="105"/>
                <w:sz w:val="13"/>
              </w:rPr>
              <w:t>checked</w:t>
            </w:r>
            <w:r>
              <w:rPr>
                <w:spacing w:val="-1"/>
                <w:w w:val="105"/>
                <w:sz w:val="13"/>
              </w:rPr>
              <w:t> </w:t>
            </w:r>
            <w:r>
              <w:rPr>
                <w:w w:val="105"/>
                <w:sz w:val="13"/>
              </w:rPr>
              <w:t>with</w:t>
            </w:r>
            <w:r>
              <w:rPr>
                <w:spacing w:val="-1"/>
                <w:w w:val="105"/>
                <w:sz w:val="13"/>
              </w:rPr>
              <w:t> </w:t>
            </w:r>
            <w:r>
              <w:rPr>
                <w:w w:val="105"/>
                <w:sz w:val="13"/>
              </w:rPr>
              <w:t>Line</w:t>
            </w:r>
            <w:r>
              <w:rPr>
                <w:spacing w:val="-3"/>
                <w:w w:val="105"/>
                <w:sz w:val="13"/>
              </w:rPr>
              <w:t> </w:t>
            </w:r>
            <w:r>
              <w:rPr>
                <w:spacing w:val="-2"/>
                <w:w w:val="105"/>
                <w:sz w:val="13"/>
              </w:rPr>
              <w:t>Tester</w:t>
            </w:r>
          </w:p>
        </w:tc>
        <w:tc>
          <w:tcPr>
            <w:tcW w:w="2822" w:type="dxa"/>
            <w:vMerge w:val="restart"/>
            <w:tcBorders>
              <w:top w:val="single" w:sz="4" w:space="0" w:color="000000"/>
              <w:left w:val="single" w:sz="4" w:space="0" w:color="000000"/>
              <w:bottom w:val="single" w:sz="4" w:space="0" w:color="000000"/>
              <w:right w:val="single" w:sz="4" w:space="0" w:color="000000"/>
            </w:tcBorders>
          </w:tcPr>
          <w:p>
            <w:pPr>
              <w:pStyle w:val="TableParagraph"/>
              <w:spacing w:before="25"/>
              <w:rPr>
                <w:rFonts w:ascii="Arial"/>
                <w:b/>
                <w:sz w:val="13"/>
              </w:rPr>
            </w:pPr>
          </w:p>
          <w:p>
            <w:pPr>
              <w:pStyle w:val="TableParagraph"/>
              <w:spacing w:line="264" w:lineRule="auto" w:before="1"/>
              <w:ind w:left="211" w:right="188" w:firstLine="2"/>
              <w:jc w:val="center"/>
              <w:rPr>
                <w:sz w:val="13"/>
              </w:rPr>
            </w:pPr>
            <w:r>
              <w:rPr>
                <w:w w:val="105"/>
                <w:sz w:val="13"/>
              </w:rPr>
              <w:t>If the pole isn't properly earth, danger of</w:t>
            </w:r>
            <w:r>
              <w:rPr>
                <w:spacing w:val="40"/>
                <w:w w:val="105"/>
                <w:sz w:val="13"/>
              </w:rPr>
              <w:t> </w:t>
            </w:r>
            <w:r>
              <w:rPr>
                <w:w w:val="105"/>
                <w:sz w:val="13"/>
              </w:rPr>
              <w:t>electrocution</w:t>
            </w:r>
            <w:r>
              <w:rPr>
                <w:spacing w:val="-6"/>
                <w:w w:val="105"/>
                <w:sz w:val="13"/>
              </w:rPr>
              <w:t> </w:t>
            </w:r>
            <w:r>
              <w:rPr>
                <w:w w:val="105"/>
                <w:sz w:val="13"/>
              </w:rPr>
              <w:t>may</w:t>
            </w:r>
            <w:r>
              <w:rPr>
                <w:spacing w:val="-6"/>
                <w:w w:val="105"/>
                <w:sz w:val="13"/>
              </w:rPr>
              <w:t> </w:t>
            </w:r>
            <w:r>
              <w:rPr>
                <w:w w:val="105"/>
                <w:sz w:val="13"/>
              </w:rPr>
              <w:t>arise</w:t>
            </w:r>
            <w:r>
              <w:rPr>
                <w:spacing w:val="-7"/>
                <w:w w:val="105"/>
                <w:sz w:val="13"/>
              </w:rPr>
              <w:t> </w:t>
            </w:r>
            <w:r>
              <w:rPr>
                <w:w w:val="105"/>
                <w:sz w:val="13"/>
              </w:rPr>
              <w:t>later</w:t>
            </w:r>
            <w:r>
              <w:rPr>
                <w:spacing w:val="-6"/>
                <w:w w:val="105"/>
                <w:sz w:val="13"/>
              </w:rPr>
              <w:t> </w:t>
            </w:r>
            <w:r>
              <w:rPr>
                <w:w w:val="105"/>
                <w:sz w:val="13"/>
              </w:rPr>
              <w:t>on</w:t>
            </w:r>
            <w:r>
              <w:rPr>
                <w:spacing w:val="-6"/>
                <w:w w:val="105"/>
                <w:sz w:val="13"/>
              </w:rPr>
              <w:t> </w:t>
            </w:r>
            <w:r>
              <w:rPr>
                <w:w w:val="105"/>
                <w:sz w:val="13"/>
              </w:rPr>
              <w:t>if</w:t>
            </w:r>
            <w:r>
              <w:rPr>
                <w:spacing w:val="-7"/>
                <w:w w:val="105"/>
                <w:sz w:val="13"/>
              </w:rPr>
              <w:t> </w:t>
            </w:r>
            <w:r>
              <w:rPr>
                <w:w w:val="105"/>
                <w:sz w:val="13"/>
              </w:rPr>
              <w:t>the</w:t>
            </w:r>
            <w:r>
              <w:rPr>
                <w:spacing w:val="-7"/>
                <w:w w:val="105"/>
                <w:sz w:val="13"/>
              </w:rPr>
              <w:t> </w:t>
            </w:r>
            <w:r>
              <w:rPr>
                <w:w w:val="105"/>
                <w:sz w:val="13"/>
              </w:rPr>
              <w:t>cable</w:t>
            </w:r>
            <w:r>
              <w:rPr>
                <w:spacing w:val="40"/>
                <w:w w:val="105"/>
                <w:sz w:val="13"/>
              </w:rPr>
              <w:t> </w:t>
            </w:r>
            <w:r>
              <w:rPr>
                <w:w w:val="105"/>
                <w:sz w:val="13"/>
              </w:rPr>
              <w:t>earthing</w:t>
            </w:r>
            <w:r>
              <w:rPr>
                <w:spacing w:val="-8"/>
                <w:w w:val="105"/>
                <w:sz w:val="13"/>
              </w:rPr>
              <w:t> </w:t>
            </w:r>
            <w:r>
              <w:rPr>
                <w:w w:val="105"/>
                <w:sz w:val="13"/>
              </w:rPr>
              <w:t>fails</w:t>
            </w:r>
          </w:p>
        </w:tc>
        <w:tc>
          <w:tcPr>
            <w:tcW w:w="1396" w:type="dxa"/>
            <w:vMerge w:val="restart"/>
            <w:tcBorders>
              <w:top w:val="single" w:sz="4" w:space="0" w:color="000000"/>
              <w:left w:val="single" w:sz="4" w:space="0" w:color="000000"/>
              <w:bottom w:val="single" w:sz="4" w:space="0" w:color="000000"/>
              <w:right w:val="single" w:sz="4" w:space="0" w:color="000000"/>
            </w:tcBorders>
          </w:tcPr>
          <w:p>
            <w:pPr>
              <w:pStyle w:val="TableParagraph"/>
              <w:spacing w:before="114"/>
              <w:rPr>
                <w:rFonts w:ascii="Arial"/>
                <w:b/>
                <w:sz w:val="13"/>
              </w:rPr>
            </w:pPr>
          </w:p>
          <w:p>
            <w:pPr>
              <w:pStyle w:val="TableParagraph"/>
              <w:spacing w:line="264" w:lineRule="auto"/>
              <w:ind w:left="171" w:hanging="89"/>
              <w:rPr>
                <w:sz w:val="13"/>
              </w:rPr>
            </w:pPr>
            <w:r>
              <w:rPr>
                <w:w w:val="105"/>
                <w:sz w:val="13"/>
              </w:rPr>
              <w:t>Electrical</w:t>
            </w:r>
            <w:r>
              <w:rPr>
                <w:spacing w:val="-8"/>
                <w:w w:val="105"/>
                <w:sz w:val="13"/>
              </w:rPr>
              <w:t> </w:t>
            </w:r>
            <w:r>
              <w:rPr>
                <w:w w:val="105"/>
                <w:sz w:val="13"/>
              </w:rPr>
              <w:t>shock</w:t>
            </w:r>
            <w:r>
              <w:rPr>
                <w:spacing w:val="-8"/>
                <w:w w:val="105"/>
                <w:sz w:val="13"/>
              </w:rPr>
              <w:t> </w:t>
            </w:r>
            <w:r>
              <w:rPr>
                <w:w w:val="105"/>
                <w:sz w:val="13"/>
              </w:rPr>
              <w:t>due</w:t>
            </w:r>
            <w:r>
              <w:rPr>
                <w:spacing w:val="-8"/>
                <w:w w:val="105"/>
                <w:sz w:val="13"/>
              </w:rPr>
              <w:t> </w:t>
            </w:r>
            <w:r>
              <w:rPr>
                <w:w w:val="105"/>
                <w:sz w:val="13"/>
              </w:rPr>
              <w:t>to</w:t>
            </w:r>
            <w:r>
              <w:rPr>
                <w:spacing w:val="40"/>
                <w:w w:val="105"/>
                <w:sz w:val="13"/>
              </w:rPr>
              <w:t> </w:t>
            </w:r>
            <w:r>
              <w:rPr>
                <w:w w:val="105"/>
                <w:sz w:val="13"/>
              </w:rPr>
              <w:t>improper</w:t>
            </w:r>
            <w:r>
              <w:rPr>
                <w:spacing w:val="-8"/>
                <w:w w:val="105"/>
                <w:sz w:val="13"/>
              </w:rPr>
              <w:t> </w:t>
            </w:r>
            <w:r>
              <w:rPr>
                <w:w w:val="105"/>
                <w:sz w:val="13"/>
              </w:rPr>
              <w:t>handling.</w:t>
            </w:r>
          </w:p>
        </w:tc>
        <w:tc>
          <w:tcPr>
            <w:tcW w:w="4396" w:type="dxa"/>
            <w:vMerge w:val="restart"/>
            <w:tcBorders>
              <w:top w:val="single" w:sz="4" w:space="0" w:color="000000"/>
              <w:left w:val="single" w:sz="4" w:space="0" w:color="000000"/>
              <w:bottom w:val="single" w:sz="4" w:space="0" w:color="000000"/>
              <w:right w:val="single" w:sz="4" w:space="0" w:color="000000"/>
            </w:tcBorders>
          </w:tcPr>
          <w:p>
            <w:pPr>
              <w:pStyle w:val="TableParagraph"/>
              <w:spacing w:before="114"/>
              <w:rPr>
                <w:rFonts w:ascii="Arial"/>
                <w:b/>
                <w:sz w:val="13"/>
              </w:rPr>
            </w:pPr>
          </w:p>
          <w:p>
            <w:pPr>
              <w:pStyle w:val="TableParagraph"/>
              <w:spacing w:line="264" w:lineRule="auto"/>
              <w:ind w:left="1002" w:hanging="850"/>
              <w:rPr>
                <w:sz w:val="13"/>
              </w:rPr>
            </w:pPr>
            <w:r>
              <w:rPr>
                <w:w w:val="105"/>
                <w:sz w:val="13"/>
              </w:rPr>
              <w:t>Earthing</w:t>
            </w:r>
            <w:r>
              <w:rPr>
                <w:spacing w:val="-3"/>
                <w:w w:val="105"/>
                <w:sz w:val="13"/>
              </w:rPr>
              <w:t> </w:t>
            </w:r>
            <w:r>
              <w:rPr>
                <w:w w:val="105"/>
                <w:sz w:val="13"/>
              </w:rPr>
              <w:t>to</w:t>
            </w:r>
            <w:r>
              <w:rPr>
                <w:spacing w:val="-3"/>
                <w:w w:val="105"/>
                <w:sz w:val="13"/>
              </w:rPr>
              <w:t> </w:t>
            </w:r>
            <w:r>
              <w:rPr>
                <w:w w:val="105"/>
                <w:sz w:val="13"/>
              </w:rPr>
              <w:t>be</w:t>
            </w:r>
            <w:r>
              <w:rPr>
                <w:spacing w:val="-4"/>
                <w:w w:val="105"/>
                <w:sz w:val="13"/>
              </w:rPr>
              <w:t> </w:t>
            </w:r>
            <w:r>
              <w:rPr>
                <w:w w:val="105"/>
                <w:sz w:val="13"/>
              </w:rPr>
              <w:t>checked</w:t>
            </w:r>
            <w:r>
              <w:rPr>
                <w:spacing w:val="-3"/>
                <w:w w:val="105"/>
                <w:sz w:val="13"/>
              </w:rPr>
              <w:t> </w:t>
            </w:r>
            <w:r>
              <w:rPr>
                <w:w w:val="105"/>
                <w:sz w:val="13"/>
              </w:rPr>
              <w:t>with</w:t>
            </w:r>
            <w:r>
              <w:rPr>
                <w:spacing w:val="-3"/>
                <w:w w:val="105"/>
                <w:sz w:val="13"/>
              </w:rPr>
              <w:t> </w:t>
            </w:r>
            <w:r>
              <w:rPr>
                <w:w w:val="105"/>
                <w:sz w:val="13"/>
              </w:rPr>
              <w:t>400V</w:t>
            </w:r>
            <w:r>
              <w:rPr>
                <w:spacing w:val="-4"/>
                <w:w w:val="105"/>
                <w:sz w:val="13"/>
              </w:rPr>
              <w:t> </w:t>
            </w:r>
            <w:r>
              <w:rPr>
                <w:w w:val="105"/>
                <w:sz w:val="13"/>
              </w:rPr>
              <w:t>Test</w:t>
            </w:r>
            <w:r>
              <w:rPr>
                <w:spacing w:val="-3"/>
                <w:w w:val="105"/>
                <w:sz w:val="13"/>
              </w:rPr>
              <w:t> </w:t>
            </w:r>
            <w:r>
              <w:rPr>
                <w:w w:val="105"/>
                <w:sz w:val="13"/>
              </w:rPr>
              <w:t>Lamp</w:t>
            </w:r>
            <w:r>
              <w:rPr>
                <w:spacing w:val="-3"/>
                <w:w w:val="105"/>
                <w:sz w:val="13"/>
              </w:rPr>
              <w:t> </w:t>
            </w:r>
            <w:r>
              <w:rPr>
                <w:w w:val="105"/>
                <w:sz w:val="13"/>
              </w:rPr>
              <w:t>with</w:t>
            </w:r>
            <w:r>
              <w:rPr>
                <w:spacing w:val="-3"/>
                <w:w w:val="105"/>
                <w:sz w:val="13"/>
              </w:rPr>
              <w:t> </w:t>
            </w:r>
            <w:r>
              <w:rPr>
                <w:w w:val="105"/>
                <w:sz w:val="13"/>
              </w:rPr>
              <w:t>use</w:t>
            </w:r>
            <w:r>
              <w:rPr>
                <w:spacing w:val="-4"/>
                <w:w w:val="105"/>
                <w:sz w:val="13"/>
              </w:rPr>
              <w:t> </w:t>
            </w:r>
            <w:r>
              <w:rPr>
                <w:w w:val="105"/>
                <w:sz w:val="13"/>
              </w:rPr>
              <w:t>of</w:t>
            </w:r>
            <w:r>
              <w:rPr>
                <w:spacing w:val="-4"/>
                <w:w w:val="105"/>
                <w:sz w:val="13"/>
              </w:rPr>
              <w:t> </w:t>
            </w:r>
            <w:r>
              <w:rPr>
                <w:w w:val="105"/>
                <w:sz w:val="13"/>
              </w:rPr>
              <w:t>safety</w:t>
            </w:r>
            <w:r>
              <w:rPr>
                <w:spacing w:val="-3"/>
                <w:w w:val="105"/>
                <w:sz w:val="13"/>
              </w:rPr>
              <w:t> </w:t>
            </w:r>
            <w:r>
              <w:rPr>
                <w:w w:val="105"/>
                <w:sz w:val="13"/>
              </w:rPr>
              <w:t>helmet,</w:t>
            </w:r>
            <w:r>
              <w:rPr>
                <w:spacing w:val="-4"/>
                <w:w w:val="105"/>
                <w:sz w:val="13"/>
              </w:rPr>
              <w:t> </w:t>
            </w:r>
            <w:r>
              <w:rPr>
                <w:w w:val="105"/>
                <w:sz w:val="13"/>
              </w:rPr>
              <w:t>FR</w:t>
            </w:r>
            <w:r>
              <w:rPr>
                <w:spacing w:val="40"/>
                <w:w w:val="105"/>
                <w:sz w:val="13"/>
              </w:rPr>
              <w:t> </w:t>
            </w:r>
            <w:r>
              <w:rPr>
                <w:w w:val="105"/>
                <w:sz w:val="13"/>
              </w:rPr>
              <w:t>gloves, safety shoes, rubber mat, eye guard</w:t>
            </w:r>
          </w:p>
        </w:tc>
      </w:tr>
      <w:tr>
        <w:trPr>
          <w:trHeight w:val="426" w:hRule="atLeast"/>
        </w:trPr>
        <w:tc>
          <w:tcPr>
            <w:tcW w:w="397" w:type="dxa"/>
            <w:vMerge/>
            <w:tcBorders>
              <w:top w:val="nil"/>
              <w:left w:val="single" w:sz="4" w:space="0" w:color="000000"/>
              <w:bottom w:val="single" w:sz="4" w:space="0" w:color="000000"/>
              <w:right w:val="single" w:sz="4" w:space="0" w:color="000000"/>
            </w:tcBorders>
          </w:tcPr>
          <w:p>
            <w:pPr>
              <w:rPr>
                <w:sz w:val="2"/>
                <w:szCs w:val="2"/>
              </w:rPr>
            </w:pPr>
          </w:p>
        </w:tc>
        <w:tc>
          <w:tcPr>
            <w:tcW w:w="1245" w:type="dxa"/>
            <w:vMerge/>
            <w:tcBorders>
              <w:top w:val="nil"/>
              <w:left w:val="single" w:sz="4" w:space="0" w:color="000000"/>
              <w:bottom w:val="single" w:sz="4" w:space="0" w:color="000000"/>
              <w:right w:val="single" w:sz="4" w:space="0" w:color="000000"/>
            </w:tcBorders>
          </w:tcPr>
          <w:p>
            <w:pPr>
              <w:rPr>
                <w:sz w:val="2"/>
                <w:szCs w:val="2"/>
              </w:rPr>
            </w:pPr>
          </w:p>
        </w:tc>
        <w:tc>
          <w:tcPr>
            <w:tcW w:w="6034"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55"/>
              <w:ind w:left="1540" w:hanging="1438"/>
              <w:rPr>
                <w:sz w:val="13"/>
              </w:rPr>
            </w:pPr>
            <w:r>
              <w:rPr>
                <w:w w:val="105"/>
                <w:sz w:val="13"/>
              </w:rPr>
              <w:t>Checking</w:t>
            </w:r>
            <w:r>
              <w:rPr>
                <w:spacing w:val="-2"/>
                <w:w w:val="105"/>
                <w:sz w:val="13"/>
              </w:rPr>
              <w:t> </w:t>
            </w:r>
            <w:r>
              <w:rPr>
                <w:w w:val="105"/>
                <w:sz w:val="13"/>
              </w:rPr>
              <w:t>for</w:t>
            </w:r>
            <w:r>
              <w:rPr>
                <w:spacing w:val="-2"/>
                <w:w w:val="105"/>
                <w:sz w:val="13"/>
              </w:rPr>
              <w:t> </w:t>
            </w:r>
            <w:r>
              <w:rPr>
                <w:w w:val="105"/>
                <w:sz w:val="13"/>
              </w:rPr>
              <w:t>earth</w:t>
            </w:r>
            <w:r>
              <w:rPr>
                <w:spacing w:val="-2"/>
                <w:w w:val="105"/>
                <w:sz w:val="13"/>
              </w:rPr>
              <w:t> </w:t>
            </w:r>
            <w:r>
              <w:rPr>
                <w:w w:val="105"/>
                <w:sz w:val="13"/>
              </w:rPr>
              <w:t>continuity</w:t>
            </w:r>
            <w:r>
              <w:rPr>
                <w:spacing w:val="-2"/>
                <w:w w:val="105"/>
                <w:sz w:val="13"/>
              </w:rPr>
              <w:t> </w:t>
            </w:r>
            <w:r>
              <w:rPr>
                <w:w w:val="105"/>
                <w:sz w:val="13"/>
              </w:rPr>
              <w:t>in</w:t>
            </w:r>
            <w:r>
              <w:rPr>
                <w:spacing w:val="-2"/>
                <w:w w:val="105"/>
                <w:sz w:val="13"/>
              </w:rPr>
              <w:t> </w:t>
            </w:r>
            <w:r>
              <w:rPr>
                <w:w w:val="105"/>
                <w:sz w:val="13"/>
              </w:rPr>
              <w:t>the</w:t>
            </w:r>
            <w:r>
              <w:rPr>
                <w:spacing w:val="-3"/>
                <w:w w:val="105"/>
                <w:sz w:val="13"/>
              </w:rPr>
              <w:t> </w:t>
            </w:r>
            <w:r>
              <w:rPr>
                <w:w w:val="105"/>
                <w:sz w:val="13"/>
              </w:rPr>
              <w:t>Incoming</w:t>
            </w:r>
            <w:r>
              <w:rPr>
                <w:spacing w:val="-2"/>
                <w:w w:val="105"/>
                <w:sz w:val="13"/>
              </w:rPr>
              <w:t> </w:t>
            </w:r>
            <w:r>
              <w:rPr>
                <w:w w:val="105"/>
                <w:sz w:val="13"/>
              </w:rPr>
              <w:t>SVC</w:t>
            </w:r>
            <w:r>
              <w:rPr>
                <w:spacing w:val="-3"/>
                <w:w w:val="105"/>
                <w:sz w:val="13"/>
              </w:rPr>
              <w:t> </w:t>
            </w:r>
            <w:r>
              <w:rPr>
                <w:w w:val="105"/>
                <w:sz w:val="13"/>
              </w:rPr>
              <w:t>cable</w:t>
            </w:r>
            <w:r>
              <w:rPr>
                <w:spacing w:val="-3"/>
                <w:w w:val="105"/>
                <w:sz w:val="13"/>
              </w:rPr>
              <w:t> </w:t>
            </w:r>
            <w:r>
              <w:rPr>
                <w:w w:val="105"/>
                <w:sz w:val="13"/>
              </w:rPr>
              <w:t>with</w:t>
            </w:r>
            <w:r>
              <w:rPr>
                <w:spacing w:val="-2"/>
                <w:w w:val="105"/>
                <w:sz w:val="13"/>
              </w:rPr>
              <w:t> </w:t>
            </w:r>
            <w:r>
              <w:rPr>
                <w:w w:val="105"/>
                <w:sz w:val="13"/>
              </w:rPr>
              <w:t>400V</w:t>
            </w:r>
            <w:r>
              <w:rPr>
                <w:spacing w:val="-3"/>
                <w:w w:val="105"/>
                <w:sz w:val="13"/>
              </w:rPr>
              <w:t> </w:t>
            </w:r>
            <w:r>
              <w:rPr>
                <w:w w:val="105"/>
                <w:sz w:val="13"/>
              </w:rPr>
              <w:t>test</w:t>
            </w:r>
            <w:r>
              <w:rPr>
                <w:spacing w:val="-2"/>
                <w:w w:val="105"/>
                <w:sz w:val="13"/>
              </w:rPr>
              <w:t> </w:t>
            </w:r>
            <w:r>
              <w:rPr>
                <w:w w:val="105"/>
                <w:sz w:val="13"/>
              </w:rPr>
              <w:t>lamp</w:t>
            </w:r>
            <w:r>
              <w:rPr>
                <w:spacing w:val="-2"/>
                <w:w w:val="105"/>
                <w:sz w:val="13"/>
              </w:rPr>
              <w:t> </w:t>
            </w:r>
            <w:r>
              <w:rPr>
                <w:w w:val="105"/>
                <w:sz w:val="13"/>
              </w:rPr>
              <w:t>is</w:t>
            </w:r>
            <w:r>
              <w:rPr>
                <w:spacing w:val="-3"/>
                <w:w w:val="105"/>
                <w:sz w:val="13"/>
              </w:rPr>
              <w:t> </w:t>
            </w:r>
            <w:r>
              <w:rPr>
                <w:w w:val="105"/>
                <w:sz w:val="13"/>
              </w:rPr>
              <w:t>a</w:t>
            </w:r>
            <w:r>
              <w:rPr>
                <w:spacing w:val="-2"/>
                <w:w w:val="105"/>
                <w:sz w:val="13"/>
              </w:rPr>
              <w:t> </w:t>
            </w:r>
            <w:r>
              <w:rPr>
                <w:w w:val="105"/>
                <w:sz w:val="13"/>
              </w:rPr>
              <w:t>must.</w:t>
            </w:r>
            <w:r>
              <w:rPr>
                <w:spacing w:val="-3"/>
                <w:w w:val="105"/>
                <w:sz w:val="13"/>
              </w:rPr>
              <w:t> </w:t>
            </w:r>
            <w:r>
              <w:rPr>
                <w:w w:val="105"/>
                <w:sz w:val="13"/>
              </w:rPr>
              <w:t>In</w:t>
            </w:r>
            <w:r>
              <w:rPr>
                <w:spacing w:val="-2"/>
                <w:w w:val="105"/>
                <w:sz w:val="13"/>
              </w:rPr>
              <w:t> </w:t>
            </w:r>
            <w:r>
              <w:rPr>
                <w:w w:val="105"/>
                <w:sz w:val="13"/>
              </w:rPr>
              <w:t>case</w:t>
            </w:r>
            <w:r>
              <w:rPr>
                <w:spacing w:val="-3"/>
                <w:w w:val="105"/>
                <w:sz w:val="13"/>
              </w:rPr>
              <w:t> </w:t>
            </w:r>
            <w:r>
              <w:rPr>
                <w:w w:val="105"/>
                <w:sz w:val="13"/>
              </w:rPr>
              <w:t>of</w:t>
            </w:r>
            <w:r>
              <w:rPr>
                <w:spacing w:val="-3"/>
                <w:w w:val="105"/>
                <w:sz w:val="13"/>
              </w:rPr>
              <w:t> </w:t>
            </w:r>
            <w:r>
              <w:rPr>
                <w:w w:val="105"/>
                <w:sz w:val="13"/>
              </w:rPr>
              <w:t>no</w:t>
            </w:r>
            <w:r>
              <w:rPr>
                <w:spacing w:val="-2"/>
                <w:w w:val="105"/>
                <w:sz w:val="13"/>
              </w:rPr>
              <w:t> </w:t>
            </w:r>
            <w:r>
              <w:rPr>
                <w:w w:val="105"/>
                <w:sz w:val="13"/>
              </w:rPr>
              <w:t>earth</w:t>
            </w:r>
            <w:r>
              <w:rPr>
                <w:spacing w:val="40"/>
                <w:w w:val="105"/>
                <w:sz w:val="13"/>
              </w:rPr>
              <w:t> </w:t>
            </w:r>
            <w:r>
              <w:rPr>
                <w:w w:val="105"/>
                <w:sz w:val="13"/>
              </w:rPr>
              <w:t>continuity of the incoming SVC cable, inform to PLAC.</w:t>
            </w:r>
          </w:p>
        </w:tc>
        <w:tc>
          <w:tcPr>
            <w:tcW w:w="2822" w:type="dxa"/>
            <w:vMerge/>
            <w:tcBorders>
              <w:top w:val="nil"/>
              <w:left w:val="single" w:sz="4" w:space="0" w:color="000000"/>
              <w:bottom w:val="single" w:sz="4" w:space="0" w:color="000000"/>
              <w:right w:val="single" w:sz="4" w:space="0" w:color="000000"/>
            </w:tcBorders>
          </w:tcPr>
          <w:p>
            <w:pPr>
              <w:rPr>
                <w:sz w:val="2"/>
                <w:szCs w:val="2"/>
              </w:rPr>
            </w:pPr>
          </w:p>
        </w:tc>
        <w:tc>
          <w:tcPr>
            <w:tcW w:w="1396" w:type="dxa"/>
            <w:vMerge/>
            <w:tcBorders>
              <w:top w:val="nil"/>
              <w:left w:val="single" w:sz="4" w:space="0" w:color="000000"/>
              <w:bottom w:val="single" w:sz="4" w:space="0" w:color="000000"/>
              <w:right w:val="single" w:sz="4" w:space="0" w:color="000000"/>
            </w:tcBorders>
          </w:tcPr>
          <w:p>
            <w:pPr>
              <w:rPr>
                <w:sz w:val="2"/>
                <w:szCs w:val="2"/>
              </w:rPr>
            </w:pPr>
          </w:p>
        </w:tc>
        <w:tc>
          <w:tcPr>
            <w:tcW w:w="4396" w:type="dxa"/>
            <w:vMerge/>
            <w:tcBorders>
              <w:top w:val="nil"/>
              <w:left w:val="single" w:sz="4" w:space="0" w:color="000000"/>
              <w:bottom w:val="single" w:sz="4" w:space="0" w:color="000000"/>
              <w:right w:val="single" w:sz="4" w:space="0" w:color="000000"/>
            </w:tcBorders>
          </w:tcPr>
          <w:p>
            <w:pPr>
              <w:rPr>
                <w:sz w:val="2"/>
                <w:szCs w:val="2"/>
              </w:rPr>
            </w:pPr>
          </w:p>
        </w:tc>
      </w:tr>
      <w:tr>
        <w:trPr>
          <w:trHeight w:val="426" w:hRule="atLeast"/>
        </w:trPr>
        <w:tc>
          <w:tcPr>
            <w:tcW w:w="397" w:type="dxa"/>
            <w:vMerge/>
            <w:tcBorders>
              <w:top w:val="nil"/>
              <w:left w:val="single" w:sz="4" w:space="0" w:color="000000"/>
              <w:bottom w:val="single" w:sz="4" w:space="0" w:color="000000"/>
              <w:right w:val="single" w:sz="4" w:space="0" w:color="000000"/>
            </w:tcBorders>
          </w:tcPr>
          <w:p>
            <w:pPr>
              <w:rPr>
                <w:sz w:val="2"/>
                <w:szCs w:val="2"/>
              </w:rPr>
            </w:pPr>
          </w:p>
        </w:tc>
        <w:tc>
          <w:tcPr>
            <w:tcW w:w="1245" w:type="dxa"/>
            <w:vMerge/>
            <w:tcBorders>
              <w:top w:val="nil"/>
              <w:left w:val="single" w:sz="4" w:space="0" w:color="000000"/>
              <w:bottom w:val="single" w:sz="4" w:space="0" w:color="000000"/>
              <w:right w:val="single" w:sz="4" w:space="0" w:color="000000"/>
            </w:tcBorders>
          </w:tcPr>
          <w:p>
            <w:pPr>
              <w:rPr>
                <w:sz w:val="2"/>
                <w:szCs w:val="2"/>
              </w:rPr>
            </w:pPr>
          </w:p>
        </w:tc>
        <w:tc>
          <w:tcPr>
            <w:tcW w:w="6034"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55"/>
              <w:ind w:left="2671" w:hanging="2523"/>
              <w:rPr>
                <w:sz w:val="13"/>
              </w:rPr>
            </w:pPr>
            <w:r>
              <w:rPr>
                <w:w w:val="105"/>
                <w:sz w:val="13"/>
              </w:rPr>
              <w:t>Condition</w:t>
            </w:r>
            <w:r>
              <w:rPr>
                <w:spacing w:val="-2"/>
                <w:w w:val="105"/>
                <w:sz w:val="13"/>
              </w:rPr>
              <w:t> </w:t>
            </w:r>
            <w:r>
              <w:rPr>
                <w:w w:val="105"/>
                <w:sz w:val="13"/>
              </w:rPr>
              <w:t>of</w:t>
            </w:r>
            <w:r>
              <w:rPr>
                <w:spacing w:val="-3"/>
                <w:w w:val="105"/>
                <w:sz w:val="13"/>
              </w:rPr>
              <w:t> </w:t>
            </w:r>
            <w:r>
              <w:rPr>
                <w:w w:val="105"/>
                <w:sz w:val="13"/>
              </w:rPr>
              <w:t>the</w:t>
            </w:r>
            <w:r>
              <w:rPr>
                <w:spacing w:val="-3"/>
                <w:w w:val="105"/>
                <w:sz w:val="13"/>
              </w:rPr>
              <w:t> </w:t>
            </w:r>
            <w:r>
              <w:rPr>
                <w:w w:val="105"/>
                <w:sz w:val="13"/>
              </w:rPr>
              <w:t>CESC</w:t>
            </w:r>
            <w:r>
              <w:rPr>
                <w:spacing w:val="-3"/>
                <w:w w:val="105"/>
                <w:sz w:val="13"/>
              </w:rPr>
              <w:t> </w:t>
            </w:r>
            <w:r>
              <w:rPr>
                <w:w w:val="105"/>
                <w:sz w:val="13"/>
              </w:rPr>
              <w:t>pole</w:t>
            </w:r>
            <w:r>
              <w:rPr>
                <w:spacing w:val="-3"/>
                <w:w w:val="105"/>
                <w:sz w:val="13"/>
              </w:rPr>
              <w:t> </w:t>
            </w:r>
            <w:r>
              <w:rPr>
                <w:w w:val="105"/>
                <w:sz w:val="13"/>
              </w:rPr>
              <w:t>to</w:t>
            </w:r>
            <w:r>
              <w:rPr>
                <w:spacing w:val="-2"/>
                <w:w w:val="105"/>
                <w:sz w:val="13"/>
              </w:rPr>
              <w:t> </w:t>
            </w:r>
            <w:r>
              <w:rPr>
                <w:w w:val="105"/>
                <w:sz w:val="13"/>
              </w:rPr>
              <w:t>be</w:t>
            </w:r>
            <w:r>
              <w:rPr>
                <w:spacing w:val="-3"/>
                <w:w w:val="105"/>
                <w:sz w:val="13"/>
              </w:rPr>
              <w:t> </w:t>
            </w:r>
            <w:r>
              <w:rPr>
                <w:w w:val="105"/>
                <w:sz w:val="13"/>
              </w:rPr>
              <w:t>checked.</w:t>
            </w:r>
            <w:r>
              <w:rPr>
                <w:spacing w:val="-3"/>
                <w:w w:val="105"/>
                <w:sz w:val="13"/>
              </w:rPr>
              <w:t> </w:t>
            </w:r>
            <w:r>
              <w:rPr>
                <w:w w:val="105"/>
                <w:sz w:val="13"/>
              </w:rPr>
              <w:t>If</w:t>
            </w:r>
            <w:r>
              <w:rPr>
                <w:spacing w:val="-3"/>
                <w:w w:val="105"/>
                <w:sz w:val="13"/>
              </w:rPr>
              <w:t> </w:t>
            </w:r>
            <w:r>
              <w:rPr>
                <w:w w:val="105"/>
                <w:sz w:val="13"/>
              </w:rPr>
              <w:t>damaged</w:t>
            </w:r>
            <w:r>
              <w:rPr>
                <w:spacing w:val="-2"/>
                <w:w w:val="105"/>
                <w:sz w:val="13"/>
              </w:rPr>
              <w:t> </w:t>
            </w:r>
            <w:r>
              <w:rPr>
                <w:w w:val="105"/>
                <w:sz w:val="13"/>
              </w:rPr>
              <w:t>or</w:t>
            </w:r>
            <w:r>
              <w:rPr>
                <w:spacing w:val="-2"/>
                <w:w w:val="105"/>
                <w:sz w:val="13"/>
              </w:rPr>
              <w:t> </w:t>
            </w:r>
            <w:r>
              <w:rPr>
                <w:w w:val="105"/>
                <w:sz w:val="13"/>
              </w:rPr>
              <w:t>earthing</w:t>
            </w:r>
            <w:r>
              <w:rPr>
                <w:spacing w:val="-2"/>
                <w:w w:val="105"/>
                <w:sz w:val="13"/>
              </w:rPr>
              <w:t> </w:t>
            </w:r>
            <w:r>
              <w:rPr>
                <w:w w:val="105"/>
                <w:sz w:val="13"/>
              </w:rPr>
              <w:t>not</w:t>
            </w:r>
            <w:r>
              <w:rPr>
                <w:spacing w:val="-2"/>
                <w:w w:val="105"/>
                <w:sz w:val="13"/>
              </w:rPr>
              <w:t> </w:t>
            </w:r>
            <w:r>
              <w:rPr>
                <w:w w:val="105"/>
                <w:sz w:val="13"/>
              </w:rPr>
              <w:t>found,</w:t>
            </w:r>
            <w:r>
              <w:rPr>
                <w:spacing w:val="-2"/>
                <w:w w:val="105"/>
                <w:sz w:val="13"/>
              </w:rPr>
              <w:t> </w:t>
            </w:r>
            <w:r>
              <w:rPr>
                <w:w w:val="105"/>
                <w:sz w:val="13"/>
              </w:rPr>
              <w:t>to</w:t>
            </w:r>
            <w:r>
              <w:rPr>
                <w:spacing w:val="-2"/>
                <w:w w:val="105"/>
                <w:sz w:val="13"/>
              </w:rPr>
              <w:t> </w:t>
            </w:r>
            <w:r>
              <w:rPr>
                <w:w w:val="105"/>
                <w:sz w:val="13"/>
              </w:rPr>
              <w:t>be</w:t>
            </w:r>
            <w:r>
              <w:rPr>
                <w:spacing w:val="-3"/>
                <w:w w:val="105"/>
                <w:sz w:val="13"/>
              </w:rPr>
              <w:t> </w:t>
            </w:r>
            <w:r>
              <w:rPr>
                <w:w w:val="105"/>
                <w:sz w:val="13"/>
              </w:rPr>
              <w:t>informed</w:t>
            </w:r>
            <w:r>
              <w:rPr>
                <w:spacing w:val="-2"/>
                <w:w w:val="105"/>
                <w:sz w:val="13"/>
              </w:rPr>
              <w:t> </w:t>
            </w:r>
            <w:r>
              <w:rPr>
                <w:w w:val="105"/>
                <w:sz w:val="13"/>
              </w:rPr>
              <w:t>to</w:t>
            </w:r>
            <w:r>
              <w:rPr>
                <w:spacing w:val="-2"/>
                <w:w w:val="105"/>
                <w:sz w:val="13"/>
              </w:rPr>
              <w:t> </w:t>
            </w:r>
            <w:r>
              <w:rPr>
                <w:w w:val="105"/>
                <w:sz w:val="13"/>
              </w:rPr>
              <w:t>CESC</w:t>
            </w:r>
            <w:r>
              <w:rPr>
                <w:spacing w:val="-3"/>
                <w:w w:val="105"/>
                <w:sz w:val="13"/>
              </w:rPr>
              <w:t> </w:t>
            </w:r>
            <w:r>
              <w:rPr>
                <w:w w:val="105"/>
                <w:sz w:val="13"/>
              </w:rPr>
              <w:t>for</w:t>
            </w:r>
            <w:r>
              <w:rPr>
                <w:spacing w:val="40"/>
                <w:w w:val="105"/>
                <w:sz w:val="13"/>
              </w:rPr>
              <w:t> </w:t>
            </w:r>
            <w:r>
              <w:rPr>
                <w:spacing w:val="-2"/>
                <w:w w:val="105"/>
                <w:sz w:val="13"/>
              </w:rPr>
              <w:t>rectification.</w:t>
            </w:r>
          </w:p>
        </w:tc>
        <w:tc>
          <w:tcPr>
            <w:tcW w:w="2822" w:type="dxa"/>
            <w:vMerge w:val="restart"/>
            <w:tcBorders>
              <w:top w:val="single" w:sz="4" w:space="0" w:color="000000"/>
              <w:left w:val="single" w:sz="4" w:space="0" w:color="000000"/>
              <w:bottom w:val="single" w:sz="4" w:space="0" w:color="000000"/>
              <w:right w:val="single" w:sz="4" w:space="0" w:color="000000"/>
            </w:tcBorders>
          </w:tcPr>
          <w:p>
            <w:pPr>
              <w:pStyle w:val="TableParagraph"/>
              <w:rPr>
                <w:rFonts w:ascii="Arial"/>
                <w:b/>
                <w:sz w:val="13"/>
              </w:rPr>
            </w:pPr>
          </w:p>
          <w:p>
            <w:pPr>
              <w:pStyle w:val="TableParagraph"/>
              <w:rPr>
                <w:rFonts w:ascii="Arial"/>
                <w:b/>
                <w:sz w:val="13"/>
              </w:rPr>
            </w:pPr>
          </w:p>
          <w:p>
            <w:pPr>
              <w:pStyle w:val="TableParagraph"/>
              <w:spacing w:before="119"/>
              <w:rPr>
                <w:rFonts w:ascii="Arial"/>
                <w:b/>
                <w:sz w:val="13"/>
              </w:rPr>
            </w:pPr>
          </w:p>
          <w:p>
            <w:pPr>
              <w:pStyle w:val="TableParagraph"/>
              <w:spacing w:before="1"/>
              <w:ind w:left="448"/>
              <w:rPr>
                <w:sz w:val="13"/>
              </w:rPr>
            </w:pPr>
            <w:r>
              <w:rPr>
                <w:w w:val="105"/>
                <w:sz w:val="13"/>
              </w:rPr>
              <w:t>Return</w:t>
            </w:r>
            <w:r>
              <w:rPr>
                <w:spacing w:val="-1"/>
                <w:w w:val="105"/>
                <w:sz w:val="13"/>
              </w:rPr>
              <w:t> </w:t>
            </w:r>
            <w:r>
              <w:rPr>
                <w:w w:val="105"/>
                <w:sz w:val="13"/>
              </w:rPr>
              <w:t>from</w:t>
            </w:r>
            <w:r>
              <w:rPr>
                <w:spacing w:val="-1"/>
                <w:w w:val="105"/>
                <w:sz w:val="13"/>
              </w:rPr>
              <w:t> </w:t>
            </w:r>
            <w:r>
              <w:rPr>
                <w:w w:val="105"/>
                <w:sz w:val="13"/>
              </w:rPr>
              <w:t>job</w:t>
            </w:r>
            <w:r>
              <w:rPr>
                <w:spacing w:val="-2"/>
                <w:w w:val="105"/>
                <w:sz w:val="13"/>
              </w:rPr>
              <w:t> </w:t>
            </w:r>
            <w:r>
              <w:rPr>
                <w:w w:val="105"/>
                <w:sz w:val="13"/>
              </w:rPr>
              <w:t>without</w:t>
            </w:r>
            <w:r>
              <w:rPr>
                <w:spacing w:val="-2"/>
                <w:w w:val="105"/>
                <w:sz w:val="13"/>
              </w:rPr>
              <w:t> execution</w:t>
            </w:r>
          </w:p>
        </w:tc>
        <w:tc>
          <w:tcPr>
            <w:tcW w:w="1396" w:type="dxa"/>
            <w:vMerge w:val="restart"/>
            <w:tcBorders>
              <w:top w:val="single" w:sz="4" w:space="0" w:color="000000"/>
              <w:left w:val="single" w:sz="4" w:space="0" w:color="000000"/>
              <w:bottom w:val="single" w:sz="4" w:space="0" w:color="000000"/>
              <w:right w:val="single" w:sz="4" w:space="0" w:color="000000"/>
            </w:tcBorders>
          </w:tcPr>
          <w:p>
            <w:pPr>
              <w:pStyle w:val="TableParagraph"/>
              <w:rPr>
                <w:rFonts w:ascii="Arial"/>
                <w:b/>
                <w:sz w:val="13"/>
              </w:rPr>
            </w:pPr>
          </w:p>
          <w:p>
            <w:pPr>
              <w:pStyle w:val="TableParagraph"/>
              <w:rPr>
                <w:rFonts w:ascii="Arial"/>
                <w:b/>
                <w:sz w:val="13"/>
              </w:rPr>
            </w:pPr>
          </w:p>
          <w:p>
            <w:pPr>
              <w:pStyle w:val="TableParagraph"/>
              <w:spacing w:before="33"/>
              <w:rPr>
                <w:rFonts w:ascii="Arial"/>
                <w:b/>
                <w:sz w:val="13"/>
              </w:rPr>
            </w:pPr>
          </w:p>
          <w:p>
            <w:pPr>
              <w:pStyle w:val="TableParagraph"/>
              <w:ind w:left="24" w:right="3"/>
              <w:jc w:val="center"/>
              <w:rPr>
                <w:sz w:val="13"/>
              </w:rPr>
            </w:pPr>
            <w:r>
              <w:rPr>
                <w:w w:val="105"/>
                <w:sz w:val="13"/>
              </w:rPr>
              <w:t>Time</w:t>
            </w:r>
            <w:r>
              <w:rPr>
                <w:spacing w:val="-5"/>
                <w:w w:val="105"/>
                <w:sz w:val="13"/>
              </w:rPr>
              <w:t> </w:t>
            </w:r>
            <w:r>
              <w:rPr>
                <w:w w:val="105"/>
                <w:sz w:val="13"/>
              </w:rPr>
              <w:t>loss/Loss</w:t>
            </w:r>
            <w:r>
              <w:rPr>
                <w:spacing w:val="-4"/>
                <w:w w:val="105"/>
                <w:sz w:val="13"/>
              </w:rPr>
              <w:t> </w:t>
            </w:r>
            <w:r>
              <w:rPr>
                <w:w w:val="105"/>
                <w:sz w:val="13"/>
              </w:rPr>
              <w:t>of</w:t>
            </w:r>
            <w:r>
              <w:rPr>
                <w:spacing w:val="-5"/>
                <w:w w:val="105"/>
                <w:sz w:val="13"/>
              </w:rPr>
              <w:t> </w:t>
            </w:r>
            <w:r>
              <w:rPr>
                <w:spacing w:val="-2"/>
                <w:w w:val="105"/>
                <w:sz w:val="13"/>
              </w:rPr>
              <w:t>labour</w:t>
            </w:r>
          </w:p>
          <w:p>
            <w:pPr>
              <w:pStyle w:val="TableParagraph"/>
              <w:spacing w:before="17"/>
              <w:ind w:left="24"/>
              <w:jc w:val="center"/>
              <w:rPr>
                <w:sz w:val="13"/>
              </w:rPr>
            </w:pPr>
            <w:r>
              <w:rPr>
                <w:w w:val="105"/>
                <w:sz w:val="13"/>
              </w:rPr>
              <w:t>/</w:t>
            </w:r>
            <w:r>
              <w:rPr>
                <w:spacing w:val="-1"/>
                <w:w w:val="105"/>
                <w:sz w:val="13"/>
              </w:rPr>
              <w:t> </w:t>
            </w:r>
            <w:r>
              <w:rPr>
                <w:spacing w:val="-2"/>
                <w:w w:val="105"/>
                <w:sz w:val="13"/>
              </w:rPr>
              <w:t>reputation</w:t>
            </w:r>
          </w:p>
        </w:tc>
        <w:tc>
          <w:tcPr>
            <w:tcW w:w="4396" w:type="dxa"/>
            <w:vMerge w:val="restart"/>
            <w:tcBorders>
              <w:top w:val="single" w:sz="4" w:space="0" w:color="000000"/>
              <w:left w:val="single" w:sz="4" w:space="0" w:color="000000"/>
              <w:bottom w:val="single" w:sz="4" w:space="0" w:color="000000"/>
              <w:right w:val="single" w:sz="4" w:space="0" w:color="000000"/>
            </w:tcBorders>
          </w:tcPr>
          <w:p>
            <w:pPr>
              <w:pStyle w:val="TableParagraph"/>
              <w:rPr>
                <w:rFonts w:ascii="Arial"/>
                <w:b/>
                <w:sz w:val="13"/>
              </w:rPr>
            </w:pPr>
          </w:p>
          <w:p>
            <w:pPr>
              <w:pStyle w:val="TableParagraph"/>
              <w:rPr>
                <w:rFonts w:ascii="Arial"/>
                <w:b/>
                <w:sz w:val="13"/>
              </w:rPr>
            </w:pPr>
          </w:p>
          <w:p>
            <w:pPr>
              <w:pStyle w:val="TableParagraph"/>
              <w:spacing w:before="119"/>
              <w:rPr>
                <w:rFonts w:ascii="Arial"/>
                <w:b/>
                <w:sz w:val="13"/>
              </w:rPr>
            </w:pPr>
          </w:p>
          <w:p>
            <w:pPr>
              <w:pStyle w:val="TableParagraph"/>
              <w:spacing w:before="1"/>
              <w:ind w:left="1334"/>
              <w:rPr>
                <w:sz w:val="13"/>
              </w:rPr>
            </w:pPr>
            <w:r>
              <w:rPr>
                <w:w w:val="105"/>
                <w:sz w:val="13"/>
              </w:rPr>
              <w:t>Inform</w:t>
            </w:r>
            <w:r>
              <w:rPr>
                <w:spacing w:val="-2"/>
                <w:w w:val="105"/>
                <w:sz w:val="13"/>
              </w:rPr>
              <w:t> </w:t>
            </w:r>
            <w:r>
              <w:rPr>
                <w:w w:val="105"/>
                <w:sz w:val="13"/>
              </w:rPr>
              <w:t>CESC</w:t>
            </w:r>
            <w:r>
              <w:rPr>
                <w:spacing w:val="-3"/>
                <w:w w:val="105"/>
                <w:sz w:val="13"/>
              </w:rPr>
              <w:t> </w:t>
            </w:r>
            <w:r>
              <w:rPr>
                <w:w w:val="105"/>
                <w:sz w:val="13"/>
              </w:rPr>
              <w:t>in</w:t>
            </w:r>
            <w:r>
              <w:rPr>
                <w:spacing w:val="-2"/>
                <w:w w:val="105"/>
                <w:sz w:val="13"/>
              </w:rPr>
              <w:t> </w:t>
            </w:r>
            <w:r>
              <w:rPr>
                <w:w w:val="105"/>
                <w:sz w:val="13"/>
              </w:rPr>
              <w:t>case</w:t>
            </w:r>
            <w:r>
              <w:rPr>
                <w:spacing w:val="-4"/>
                <w:w w:val="105"/>
                <w:sz w:val="13"/>
              </w:rPr>
              <w:t> </w:t>
            </w:r>
            <w:r>
              <w:rPr>
                <w:w w:val="105"/>
                <w:sz w:val="13"/>
              </w:rPr>
              <w:t>of</w:t>
            </w:r>
            <w:r>
              <w:rPr>
                <w:spacing w:val="-3"/>
                <w:w w:val="105"/>
                <w:sz w:val="13"/>
              </w:rPr>
              <w:t> </w:t>
            </w:r>
            <w:r>
              <w:rPr>
                <w:spacing w:val="-2"/>
                <w:w w:val="105"/>
                <w:sz w:val="13"/>
              </w:rPr>
              <w:t>anomaly</w:t>
            </w:r>
          </w:p>
        </w:tc>
      </w:tr>
      <w:tr>
        <w:trPr>
          <w:trHeight w:val="426" w:hRule="atLeast"/>
        </w:trPr>
        <w:tc>
          <w:tcPr>
            <w:tcW w:w="397" w:type="dxa"/>
            <w:vMerge/>
            <w:tcBorders>
              <w:top w:val="nil"/>
              <w:left w:val="single" w:sz="4" w:space="0" w:color="000000"/>
              <w:bottom w:val="single" w:sz="4" w:space="0" w:color="000000"/>
              <w:right w:val="single" w:sz="4" w:space="0" w:color="000000"/>
            </w:tcBorders>
          </w:tcPr>
          <w:p>
            <w:pPr>
              <w:rPr>
                <w:sz w:val="2"/>
                <w:szCs w:val="2"/>
              </w:rPr>
            </w:pPr>
          </w:p>
        </w:tc>
        <w:tc>
          <w:tcPr>
            <w:tcW w:w="1245" w:type="dxa"/>
            <w:vMerge/>
            <w:tcBorders>
              <w:top w:val="nil"/>
              <w:left w:val="single" w:sz="4" w:space="0" w:color="000000"/>
              <w:bottom w:val="single" w:sz="4" w:space="0" w:color="000000"/>
              <w:right w:val="single" w:sz="4" w:space="0" w:color="000000"/>
            </w:tcBorders>
          </w:tcPr>
          <w:p>
            <w:pPr>
              <w:rPr>
                <w:sz w:val="2"/>
                <w:szCs w:val="2"/>
              </w:rPr>
            </w:pPr>
          </w:p>
        </w:tc>
        <w:tc>
          <w:tcPr>
            <w:tcW w:w="6034"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55"/>
              <w:ind w:left="2673" w:right="10" w:hanging="2379"/>
              <w:rPr>
                <w:sz w:val="13"/>
              </w:rPr>
            </w:pPr>
            <w:r>
              <w:rPr>
                <w:w w:val="105"/>
                <w:sz w:val="13"/>
              </w:rPr>
              <w:t>Condition</w:t>
            </w:r>
            <w:r>
              <w:rPr>
                <w:spacing w:val="-2"/>
                <w:w w:val="105"/>
                <w:sz w:val="13"/>
              </w:rPr>
              <w:t> </w:t>
            </w:r>
            <w:r>
              <w:rPr>
                <w:w w:val="105"/>
                <w:sz w:val="13"/>
              </w:rPr>
              <w:t>of</w:t>
            </w:r>
            <w:r>
              <w:rPr>
                <w:spacing w:val="-3"/>
                <w:w w:val="105"/>
                <w:sz w:val="13"/>
              </w:rPr>
              <w:t> </w:t>
            </w:r>
            <w:r>
              <w:rPr>
                <w:w w:val="105"/>
                <w:sz w:val="13"/>
              </w:rPr>
              <w:t>the</w:t>
            </w:r>
            <w:r>
              <w:rPr>
                <w:spacing w:val="-3"/>
                <w:w w:val="105"/>
                <w:sz w:val="13"/>
              </w:rPr>
              <w:t> </w:t>
            </w:r>
            <w:r>
              <w:rPr>
                <w:w w:val="105"/>
                <w:sz w:val="13"/>
              </w:rPr>
              <w:t>incoming</w:t>
            </w:r>
            <w:r>
              <w:rPr>
                <w:spacing w:val="-2"/>
                <w:w w:val="105"/>
                <w:sz w:val="13"/>
              </w:rPr>
              <w:t> </w:t>
            </w:r>
            <w:r>
              <w:rPr>
                <w:w w:val="105"/>
                <w:sz w:val="13"/>
              </w:rPr>
              <w:t>&amp;</w:t>
            </w:r>
            <w:r>
              <w:rPr>
                <w:spacing w:val="-2"/>
                <w:w w:val="105"/>
                <w:sz w:val="13"/>
              </w:rPr>
              <w:t> </w:t>
            </w:r>
            <w:r>
              <w:rPr>
                <w:w w:val="105"/>
                <w:sz w:val="13"/>
              </w:rPr>
              <w:t>outgoing</w:t>
            </w:r>
            <w:r>
              <w:rPr>
                <w:spacing w:val="-2"/>
                <w:w w:val="105"/>
                <w:sz w:val="13"/>
              </w:rPr>
              <w:t> </w:t>
            </w:r>
            <w:r>
              <w:rPr>
                <w:w w:val="105"/>
                <w:sz w:val="13"/>
              </w:rPr>
              <w:t>cable</w:t>
            </w:r>
            <w:r>
              <w:rPr>
                <w:spacing w:val="-3"/>
                <w:w w:val="105"/>
                <w:sz w:val="13"/>
              </w:rPr>
              <w:t> </w:t>
            </w:r>
            <w:r>
              <w:rPr>
                <w:w w:val="105"/>
                <w:sz w:val="13"/>
              </w:rPr>
              <w:t>to</w:t>
            </w:r>
            <w:r>
              <w:rPr>
                <w:spacing w:val="-2"/>
                <w:w w:val="105"/>
                <w:sz w:val="13"/>
              </w:rPr>
              <w:t> </w:t>
            </w:r>
            <w:r>
              <w:rPr>
                <w:w w:val="105"/>
                <w:sz w:val="13"/>
              </w:rPr>
              <w:t>be</w:t>
            </w:r>
            <w:r>
              <w:rPr>
                <w:spacing w:val="-3"/>
                <w:w w:val="105"/>
                <w:sz w:val="13"/>
              </w:rPr>
              <w:t> </w:t>
            </w:r>
            <w:r>
              <w:rPr>
                <w:w w:val="105"/>
                <w:sz w:val="13"/>
              </w:rPr>
              <w:t>checked.</w:t>
            </w:r>
            <w:r>
              <w:rPr>
                <w:spacing w:val="-3"/>
                <w:w w:val="105"/>
                <w:sz w:val="13"/>
              </w:rPr>
              <w:t> </w:t>
            </w:r>
            <w:r>
              <w:rPr>
                <w:w w:val="105"/>
                <w:sz w:val="13"/>
              </w:rPr>
              <w:t>If</w:t>
            </w:r>
            <w:r>
              <w:rPr>
                <w:spacing w:val="-3"/>
                <w:w w:val="105"/>
                <w:sz w:val="13"/>
              </w:rPr>
              <w:t> </w:t>
            </w:r>
            <w:r>
              <w:rPr>
                <w:w w:val="105"/>
                <w:sz w:val="13"/>
              </w:rPr>
              <w:t>damaged,</w:t>
            </w:r>
            <w:r>
              <w:rPr>
                <w:spacing w:val="-2"/>
                <w:w w:val="105"/>
                <w:sz w:val="13"/>
              </w:rPr>
              <w:t> </w:t>
            </w:r>
            <w:r>
              <w:rPr>
                <w:w w:val="105"/>
                <w:sz w:val="13"/>
              </w:rPr>
              <w:t>to</w:t>
            </w:r>
            <w:r>
              <w:rPr>
                <w:spacing w:val="-2"/>
                <w:w w:val="105"/>
                <w:sz w:val="13"/>
              </w:rPr>
              <w:t> </w:t>
            </w:r>
            <w:r>
              <w:rPr>
                <w:w w:val="105"/>
                <w:sz w:val="13"/>
              </w:rPr>
              <w:t>be</w:t>
            </w:r>
            <w:r>
              <w:rPr>
                <w:spacing w:val="-3"/>
                <w:w w:val="105"/>
                <w:sz w:val="13"/>
              </w:rPr>
              <w:t> </w:t>
            </w:r>
            <w:r>
              <w:rPr>
                <w:w w:val="105"/>
                <w:sz w:val="13"/>
              </w:rPr>
              <w:t>informed</w:t>
            </w:r>
            <w:r>
              <w:rPr>
                <w:spacing w:val="-2"/>
                <w:w w:val="105"/>
                <w:sz w:val="13"/>
              </w:rPr>
              <w:t> </w:t>
            </w:r>
            <w:r>
              <w:rPr>
                <w:w w:val="105"/>
                <w:sz w:val="13"/>
              </w:rPr>
              <w:t>to</w:t>
            </w:r>
            <w:r>
              <w:rPr>
                <w:spacing w:val="-2"/>
                <w:w w:val="105"/>
                <w:sz w:val="13"/>
              </w:rPr>
              <w:t> </w:t>
            </w:r>
            <w:r>
              <w:rPr>
                <w:w w:val="105"/>
                <w:sz w:val="13"/>
              </w:rPr>
              <w:t>CESC</w:t>
            </w:r>
            <w:r>
              <w:rPr>
                <w:spacing w:val="-3"/>
                <w:w w:val="105"/>
                <w:sz w:val="13"/>
              </w:rPr>
              <w:t> </w:t>
            </w:r>
            <w:r>
              <w:rPr>
                <w:w w:val="105"/>
                <w:sz w:val="13"/>
              </w:rPr>
              <w:t>for</w:t>
            </w:r>
            <w:r>
              <w:rPr>
                <w:spacing w:val="40"/>
                <w:w w:val="105"/>
                <w:sz w:val="13"/>
              </w:rPr>
              <w:t> </w:t>
            </w:r>
            <w:r>
              <w:rPr>
                <w:spacing w:val="-2"/>
                <w:w w:val="105"/>
                <w:sz w:val="13"/>
              </w:rPr>
              <w:t>rectification.</w:t>
            </w:r>
          </w:p>
        </w:tc>
        <w:tc>
          <w:tcPr>
            <w:tcW w:w="2822" w:type="dxa"/>
            <w:vMerge/>
            <w:tcBorders>
              <w:top w:val="nil"/>
              <w:left w:val="single" w:sz="4" w:space="0" w:color="000000"/>
              <w:bottom w:val="single" w:sz="4" w:space="0" w:color="000000"/>
              <w:right w:val="single" w:sz="4" w:space="0" w:color="000000"/>
            </w:tcBorders>
          </w:tcPr>
          <w:p>
            <w:pPr>
              <w:rPr>
                <w:sz w:val="2"/>
                <w:szCs w:val="2"/>
              </w:rPr>
            </w:pPr>
          </w:p>
        </w:tc>
        <w:tc>
          <w:tcPr>
            <w:tcW w:w="1396" w:type="dxa"/>
            <w:vMerge/>
            <w:tcBorders>
              <w:top w:val="nil"/>
              <w:left w:val="single" w:sz="4" w:space="0" w:color="000000"/>
              <w:bottom w:val="single" w:sz="4" w:space="0" w:color="000000"/>
              <w:right w:val="single" w:sz="4" w:space="0" w:color="000000"/>
            </w:tcBorders>
          </w:tcPr>
          <w:p>
            <w:pPr>
              <w:rPr>
                <w:sz w:val="2"/>
                <w:szCs w:val="2"/>
              </w:rPr>
            </w:pPr>
          </w:p>
        </w:tc>
        <w:tc>
          <w:tcPr>
            <w:tcW w:w="4396" w:type="dxa"/>
            <w:vMerge/>
            <w:tcBorders>
              <w:top w:val="nil"/>
              <w:left w:val="single" w:sz="4" w:space="0" w:color="000000"/>
              <w:bottom w:val="single" w:sz="4" w:space="0" w:color="000000"/>
              <w:right w:val="single" w:sz="4" w:space="0" w:color="000000"/>
            </w:tcBorders>
          </w:tcPr>
          <w:p>
            <w:pPr>
              <w:rPr>
                <w:sz w:val="2"/>
                <w:szCs w:val="2"/>
              </w:rPr>
            </w:pPr>
          </w:p>
        </w:tc>
      </w:tr>
      <w:tr>
        <w:trPr>
          <w:trHeight w:val="426" w:hRule="atLeast"/>
        </w:trPr>
        <w:tc>
          <w:tcPr>
            <w:tcW w:w="397" w:type="dxa"/>
            <w:vMerge/>
            <w:tcBorders>
              <w:top w:val="nil"/>
              <w:left w:val="single" w:sz="4" w:space="0" w:color="000000"/>
              <w:bottom w:val="single" w:sz="4" w:space="0" w:color="000000"/>
              <w:right w:val="single" w:sz="4" w:space="0" w:color="000000"/>
            </w:tcBorders>
          </w:tcPr>
          <w:p>
            <w:pPr>
              <w:rPr>
                <w:sz w:val="2"/>
                <w:szCs w:val="2"/>
              </w:rPr>
            </w:pPr>
          </w:p>
        </w:tc>
        <w:tc>
          <w:tcPr>
            <w:tcW w:w="1245" w:type="dxa"/>
            <w:vMerge/>
            <w:tcBorders>
              <w:top w:val="nil"/>
              <w:left w:val="single" w:sz="4" w:space="0" w:color="000000"/>
              <w:bottom w:val="single" w:sz="4" w:space="0" w:color="000000"/>
              <w:right w:val="single" w:sz="4" w:space="0" w:color="000000"/>
            </w:tcBorders>
          </w:tcPr>
          <w:p>
            <w:pPr>
              <w:rPr>
                <w:sz w:val="2"/>
                <w:szCs w:val="2"/>
              </w:rPr>
            </w:pPr>
          </w:p>
        </w:tc>
        <w:tc>
          <w:tcPr>
            <w:tcW w:w="6034" w:type="dxa"/>
            <w:tcBorders>
              <w:top w:val="single" w:sz="4" w:space="0" w:color="000000"/>
              <w:left w:val="single" w:sz="4" w:space="0" w:color="000000"/>
              <w:bottom w:val="single" w:sz="4" w:space="0" w:color="000000"/>
              <w:right w:val="single" w:sz="4" w:space="0" w:color="000000"/>
            </w:tcBorders>
          </w:tcPr>
          <w:p>
            <w:pPr>
              <w:pStyle w:val="TableParagraph"/>
              <w:spacing w:before="141"/>
              <w:ind w:left="44" w:right="30"/>
              <w:jc w:val="center"/>
              <w:rPr>
                <w:sz w:val="13"/>
              </w:rPr>
            </w:pPr>
            <w:r>
              <w:rPr>
                <w:w w:val="105"/>
                <w:sz w:val="13"/>
              </w:rPr>
              <w:t>St</w:t>
            </w:r>
            <w:r>
              <w:rPr>
                <w:spacing w:val="-3"/>
                <w:w w:val="105"/>
                <w:sz w:val="13"/>
              </w:rPr>
              <w:t> </w:t>
            </w:r>
            <w:r>
              <w:rPr>
                <w:w w:val="105"/>
                <w:sz w:val="13"/>
              </w:rPr>
              <w:t>Ltg</w:t>
            </w:r>
            <w:r>
              <w:rPr>
                <w:spacing w:val="-3"/>
                <w:w w:val="105"/>
                <w:sz w:val="13"/>
              </w:rPr>
              <w:t> </w:t>
            </w:r>
            <w:r>
              <w:rPr>
                <w:w w:val="105"/>
                <w:sz w:val="13"/>
              </w:rPr>
              <w:t>Mains</w:t>
            </w:r>
            <w:r>
              <w:rPr>
                <w:spacing w:val="-3"/>
                <w:w w:val="105"/>
                <w:sz w:val="13"/>
              </w:rPr>
              <w:t> </w:t>
            </w:r>
            <w:r>
              <w:rPr>
                <w:w w:val="105"/>
                <w:sz w:val="13"/>
              </w:rPr>
              <w:t>condition</w:t>
            </w:r>
            <w:r>
              <w:rPr>
                <w:spacing w:val="-2"/>
                <w:w w:val="105"/>
                <w:sz w:val="13"/>
              </w:rPr>
              <w:t> </w:t>
            </w:r>
            <w:r>
              <w:rPr>
                <w:w w:val="105"/>
                <w:sz w:val="13"/>
              </w:rPr>
              <w:t>to</w:t>
            </w:r>
            <w:r>
              <w:rPr>
                <w:spacing w:val="-2"/>
                <w:w w:val="105"/>
                <w:sz w:val="13"/>
              </w:rPr>
              <w:t> </w:t>
            </w:r>
            <w:r>
              <w:rPr>
                <w:w w:val="105"/>
                <w:sz w:val="13"/>
              </w:rPr>
              <w:t>be</w:t>
            </w:r>
            <w:r>
              <w:rPr>
                <w:spacing w:val="-3"/>
                <w:w w:val="105"/>
                <w:sz w:val="13"/>
              </w:rPr>
              <w:t> </w:t>
            </w:r>
            <w:r>
              <w:rPr>
                <w:w w:val="105"/>
                <w:sz w:val="13"/>
              </w:rPr>
              <w:t>checked.</w:t>
            </w:r>
            <w:r>
              <w:rPr>
                <w:spacing w:val="-3"/>
                <w:w w:val="105"/>
                <w:sz w:val="13"/>
              </w:rPr>
              <w:t> </w:t>
            </w:r>
            <w:r>
              <w:rPr>
                <w:w w:val="105"/>
                <w:sz w:val="13"/>
              </w:rPr>
              <w:t>If</w:t>
            </w:r>
            <w:r>
              <w:rPr>
                <w:spacing w:val="-3"/>
                <w:w w:val="105"/>
                <w:sz w:val="13"/>
              </w:rPr>
              <w:t> </w:t>
            </w:r>
            <w:r>
              <w:rPr>
                <w:w w:val="105"/>
                <w:sz w:val="13"/>
              </w:rPr>
              <w:t>sagging</w:t>
            </w:r>
            <w:r>
              <w:rPr>
                <w:spacing w:val="-2"/>
                <w:w w:val="105"/>
                <w:sz w:val="13"/>
              </w:rPr>
              <w:t> </w:t>
            </w:r>
            <w:r>
              <w:rPr>
                <w:w w:val="105"/>
                <w:sz w:val="13"/>
              </w:rPr>
              <w:t>found,</w:t>
            </w:r>
            <w:r>
              <w:rPr>
                <w:spacing w:val="-2"/>
                <w:w w:val="105"/>
                <w:sz w:val="13"/>
              </w:rPr>
              <w:t> </w:t>
            </w:r>
            <w:r>
              <w:rPr>
                <w:w w:val="105"/>
                <w:sz w:val="13"/>
              </w:rPr>
              <w:t>to</w:t>
            </w:r>
            <w:r>
              <w:rPr>
                <w:spacing w:val="-2"/>
                <w:w w:val="105"/>
                <w:sz w:val="13"/>
              </w:rPr>
              <w:t> </w:t>
            </w:r>
            <w:r>
              <w:rPr>
                <w:w w:val="105"/>
                <w:sz w:val="13"/>
              </w:rPr>
              <w:t>be</w:t>
            </w:r>
            <w:r>
              <w:rPr>
                <w:spacing w:val="-3"/>
                <w:w w:val="105"/>
                <w:sz w:val="13"/>
              </w:rPr>
              <w:t> </w:t>
            </w:r>
            <w:r>
              <w:rPr>
                <w:w w:val="105"/>
                <w:sz w:val="13"/>
              </w:rPr>
              <w:t>informed</w:t>
            </w:r>
            <w:r>
              <w:rPr>
                <w:spacing w:val="-2"/>
                <w:w w:val="105"/>
                <w:sz w:val="13"/>
              </w:rPr>
              <w:t> </w:t>
            </w:r>
            <w:r>
              <w:rPr>
                <w:w w:val="105"/>
                <w:sz w:val="13"/>
              </w:rPr>
              <w:t>to</w:t>
            </w:r>
            <w:r>
              <w:rPr>
                <w:spacing w:val="-2"/>
                <w:w w:val="105"/>
                <w:sz w:val="13"/>
              </w:rPr>
              <w:t> </w:t>
            </w:r>
            <w:r>
              <w:rPr>
                <w:w w:val="105"/>
                <w:sz w:val="13"/>
              </w:rPr>
              <w:t>CESC</w:t>
            </w:r>
            <w:r>
              <w:rPr>
                <w:spacing w:val="-3"/>
                <w:w w:val="105"/>
                <w:sz w:val="13"/>
              </w:rPr>
              <w:t> </w:t>
            </w:r>
            <w:r>
              <w:rPr>
                <w:w w:val="105"/>
                <w:sz w:val="13"/>
              </w:rPr>
              <w:t>for</w:t>
            </w:r>
            <w:r>
              <w:rPr>
                <w:spacing w:val="-2"/>
                <w:w w:val="105"/>
                <w:sz w:val="13"/>
              </w:rPr>
              <w:t> rectification.</w:t>
            </w:r>
          </w:p>
        </w:tc>
        <w:tc>
          <w:tcPr>
            <w:tcW w:w="2822" w:type="dxa"/>
            <w:vMerge/>
            <w:tcBorders>
              <w:top w:val="nil"/>
              <w:left w:val="single" w:sz="4" w:space="0" w:color="000000"/>
              <w:bottom w:val="single" w:sz="4" w:space="0" w:color="000000"/>
              <w:right w:val="single" w:sz="4" w:space="0" w:color="000000"/>
            </w:tcBorders>
          </w:tcPr>
          <w:p>
            <w:pPr>
              <w:rPr>
                <w:sz w:val="2"/>
                <w:szCs w:val="2"/>
              </w:rPr>
            </w:pPr>
          </w:p>
        </w:tc>
        <w:tc>
          <w:tcPr>
            <w:tcW w:w="1396" w:type="dxa"/>
            <w:vMerge/>
            <w:tcBorders>
              <w:top w:val="nil"/>
              <w:left w:val="single" w:sz="4" w:space="0" w:color="000000"/>
              <w:bottom w:val="single" w:sz="4" w:space="0" w:color="000000"/>
              <w:right w:val="single" w:sz="4" w:space="0" w:color="000000"/>
            </w:tcBorders>
          </w:tcPr>
          <w:p>
            <w:pPr>
              <w:rPr>
                <w:sz w:val="2"/>
                <w:szCs w:val="2"/>
              </w:rPr>
            </w:pPr>
          </w:p>
        </w:tc>
        <w:tc>
          <w:tcPr>
            <w:tcW w:w="4396" w:type="dxa"/>
            <w:vMerge/>
            <w:tcBorders>
              <w:top w:val="nil"/>
              <w:left w:val="single" w:sz="4" w:space="0" w:color="000000"/>
              <w:bottom w:val="single" w:sz="4" w:space="0" w:color="000000"/>
              <w:right w:val="single" w:sz="4" w:space="0" w:color="000000"/>
            </w:tcBorders>
          </w:tcPr>
          <w:p>
            <w:pPr>
              <w:rPr>
                <w:sz w:val="2"/>
                <w:szCs w:val="2"/>
              </w:rPr>
            </w:pPr>
          </w:p>
        </w:tc>
      </w:tr>
      <w:tr>
        <w:trPr>
          <w:trHeight w:val="1017" w:hRule="atLeast"/>
        </w:trPr>
        <w:tc>
          <w:tcPr>
            <w:tcW w:w="397" w:type="dxa"/>
            <w:vMerge w:val="restart"/>
            <w:tcBorders>
              <w:top w:val="single" w:sz="4" w:space="0" w:color="000000"/>
              <w:bottom w:val="single" w:sz="4" w:space="0" w:color="000000"/>
              <w:right w:val="single" w:sz="4" w:space="0" w:color="000000"/>
            </w:tcBorders>
          </w:tcPr>
          <w:p>
            <w:pPr>
              <w:pStyle w:val="TableParagraph"/>
              <w:rPr>
                <w:rFonts w:ascii="Arial"/>
                <w:b/>
                <w:sz w:val="13"/>
              </w:rPr>
            </w:pPr>
          </w:p>
          <w:p>
            <w:pPr>
              <w:pStyle w:val="TableParagraph"/>
              <w:rPr>
                <w:rFonts w:ascii="Arial"/>
                <w:b/>
                <w:sz w:val="13"/>
              </w:rPr>
            </w:pPr>
          </w:p>
          <w:p>
            <w:pPr>
              <w:pStyle w:val="TableParagraph"/>
              <w:rPr>
                <w:rFonts w:ascii="Arial"/>
                <w:b/>
                <w:sz w:val="13"/>
              </w:rPr>
            </w:pPr>
          </w:p>
          <w:p>
            <w:pPr>
              <w:pStyle w:val="TableParagraph"/>
              <w:rPr>
                <w:rFonts w:ascii="Arial"/>
                <w:b/>
                <w:sz w:val="13"/>
              </w:rPr>
            </w:pPr>
          </w:p>
          <w:p>
            <w:pPr>
              <w:pStyle w:val="TableParagraph"/>
              <w:rPr>
                <w:rFonts w:ascii="Arial"/>
                <w:b/>
                <w:sz w:val="13"/>
              </w:rPr>
            </w:pPr>
          </w:p>
          <w:p>
            <w:pPr>
              <w:pStyle w:val="TableParagraph"/>
              <w:rPr>
                <w:rFonts w:ascii="Arial"/>
                <w:b/>
                <w:sz w:val="13"/>
              </w:rPr>
            </w:pPr>
          </w:p>
          <w:p>
            <w:pPr>
              <w:pStyle w:val="TableParagraph"/>
              <w:rPr>
                <w:rFonts w:ascii="Arial"/>
                <w:b/>
                <w:sz w:val="13"/>
              </w:rPr>
            </w:pPr>
          </w:p>
          <w:p>
            <w:pPr>
              <w:pStyle w:val="TableParagraph"/>
              <w:rPr>
                <w:rFonts w:ascii="Arial"/>
                <w:b/>
                <w:sz w:val="13"/>
              </w:rPr>
            </w:pPr>
          </w:p>
          <w:p>
            <w:pPr>
              <w:pStyle w:val="TableParagraph"/>
              <w:rPr>
                <w:rFonts w:ascii="Arial"/>
                <w:b/>
                <w:sz w:val="13"/>
              </w:rPr>
            </w:pPr>
          </w:p>
          <w:p>
            <w:pPr>
              <w:pStyle w:val="TableParagraph"/>
              <w:rPr>
                <w:rFonts w:ascii="Arial"/>
                <w:b/>
                <w:sz w:val="13"/>
              </w:rPr>
            </w:pPr>
          </w:p>
          <w:p>
            <w:pPr>
              <w:pStyle w:val="TableParagraph"/>
              <w:spacing w:before="40"/>
              <w:rPr>
                <w:rFonts w:ascii="Arial"/>
                <w:b/>
                <w:sz w:val="13"/>
              </w:rPr>
            </w:pPr>
          </w:p>
          <w:p>
            <w:pPr>
              <w:pStyle w:val="TableParagraph"/>
              <w:ind w:left="15"/>
              <w:jc w:val="center"/>
              <w:rPr>
                <w:b/>
                <w:sz w:val="13"/>
              </w:rPr>
            </w:pPr>
            <w:r>
              <w:rPr>
                <w:b/>
                <w:spacing w:val="-10"/>
                <w:w w:val="105"/>
                <w:sz w:val="13"/>
              </w:rPr>
              <w:t>3</w:t>
            </w:r>
          </w:p>
        </w:tc>
        <w:tc>
          <w:tcPr>
            <w:tcW w:w="1245" w:type="dxa"/>
            <w:vMerge w:val="restart"/>
            <w:tcBorders>
              <w:top w:val="single" w:sz="4" w:space="0" w:color="000000"/>
              <w:left w:val="single" w:sz="4" w:space="0" w:color="000000"/>
              <w:bottom w:val="single" w:sz="4" w:space="0" w:color="000000"/>
              <w:right w:val="single" w:sz="4" w:space="0" w:color="000000"/>
            </w:tcBorders>
          </w:tcPr>
          <w:p>
            <w:pPr>
              <w:pStyle w:val="TableParagraph"/>
              <w:rPr>
                <w:rFonts w:ascii="Arial"/>
                <w:b/>
                <w:sz w:val="13"/>
              </w:rPr>
            </w:pPr>
          </w:p>
          <w:p>
            <w:pPr>
              <w:pStyle w:val="TableParagraph"/>
              <w:rPr>
                <w:rFonts w:ascii="Arial"/>
                <w:b/>
                <w:sz w:val="13"/>
              </w:rPr>
            </w:pPr>
          </w:p>
          <w:p>
            <w:pPr>
              <w:pStyle w:val="TableParagraph"/>
              <w:rPr>
                <w:rFonts w:ascii="Arial"/>
                <w:b/>
                <w:sz w:val="13"/>
              </w:rPr>
            </w:pPr>
          </w:p>
          <w:p>
            <w:pPr>
              <w:pStyle w:val="TableParagraph"/>
              <w:rPr>
                <w:rFonts w:ascii="Arial"/>
                <w:b/>
                <w:sz w:val="13"/>
              </w:rPr>
            </w:pPr>
          </w:p>
          <w:p>
            <w:pPr>
              <w:pStyle w:val="TableParagraph"/>
              <w:rPr>
                <w:rFonts w:ascii="Arial"/>
                <w:b/>
                <w:sz w:val="13"/>
              </w:rPr>
            </w:pPr>
          </w:p>
          <w:p>
            <w:pPr>
              <w:pStyle w:val="TableParagraph"/>
              <w:rPr>
                <w:rFonts w:ascii="Arial"/>
                <w:b/>
                <w:sz w:val="13"/>
              </w:rPr>
            </w:pPr>
          </w:p>
          <w:p>
            <w:pPr>
              <w:pStyle w:val="TableParagraph"/>
              <w:rPr>
                <w:rFonts w:ascii="Arial"/>
                <w:b/>
                <w:sz w:val="13"/>
              </w:rPr>
            </w:pPr>
          </w:p>
          <w:p>
            <w:pPr>
              <w:pStyle w:val="TableParagraph"/>
              <w:rPr>
                <w:rFonts w:ascii="Arial"/>
                <w:b/>
                <w:sz w:val="13"/>
              </w:rPr>
            </w:pPr>
          </w:p>
          <w:p>
            <w:pPr>
              <w:pStyle w:val="TableParagraph"/>
              <w:rPr>
                <w:rFonts w:ascii="Arial"/>
                <w:b/>
                <w:sz w:val="13"/>
              </w:rPr>
            </w:pPr>
          </w:p>
          <w:p>
            <w:pPr>
              <w:pStyle w:val="TableParagraph"/>
              <w:spacing w:before="101"/>
              <w:rPr>
                <w:rFonts w:ascii="Arial"/>
                <w:b/>
                <w:sz w:val="13"/>
              </w:rPr>
            </w:pPr>
          </w:p>
          <w:p>
            <w:pPr>
              <w:pStyle w:val="TableParagraph"/>
              <w:spacing w:line="264" w:lineRule="auto"/>
              <w:ind w:left="128" w:right="94" w:firstLine="43"/>
              <w:rPr>
                <w:b/>
                <w:sz w:val="13"/>
              </w:rPr>
            </w:pPr>
            <w:r>
              <w:rPr>
                <w:b/>
                <w:spacing w:val="-2"/>
                <w:w w:val="105"/>
                <w:sz w:val="13"/>
              </w:rPr>
              <w:t>De-energization</w:t>
            </w:r>
            <w:r>
              <w:rPr>
                <w:b/>
                <w:spacing w:val="40"/>
                <w:w w:val="105"/>
                <w:sz w:val="13"/>
              </w:rPr>
              <w:t> </w:t>
            </w:r>
            <w:r>
              <w:rPr>
                <w:b/>
                <w:w w:val="105"/>
                <w:sz w:val="13"/>
              </w:rPr>
              <w:t>of the</w:t>
            </w:r>
            <w:r>
              <w:rPr>
                <w:b/>
                <w:spacing w:val="1"/>
                <w:w w:val="105"/>
                <w:sz w:val="13"/>
              </w:rPr>
              <w:t> </w:t>
            </w:r>
            <w:r>
              <w:rPr>
                <w:b/>
                <w:w w:val="105"/>
                <w:sz w:val="13"/>
              </w:rPr>
              <w:t>O/H </w:t>
            </w:r>
            <w:r>
              <w:rPr>
                <w:b/>
                <w:spacing w:val="-2"/>
                <w:w w:val="105"/>
                <w:sz w:val="13"/>
              </w:rPr>
              <w:t>Mains</w:t>
            </w:r>
          </w:p>
        </w:tc>
        <w:tc>
          <w:tcPr>
            <w:tcW w:w="6034"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86"/>
              <w:ind w:left="46" w:right="26"/>
              <w:jc w:val="center"/>
              <w:rPr>
                <w:sz w:val="13"/>
              </w:rPr>
            </w:pPr>
            <w:r>
              <w:rPr>
                <w:w w:val="105"/>
                <w:sz w:val="13"/>
              </w:rPr>
              <w:t>Checking</w:t>
            </w:r>
            <w:r>
              <w:rPr>
                <w:spacing w:val="-3"/>
                <w:w w:val="105"/>
                <w:sz w:val="13"/>
              </w:rPr>
              <w:t> </w:t>
            </w:r>
            <w:r>
              <w:rPr>
                <w:w w:val="105"/>
                <w:sz w:val="13"/>
              </w:rPr>
              <w:t>of</w:t>
            </w:r>
            <w:r>
              <w:rPr>
                <w:spacing w:val="-4"/>
                <w:w w:val="105"/>
                <w:sz w:val="13"/>
              </w:rPr>
              <w:t> </w:t>
            </w:r>
            <w:r>
              <w:rPr>
                <w:w w:val="105"/>
                <w:sz w:val="13"/>
              </w:rPr>
              <w:t>distributor</w:t>
            </w:r>
            <w:r>
              <w:rPr>
                <w:spacing w:val="-3"/>
                <w:w w:val="105"/>
                <w:sz w:val="13"/>
              </w:rPr>
              <w:t> </w:t>
            </w:r>
            <w:r>
              <w:rPr>
                <w:w w:val="105"/>
                <w:sz w:val="13"/>
              </w:rPr>
              <w:t>isolation,</w:t>
            </w:r>
            <w:r>
              <w:rPr>
                <w:spacing w:val="-3"/>
                <w:w w:val="105"/>
                <w:sz w:val="13"/>
              </w:rPr>
              <w:t> </w:t>
            </w:r>
            <w:r>
              <w:rPr>
                <w:w w:val="105"/>
                <w:sz w:val="13"/>
              </w:rPr>
              <w:t>consult</w:t>
            </w:r>
            <w:r>
              <w:rPr>
                <w:spacing w:val="-3"/>
                <w:w w:val="105"/>
                <w:sz w:val="13"/>
              </w:rPr>
              <w:t> </w:t>
            </w:r>
            <w:r>
              <w:rPr>
                <w:w w:val="105"/>
                <w:sz w:val="13"/>
              </w:rPr>
              <w:t>with</w:t>
            </w:r>
            <w:r>
              <w:rPr>
                <w:spacing w:val="-3"/>
                <w:w w:val="105"/>
                <w:sz w:val="13"/>
              </w:rPr>
              <w:t> </w:t>
            </w:r>
            <w:r>
              <w:rPr>
                <w:w w:val="105"/>
                <w:sz w:val="13"/>
              </w:rPr>
              <w:t>other</w:t>
            </w:r>
            <w:r>
              <w:rPr>
                <w:spacing w:val="-3"/>
                <w:w w:val="105"/>
                <w:sz w:val="13"/>
              </w:rPr>
              <w:t> </w:t>
            </w:r>
            <w:r>
              <w:rPr>
                <w:w w:val="105"/>
                <w:sz w:val="13"/>
              </w:rPr>
              <w:t>members</w:t>
            </w:r>
            <w:r>
              <w:rPr>
                <w:spacing w:val="-3"/>
                <w:w w:val="105"/>
                <w:sz w:val="13"/>
              </w:rPr>
              <w:t> </w:t>
            </w:r>
            <w:r>
              <w:rPr>
                <w:w w:val="105"/>
                <w:sz w:val="13"/>
              </w:rPr>
              <w:t>of</w:t>
            </w:r>
            <w:r>
              <w:rPr>
                <w:spacing w:val="-4"/>
                <w:w w:val="105"/>
                <w:sz w:val="13"/>
              </w:rPr>
              <w:t> </w:t>
            </w:r>
            <w:r>
              <w:rPr>
                <w:w w:val="105"/>
                <w:sz w:val="13"/>
              </w:rPr>
              <w:t>the</w:t>
            </w:r>
            <w:r>
              <w:rPr>
                <w:spacing w:val="-4"/>
                <w:w w:val="105"/>
                <w:sz w:val="13"/>
              </w:rPr>
              <w:t> </w:t>
            </w:r>
            <w:r>
              <w:rPr>
                <w:w w:val="105"/>
                <w:sz w:val="13"/>
              </w:rPr>
              <w:t>team,checking</w:t>
            </w:r>
            <w:r>
              <w:rPr>
                <w:spacing w:val="-3"/>
                <w:w w:val="105"/>
                <w:sz w:val="13"/>
              </w:rPr>
              <w:t> </w:t>
            </w:r>
            <w:r>
              <w:rPr>
                <w:w w:val="105"/>
                <w:sz w:val="13"/>
              </w:rPr>
              <w:t>of</w:t>
            </w:r>
            <w:r>
              <w:rPr>
                <w:spacing w:val="-4"/>
                <w:w w:val="105"/>
                <w:sz w:val="13"/>
              </w:rPr>
              <w:t> </w:t>
            </w:r>
            <w:r>
              <w:rPr>
                <w:w w:val="105"/>
                <w:sz w:val="13"/>
              </w:rPr>
              <w:t>possible</w:t>
            </w:r>
            <w:r>
              <w:rPr>
                <w:spacing w:val="-4"/>
                <w:w w:val="105"/>
                <w:sz w:val="13"/>
              </w:rPr>
              <w:t> </w:t>
            </w:r>
            <w:r>
              <w:rPr>
                <w:w w:val="105"/>
                <w:sz w:val="13"/>
              </w:rPr>
              <w:t>sources</w:t>
            </w:r>
            <w:r>
              <w:rPr>
                <w:spacing w:val="-4"/>
                <w:w w:val="105"/>
                <w:sz w:val="13"/>
              </w:rPr>
              <w:t> </w:t>
            </w:r>
            <w:r>
              <w:rPr>
                <w:w w:val="105"/>
                <w:sz w:val="13"/>
              </w:rPr>
              <w:t>of</w:t>
            </w:r>
            <w:r>
              <w:rPr>
                <w:spacing w:val="40"/>
                <w:w w:val="105"/>
                <w:sz w:val="13"/>
              </w:rPr>
              <w:t> </w:t>
            </w:r>
            <w:r>
              <w:rPr>
                <w:w w:val="105"/>
                <w:sz w:val="13"/>
              </w:rPr>
              <w:t>back feeding and to take necessary precaution, checking sinage written at pillar box,to inform affected</w:t>
            </w:r>
            <w:r>
              <w:rPr>
                <w:spacing w:val="40"/>
                <w:w w:val="105"/>
                <w:sz w:val="13"/>
              </w:rPr>
              <w:t> </w:t>
            </w:r>
            <w:r>
              <w:rPr>
                <w:w w:val="105"/>
                <w:sz w:val="13"/>
              </w:rPr>
              <w:t>consumers and concerned regional depot; (AS DETAILED BELOW)</w:t>
            </w:r>
          </w:p>
          <w:p>
            <w:pPr>
              <w:pStyle w:val="TableParagraph"/>
              <w:spacing w:line="264" w:lineRule="auto" w:before="2"/>
              <w:ind w:left="44" w:right="26"/>
              <w:jc w:val="center"/>
              <w:rPr>
                <w:sz w:val="13"/>
              </w:rPr>
            </w:pPr>
            <w:r>
              <w:rPr>
                <w:w w:val="105"/>
                <w:sz w:val="13"/>
              </w:rPr>
              <w:t>***</w:t>
            </w:r>
            <w:r>
              <w:rPr>
                <w:spacing w:val="-3"/>
                <w:w w:val="105"/>
                <w:sz w:val="13"/>
              </w:rPr>
              <w:t> </w:t>
            </w:r>
            <w:r>
              <w:rPr>
                <w:w w:val="105"/>
                <w:sz w:val="13"/>
              </w:rPr>
              <w:t>In</w:t>
            </w:r>
            <w:r>
              <w:rPr>
                <w:spacing w:val="-2"/>
                <w:w w:val="105"/>
                <w:sz w:val="13"/>
              </w:rPr>
              <w:t> </w:t>
            </w:r>
            <w:r>
              <w:rPr>
                <w:w w:val="105"/>
                <w:sz w:val="13"/>
              </w:rPr>
              <w:t>Terms</w:t>
            </w:r>
            <w:r>
              <w:rPr>
                <w:spacing w:val="-3"/>
                <w:w w:val="105"/>
                <w:sz w:val="13"/>
              </w:rPr>
              <w:t> </w:t>
            </w:r>
            <w:r>
              <w:rPr>
                <w:w w:val="105"/>
                <w:sz w:val="13"/>
              </w:rPr>
              <w:t>of</w:t>
            </w:r>
            <w:r>
              <w:rPr>
                <w:spacing w:val="-3"/>
                <w:w w:val="105"/>
                <w:sz w:val="13"/>
              </w:rPr>
              <w:t> </w:t>
            </w:r>
            <w:r>
              <w:rPr>
                <w:w w:val="105"/>
                <w:sz w:val="13"/>
              </w:rPr>
              <w:t>CEA</w:t>
            </w:r>
            <w:r>
              <w:rPr>
                <w:spacing w:val="-2"/>
                <w:w w:val="105"/>
                <w:sz w:val="13"/>
              </w:rPr>
              <w:t> </w:t>
            </w:r>
            <w:r>
              <w:rPr>
                <w:w w:val="105"/>
                <w:sz w:val="13"/>
              </w:rPr>
              <w:t>(</w:t>
            </w:r>
            <w:r>
              <w:rPr>
                <w:spacing w:val="-2"/>
                <w:w w:val="105"/>
                <w:sz w:val="13"/>
              </w:rPr>
              <w:t> </w:t>
            </w:r>
            <w:r>
              <w:rPr>
                <w:w w:val="105"/>
                <w:sz w:val="13"/>
              </w:rPr>
              <w:t>Measures</w:t>
            </w:r>
            <w:r>
              <w:rPr>
                <w:spacing w:val="-3"/>
                <w:w w:val="105"/>
                <w:sz w:val="13"/>
              </w:rPr>
              <w:t> </w:t>
            </w:r>
            <w:r>
              <w:rPr>
                <w:w w:val="105"/>
                <w:sz w:val="13"/>
              </w:rPr>
              <w:t>Relating</w:t>
            </w:r>
            <w:r>
              <w:rPr>
                <w:spacing w:val="-2"/>
                <w:w w:val="105"/>
                <w:sz w:val="13"/>
              </w:rPr>
              <w:t> </w:t>
            </w:r>
            <w:r>
              <w:rPr>
                <w:w w:val="105"/>
                <w:sz w:val="13"/>
              </w:rPr>
              <w:t>To</w:t>
            </w:r>
            <w:r>
              <w:rPr>
                <w:spacing w:val="-2"/>
                <w:w w:val="105"/>
                <w:sz w:val="13"/>
              </w:rPr>
              <w:t> </w:t>
            </w:r>
            <w:r>
              <w:rPr>
                <w:w w:val="105"/>
                <w:sz w:val="13"/>
              </w:rPr>
              <w:t>Safety</w:t>
            </w:r>
            <w:r>
              <w:rPr>
                <w:spacing w:val="-2"/>
                <w:w w:val="105"/>
                <w:sz w:val="13"/>
              </w:rPr>
              <w:t> </w:t>
            </w:r>
            <w:r>
              <w:rPr>
                <w:w w:val="105"/>
                <w:sz w:val="13"/>
              </w:rPr>
              <w:t>and</w:t>
            </w:r>
            <w:r>
              <w:rPr>
                <w:spacing w:val="-2"/>
                <w:w w:val="105"/>
                <w:sz w:val="13"/>
              </w:rPr>
              <w:t> </w:t>
            </w:r>
            <w:r>
              <w:rPr>
                <w:w w:val="105"/>
                <w:sz w:val="13"/>
              </w:rPr>
              <w:t>Electric</w:t>
            </w:r>
            <w:r>
              <w:rPr>
                <w:spacing w:val="-2"/>
                <w:w w:val="105"/>
                <w:sz w:val="13"/>
              </w:rPr>
              <w:t> </w:t>
            </w:r>
            <w:r>
              <w:rPr>
                <w:w w:val="105"/>
                <w:sz w:val="13"/>
              </w:rPr>
              <w:t>Supply</w:t>
            </w:r>
            <w:r>
              <w:rPr>
                <w:spacing w:val="-2"/>
                <w:w w:val="105"/>
                <w:sz w:val="13"/>
              </w:rPr>
              <w:t> </w:t>
            </w:r>
            <w:r>
              <w:rPr>
                <w:w w:val="105"/>
                <w:sz w:val="13"/>
              </w:rPr>
              <w:t>)</w:t>
            </w:r>
            <w:r>
              <w:rPr>
                <w:spacing w:val="-3"/>
                <w:w w:val="105"/>
                <w:sz w:val="13"/>
              </w:rPr>
              <w:t> </w:t>
            </w:r>
            <w:r>
              <w:rPr>
                <w:w w:val="105"/>
                <w:sz w:val="13"/>
              </w:rPr>
              <w:t>Regulation</w:t>
            </w:r>
            <w:r>
              <w:rPr>
                <w:spacing w:val="-2"/>
                <w:w w:val="105"/>
                <w:sz w:val="13"/>
              </w:rPr>
              <w:t> </w:t>
            </w:r>
            <w:r>
              <w:rPr>
                <w:w w:val="105"/>
                <w:sz w:val="13"/>
              </w:rPr>
              <w:t>2010:</w:t>
            </w:r>
            <w:r>
              <w:rPr>
                <w:spacing w:val="-2"/>
                <w:w w:val="105"/>
                <w:sz w:val="13"/>
              </w:rPr>
              <w:t> </w:t>
            </w:r>
            <w:r>
              <w:rPr>
                <w:w w:val="105"/>
                <w:sz w:val="13"/>
              </w:rPr>
              <w:t>Ch.</w:t>
            </w:r>
            <w:r>
              <w:rPr>
                <w:spacing w:val="-3"/>
                <w:w w:val="105"/>
                <w:sz w:val="13"/>
              </w:rPr>
              <w:t> </w:t>
            </w:r>
            <w:r>
              <w:rPr>
                <w:w w:val="105"/>
                <w:sz w:val="13"/>
              </w:rPr>
              <w:t>III</w:t>
            </w:r>
            <w:r>
              <w:rPr>
                <w:spacing w:val="-3"/>
                <w:w w:val="105"/>
                <w:sz w:val="13"/>
              </w:rPr>
              <w:t> </w:t>
            </w:r>
            <w:r>
              <w:rPr>
                <w:w w:val="105"/>
                <w:sz w:val="13"/>
              </w:rPr>
              <w:t>Under</w:t>
            </w:r>
            <w:r>
              <w:rPr>
                <w:spacing w:val="40"/>
                <w:w w:val="105"/>
                <w:sz w:val="13"/>
              </w:rPr>
              <w:t> </w:t>
            </w:r>
            <w:r>
              <w:rPr>
                <w:w w:val="105"/>
                <w:sz w:val="13"/>
              </w:rPr>
              <w:t>Section</w:t>
            </w:r>
            <w:r>
              <w:rPr>
                <w:spacing w:val="-8"/>
                <w:w w:val="105"/>
                <w:sz w:val="13"/>
              </w:rPr>
              <w:t> </w:t>
            </w:r>
            <w:r>
              <w:rPr>
                <w:w w:val="105"/>
                <w:sz w:val="13"/>
              </w:rPr>
              <w:t>:19</w:t>
            </w:r>
          </w:p>
        </w:tc>
        <w:tc>
          <w:tcPr>
            <w:tcW w:w="2822"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ind w:left="412" w:right="390" w:hanging="1"/>
              <w:jc w:val="center"/>
              <w:rPr>
                <w:sz w:val="13"/>
              </w:rPr>
            </w:pPr>
            <w:r>
              <w:rPr>
                <w:w w:val="105"/>
                <w:sz w:val="13"/>
              </w:rPr>
              <w:t>Consumers commotion, generation</w:t>
            </w:r>
            <w:r>
              <w:rPr>
                <w:spacing w:val="40"/>
                <w:w w:val="105"/>
                <w:sz w:val="13"/>
              </w:rPr>
              <w:t> </w:t>
            </w:r>
            <w:r>
              <w:rPr>
                <w:w w:val="105"/>
                <w:sz w:val="13"/>
              </w:rPr>
              <w:t>of</w:t>
            </w:r>
            <w:r>
              <w:rPr>
                <w:spacing w:val="-8"/>
                <w:w w:val="105"/>
                <w:sz w:val="13"/>
              </w:rPr>
              <w:t> </w:t>
            </w:r>
            <w:r>
              <w:rPr>
                <w:w w:val="105"/>
                <w:sz w:val="13"/>
              </w:rPr>
              <w:t>infructuous</w:t>
            </w:r>
            <w:r>
              <w:rPr>
                <w:spacing w:val="-8"/>
                <w:w w:val="105"/>
                <w:sz w:val="13"/>
              </w:rPr>
              <w:t> </w:t>
            </w:r>
            <w:r>
              <w:rPr>
                <w:w w:val="105"/>
                <w:sz w:val="13"/>
              </w:rPr>
              <w:t>calls,</w:t>
            </w:r>
            <w:r>
              <w:rPr>
                <w:spacing w:val="-8"/>
                <w:w w:val="105"/>
                <w:sz w:val="13"/>
              </w:rPr>
              <w:t> </w:t>
            </w:r>
            <w:r>
              <w:rPr>
                <w:w w:val="105"/>
                <w:sz w:val="13"/>
              </w:rPr>
              <w:t>wrong</w:t>
            </w:r>
            <w:r>
              <w:rPr>
                <w:spacing w:val="-7"/>
                <w:w w:val="105"/>
                <w:sz w:val="13"/>
              </w:rPr>
              <w:t> </w:t>
            </w:r>
            <w:r>
              <w:rPr>
                <w:w w:val="105"/>
                <w:sz w:val="13"/>
              </w:rPr>
              <w:t>isolation,</w:t>
            </w:r>
            <w:r>
              <w:rPr>
                <w:spacing w:val="40"/>
                <w:w w:val="105"/>
                <w:sz w:val="13"/>
              </w:rPr>
              <w:t> </w:t>
            </w:r>
            <w:r>
              <w:rPr>
                <w:w w:val="105"/>
                <w:sz w:val="13"/>
              </w:rPr>
              <w:t>improper writing and back feeding</w:t>
            </w:r>
            <w:r>
              <w:rPr>
                <w:spacing w:val="40"/>
                <w:w w:val="105"/>
                <w:sz w:val="13"/>
              </w:rPr>
              <w:t> </w:t>
            </w:r>
            <w:r>
              <w:rPr>
                <w:w w:val="105"/>
                <w:sz w:val="13"/>
              </w:rPr>
              <w:t>and inadverten fuse insertion by</w:t>
            </w:r>
            <w:r>
              <w:rPr>
                <w:spacing w:val="40"/>
                <w:w w:val="105"/>
                <w:sz w:val="13"/>
              </w:rPr>
              <w:t> </w:t>
            </w:r>
            <w:r>
              <w:rPr>
                <w:w w:val="105"/>
                <w:sz w:val="13"/>
              </w:rPr>
              <w:t>other</w:t>
            </w:r>
            <w:r>
              <w:rPr>
                <w:spacing w:val="-8"/>
                <w:w w:val="105"/>
                <w:sz w:val="13"/>
              </w:rPr>
              <w:t> </w:t>
            </w:r>
            <w:r>
              <w:rPr>
                <w:w w:val="105"/>
                <w:sz w:val="13"/>
              </w:rPr>
              <w:t>department.</w:t>
            </w:r>
          </w:p>
        </w:tc>
        <w:tc>
          <w:tcPr>
            <w:tcW w:w="1396"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ind w:left="274" w:right="252" w:hanging="1"/>
              <w:jc w:val="center"/>
              <w:rPr>
                <w:sz w:val="13"/>
              </w:rPr>
            </w:pPr>
            <w:r>
              <w:rPr>
                <w:w w:val="105"/>
                <w:sz w:val="13"/>
              </w:rPr>
              <w:t>Electrical</w:t>
            </w:r>
            <w:r>
              <w:rPr>
                <w:spacing w:val="-8"/>
                <w:w w:val="105"/>
                <w:sz w:val="13"/>
              </w:rPr>
              <w:t> </w:t>
            </w:r>
            <w:r>
              <w:rPr>
                <w:w w:val="105"/>
                <w:sz w:val="13"/>
              </w:rPr>
              <w:t>and</w:t>
            </w:r>
            <w:r>
              <w:rPr>
                <w:spacing w:val="40"/>
                <w:w w:val="105"/>
                <w:sz w:val="13"/>
              </w:rPr>
              <w:t> </w:t>
            </w:r>
            <w:r>
              <w:rPr>
                <w:spacing w:val="-2"/>
                <w:w w:val="105"/>
                <w:sz w:val="13"/>
              </w:rPr>
              <w:t>mechanical</w:t>
            </w:r>
            <w:r>
              <w:rPr>
                <w:spacing w:val="40"/>
                <w:w w:val="105"/>
                <w:sz w:val="13"/>
              </w:rPr>
              <w:t> </w:t>
            </w:r>
            <w:r>
              <w:rPr>
                <w:w w:val="105"/>
                <w:sz w:val="13"/>
              </w:rPr>
              <w:t>accident</w:t>
            </w:r>
            <w:r>
              <w:rPr>
                <w:spacing w:val="-8"/>
                <w:w w:val="105"/>
                <w:sz w:val="13"/>
              </w:rPr>
              <w:t> </w:t>
            </w:r>
            <w:r>
              <w:rPr>
                <w:w w:val="105"/>
                <w:sz w:val="13"/>
              </w:rPr>
              <w:t>may</w:t>
            </w:r>
            <w:r>
              <w:rPr>
                <w:spacing w:val="40"/>
                <w:w w:val="105"/>
                <w:sz w:val="13"/>
              </w:rPr>
              <w:t> </w:t>
            </w:r>
            <w:r>
              <w:rPr>
                <w:w w:val="105"/>
                <w:sz w:val="13"/>
              </w:rPr>
              <w:t>occur</w:t>
            </w:r>
            <w:r>
              <w:rPr>
                <w:spacing w:val="-8"/>
                <w:w w:val="105"/>
                <w:sz w:val="13"/>
              </w:rPr>
              <w:t> </w:t>
            </w:r>
            <w:r>
              <w:rPr>
                <w:w w:val="105"/>
                <w:sz w:val="13"/>
              </w:rPr>
              <w:t>:</w:t>
            </w:r>
            <w:r>
              <w:rPr>
                <w:spacing w:val="40"/>
                <w:w w:val="105"/>
                <w:sz w:val="13"/>
              </w:rPr>
              <w:t> </w:t>
            </w:r>
            <w:r>
              <w:rPr>
                <w:w w:val="105"/>
                <w:sz w:val="13"/>
              </w:rPr>
              <w:t>Reputation</w:t>
            </w:r>
            <w:r>
              <w:rPr>
                <w:spacing w:val="-8"/>
                <w:w w:val="105"/>
                <w:sz w:val="13"/>
              </w:rPr>
              <w:t> </w:t>
            </w:r>
            <w:r>
              <w:rPr>
                <w:w w:val="105"/>
                <w:sz w:val="13"/>
              </w:rPr>
              <w:t>and</w:t>
            </w:r>
          </w:p>
          <w:p>
            <w:pPr>
              <w:pStyle w:val="TableParagraph"/>
              <w:spacing w:line="122" w:lineRule="exact" w:before="3"/>
              <w:ind w:left="22"/>
              <w:jc w:val="center"/>
              <w:rPr>
                <w:sz w:val="13"/>
              </w:rPr>
            </w:pPr>
            <w:r>
              <w:rPr>
                <w:w w:val="105"/>
                <w:sz w:val="13"/>
              </w:rPr>
              <w:t>revenue</w:t>
            </w:r>
            <w:r>
              <w:rPr>
                <w:spacing w:val="-3"/>
                <w:w w:val="105"/>
                <w:sz w:val="13"/>
              </w:rPr>
              <w:t> </w:t>
            </w:r>
            <w:r>
              <w:rPr>
                <w:spacing w:val="-4"/>
                <w:w w:val="105"/>
                <w:sz w:val="13"/>
              </w:rPr>
              <w:t>loss</w:t>
            </w:r>
          </w:p>
        </w:tc>
        <w:tc>
          <w:tcPr>
            <w:tcW w:w="4396" w:type="dxa"/>
            <w:tcBorders>
              <w:top w:val="single" w:sz="4" w:space="0" w:color="000000"/>
              <w:left w:val="single" w:sz="4" w:space="0" w:color="000000"/>
              <w:bottom w:val="single" w:sz="4" w:space="0" w:color="000000"/>
              <w:right w:val="single" w:sz="4" w:space="0" w:color="000000"/>
            </w:tcBorders>
          </w:tcPr>
          <w:p>
            <w:pPr>
              <w:pStyle w:val="TableParagraph"/>
              <w:spacing w:before="16"/>
              <w:rPr>
                <w:rFonts w:ascii="Arial"/>
                <w:b/>
                <w:sz w:val="13"/>
              </w:rPr>
            </w:pPr>
          </w:p>
          <w:p>
            <w:pPr>
              <w:pStyle w:val="TableParagraph"/>
              <w:spacing w:line="264" w:lineRule="auto"/>
              <w:ind w:left="78" w:right="53" w:firstLine="2"/>
              <w:jc w:val="center"/>
              <w:rPr>
                <w:sz w:val="13"/>
              </w:rPr>
            </w:pPr>
            <w:r>
              <w:rPr>
                <w:w w:val="105"/>
                <w:sz w:val="13"/>
              </w:rPr>
              <w:t>Checking of isolation in conformity with the writing on Pillar Box, placing of</w:t>
            </w:r>
            <w:r>
              <w:rPr>
                <w:spacing w:val="40"/>
                <w:w w:val="105"/>
                <w:sz w:val="13"/>
              </w:rPr>
              <w:t> </w:t>
            </w:r>
            <w:r>
              <w:rPr>
                <w:w w:val="105"/>
                <w:sz w:val="13"/>
              </w:rPr>
              <w:t>Danger Board at appropriate place, use of appropriate PPE such as FR hand</w:t>
            </w:r>
            <w:r>
              <w:rPr>
                <w:spacing w:val="40"/>
                <w:w w:val="105"/>
                <w:sz w:val="13"/>
              </w:rPr>
              <w:t> </w:t>
            </w:r>
            <w:r>
              <w:rPr>
                <w:w w:val="105"/>
                <w:sz w:val="13"/>
              </w:rPr>
              <w:t>gloves,</w:t>
            </w:r>
            <w:r>
              <w:rPr>
                <w:spacing w:val="-5"/>
                <w:w w:val="105"/>
                <w:sz w:val="13"/>
              </w:rPr>
              <w:t> </w:t>
            </w:r>
            <w:r>
              <w:rPr>
                <w:w w:val="105"/>
                <w:sz w:val="13"/>
              </w:rPr>
              <w:t>eye</w:t>
            </w:r>
            <w:r>
              <w:rPr>
                <w:spacing w:val="-6"/>
                <w:w w:val="105"/>
                <w:sz w:val="13"/>
              </w:rPr>
              <w:t> </w:t>
            </w:r>
            <w:r>
              <w:rPr>
                <w:w w:val="105"/>
                <w:sz w:val="13"/>
              </w:rPr>
              <w:t>guard/face</w:t>
            </w:r>
            <w:r>
              <w:rPr>
                <w:spacing w:val="-6"/>
                <w:w w:val="105"/>
                <w:sz w:val="13"/>
              </w:rPr>
              <w:t> </w:t>
            </w:r>
            <w:r>
              <w:rPr>
                <w:w w:val="105"/>
                <w:sz w:val="13"/>
              </w:rPr>
              <w:t>shield,</w:t>
            </w:r>
            <w:r>
              <w:rPr>
                <w:spacing w:val="-6"/>
                <w:w w:val="105"/>
                <w:sz w:val="13"/>
              </w:rPr>
              <w:t> </w:t>
            </w:r>
            <w:r>
              <w:rPr>
                <w:w w:val="105"/>
                <w:sz w:val="13"/>
              </w:rPr>
              <w:t>safety</w:t>
            </w:r>
            <w:r>
              <w:rPr>
                <w:spacing w:val="-5"/>
                <w:w w:val="105"/>
                <w:sz w:val="13"/>
              </w:rPr>
              <w:t> </w:t>
            </w:r>
            <w:r>
              <w:rPr>
                <w:w w:val="105"/>
                <w:sz w:val="13"/>
              </w:rPr>
              <w:t>shoes,</w:t>
            </w:r>
            <w:r>
              <w:rPr>
                <w:spacing w:val="-5"/>
                <w:w w:val="105"/>
                <w:sz w:val="13"/>
              </w:rPr>
              <w:t> </w:t>
            </w:r>
            <w:r>
              <w:rPr>
                <w:w w:val="105"/>
                <w:sz w:val="13"/>
              </w:rPr>
              <w:t>helmet</w:t>
            </w:r>
            <w:r>
              <w:rPr>
                <w:spacing w:val="-5"/>
                <w:w w:val="105"/>
                <w:sz w:val="13"/>
              </w:rPr>
              <w:t> </w:t>
            </w:r>
            <w:r>
              <w:rPr>
                <w:w w:val="105"/>
                <w:sz w:val="13"/>
              </w:rPr>
              <w:t>and</w:t>
            </w:r>
            <w:r>
              <w:rPr>
                <w:spacing w:val="-4"/>
                <w:w w:val="105"/>
                <w:sz w:val="13"/>
              </w:rPr>
              <w:t> </w:t>
            </w:r>
            <w:r>
              <w:rPr>
                <w:w w:val="105"/>
                <w:sz w:val="13"/>
              </w:rPr>
              <w:t>rubber</w:t>
            </w:r>
            <w:r>
              <w:rPr>
                <w:spacing w:val="-5"/>
                <w:w w:val="105"/>
                <w:sz w:val="13"/>
              </w:rPr>
              <w:t> </w:t>
            </w:r>
            <w:r>
              <w:rPr>
                <w:w w:val="105"/>
                <w:sz w:val="13"/>
              </w:rPr>
              <w:t>mat.</w:t>
            </w:r>
            <w:r>
              <w:rPr>
                <w:spacing w:val="-6"/>
                <w:w w:val="105"/>
                <w:sz w:val="13"/>
              </w:rPr>
              <w:t> </w:t>
            </w:r>
            <w:r>
              <w:rPr>
                <w:w w:val="105"/>
                <w:sz w:val="13"/>
              </w:rPr>
              <w:t>Isolation</w:t>
            </w:r>
            <w:r>
              <w:rPr>
                <w:spacing w:val="40"/>
                <w:w w:val="105"/>
                <w:sz w:val="13"/>
              </w:rPr>
              <w:t> </w:t>
            </w:r>
            <w:r>
              <w:rPr>
                <w:w w:val="105"/>
                <w:sz w:val="13"/>
              </w:rPr>
              <w:t>written in Pillar Box to be checked and rechecked by other</w:t>
            </w:r>
            <w:r>
              <w:rPr>
                <w:spacing w:val="40"/>
                <w:w w:val="105"/>
                <w:sz w:val="13"/>
              </w:rPr>
              <w:t> </w:t>
            </w:r>
            <w:r>
              <w:rPr>
                <w:w w:val="105"/>
                <w:sz w:val="13"/>
              </w:rPr>
              <w:t>team member</w:t>
            </w:r>
          </w:p>
        </w:tc>
      </w:tr>
      <w:tr>
        <w:trPr>
          <w:trHeight w:val="206" w:hRule="atLeast"/>
        </w:trPr>
        <w:tc>
          <w:tcPr>
            <w:tcW w:w="397" w:type="dxa"/>
            <w:vMerge/>
            <w:tcBorders>
              <w:top w:val="nil"/>
              <w:bottom w:val="single" w:sz="4" w:space="0" w:color="000000"/>
              <w:right w:val="single" w:sz="4" w:space="0" w:color="000000"/>
            </w:tcBorders>
          </w:tcPr>
          <w:p>
            <w:pPr>
              <w:rPr>
                <w:sz w:val="2"/>
                <w:szCs w:val="2"/>
              </w:rPr>
            </w:pPr>
          </w:p>
        </w:tc>
        <w:tc>
          <w:tcPr>
            <w:tcW w:w="1245" w:type="dxa"/>
            <w:vMerge/>
            <w:tcBorders>
              <w:top w:val="nil"/>
              <w:left w:val="single" w:sz="4" w:space="0" w:color="000000"/>
              <w:bottom w:val="single" w:sz="4" w:space="0" w:color="000000"/>
              <w:right w:val="single" w:sz="4" w:space="0" w:color="000000"/>
            </w:tcBorders>
          </w:tcPr>
          <w:p>
            <w:pPr>
              <w:rPr>
                <w:sz w:val="2"/>
                <w:szCs w:val="2"/>
              </w:rPr>
            </w:pPr>
          </w:p>
        </w:tc>
        <w:tc>
          <w:tcPr>
            <w:tcW w:w="6034" w:type="dxa"/>
            <w:tcBorders>
              <w:top w:val="single" w:sz="4" w:space="0" w:color="000000"/>
              <w:left w:val="single" w:sz="4" w:space="0" w:color="000000"/>
              <w:bottom w:val="single" w:sz="4" w:space="0" w:color="000000"/>
              <w:right w:val="single" w:sz="4" w:space="0" w:color="000000"/>
            </w:tcBorders>
          </w:tcPr>
          <w:p>
            <w:pPr>
              <w:pStyle w:val="TableParagraph"/>
              <w:spacing w:line="155" w:lineRule="exact" w:before="31"/>
              <w:ind w:left="44" w:right="29"/>
              <w:jc w:val="center"/>
              <w:rPr>
                <w:sz w:val="13"/>
              </w:rPr>
            </w:pPr>
            <w:r>
              <w:rPr>
                <w:w w:val="105"/>
                <w:sz w:val="13"/>
              </w:rPr>
              <w:t>To</w:t>
            </w:r>
            <w:r>
              <w:rPr>
                <w:spacing w:val="-2"/>
                <w:w w:val="105"/>
                <w:sz w:val="13"/>
              </w:rPr>
              <w:t> </w:t>
            </w:r>
            <w:r>
              <w:rPr>
                <w:w w:val="105"/>
                <w:sz w:val="13"/>
              </w:rPr>
              <w:t>check</w:t>
            </w:r>
            <w:r>
              <w:rPr>
                <w:spacing w:val="-2"/>
                <w:w w:val="105"/>
                <w:sz w:val="13"/>
              </w:rPr>
              <w:t> </w:t>
            </w:r>
            <w:r>
              <w:rPr>
                <w:w w:val="105"/>
                <w:sz w:val="13"/>
              </w:rPr>
              <w:t>sinage</w:t>
            </w:r>
            <w:r>
              <w:rPr>
                <w:spacing w:val="-2"/>
                <w:w w:val="105"/>
                <w:sz w:val="13"/>
              </w:rPr>
              <w:t> </w:t>
            </w:r>
            <w:r>
              <w:rPr>
                <w:w w:val="105"/>
                <w:sz w:val="13"/>
              </w:rPr>
              <w:t>written</w:t>
            </w:r>
            <w:r>
              <w:rPr>
                <w:spacing w:val="-2"/>
                <w:w w:val="105"/>
                <w:sz w:val="13"/>
              </w:rPr>
              <w:t> </w:t>
            </w:r>
            <w:r>
              <w:rPr>
                <w:w w:val="105"/>
                <w:sz w:val="13"/>
              </w:rPr>
              <w:t>in</w:t>
            </w:r>
            <w:r>
              <w:rPr>
                <w:spacing w:val="-2"/>
                <w:w w:val="105"/>
                <w:sz w:val="13"/>
              </w:rPr>
              <w:t> </w:t>
            </w:r>
            <w:r>
              <w:rPr>
                <w:w w:val="105"/>
                <w:sz w:val="13"/>
              </w:rPr>
              <w:t>pillar</w:t>
            </w:r>
            <w:r>
              <w:rPr>
                <w:spacing w:val="-1"/>
                <w:w w:val="105"/>
                <w:sz w:val="13"/>
              </w:rPr>
              <w:t> </w:t>
            </w:r>
            <w:r>
              <w:rPr>
                <w:spacing w:val="-5"/>
                <w:w w:val="105"/>
                <w:sz w:val="13"/>
              </w:rPr>
              <w:t>box</w:t>
            </w:r>
          </w:p>
        </w:tc>
        <w:tc>
          <w:tcPr>
            <w:tcW w:w="2822"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12"/>
              </w:rPr>
            </w:pPr>
          </w:p>
        </w:tc>
        <w:tc>
          <w:tcPr>
            <w:tcW w:w="1396"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12"/>
              </w:rPr>
            </w:pPr>
          </w:p>
        </w:tc>
        <w:tc>
          <w:tcPr>
            <w:tcW w:w="4396" w:type="dxa"/>
            <w:vMerge w:val="restart"/>
            <w:tcBorders>
              <w:top w:val="single" w:sz="4" w:space="0" w:color="000000"/>
              <w:left w:val="single" w:sz="4" w:space="0" w:color="000000"/>
              <w:bottom w:val="nil"/>
              <w:right w:val="single" w:sz="4" w:space="0" w:color="000000"/>
            </w:tcBorders>
          </w:tcPr>
          <w:p>
            <w:pPr>
              <w:pStyle w:val="TableParagraph"/>
              <w:rPr>
                <w:rFonts w:ascii="Arial"/>
                <w:b/>
                <w:sz w:val="13"/>
              </w:rPr>
            </w:pPr>
          </w:p>
          <w:p>
            <w:pPr>
              <w:pStyle w:val="TableParagraph"/>
              <w:rPr>
                <w:rFonts w:ascii="Arial"/>
                <w:b/>
                <w:sz w:val="13"/>
              </w:rPr>
            </w:pPr>
          </w:p>
          <w:p>
            <w:pPr>
              <w:pStyle w:val="TableParagraph"/>
              <w:spacing w:before="21"/>
              <w:rPr>
                <w:rFonts w:ascii="Arial"/>
                <w:b/>
                <w:sz w:val="13"/>
              </w:rPr>
            </w:pPr>
          </w:p>
          <w:p>
            <w:pPr>
              <w:pStyle w:val="TableParagraph"/>
              <w:spacing w:line="264" w:lineRule="auto"/>
              <w:ind w:left="56" w:right="31" w:firstLine="2"/>
              <w:jc w:val="center"/>
              <w:rPr>
                <w:sz w:val="13"/>
              </w:rPr>
            </w:pPr>
            <w:r>
              <w:rPr>
                <w:w w:val="105"/>
                <w:sz w:val="13"/>
              </w:rPr>
              <w:t>During Fuse Removal and fuse insertion FR hand gloves, eye guard/face</w:t>
            </w:r>
            <w:r>
              <w:rPr>
                <w:spacing w:val="40"/>
                <w:w w:val="105"/>
                <w:sz w:val="13"/>
              </w:rPr>
              <w:t> </w:t>
            </w:r>
            <w:r>
              <w:rPr>
                <w:w w:val="105"/>
                <w:sz w:val="13"/>
              </w:rPr>
              <w:t>shield, safety shoes, helmet and rubber mat must be used. For O/H bare</w:t>
            </w:r>
            <w:r>
              <w:rPr>
                <w:spacing w:val="40"/>
                <w:w w:val="105"/>
                <w:sz w:val="13"/>
              </w:rPr>
              <w:t> </w:t>
            </w:r>
            <w:r>
              <w:rPr>
                <w:w w:val="105"/>
                <w:sz w:val="13"/>
              </w:rPr>
              <w:t>conductor shorting of N, E, St. Ltg. Mains and phases to be done in previous</w:t>
            </w:r>
            <w:r>
              <w:rPr>
                <w:spacing w:val="40"/>
                <w:w w:val="105"/>
                <w:sz w:val="13"/>
              </w:rPr>
              <w:t> </w:t>
            </w:r>
            <w:r>
              <w:rPr>
                <w:w w:val="105"/>
                <w:sz w:val="13"/>
              </w:rPr>
              <w:t>and next poles with 6 way shorting clip. For AB Cable shorting to be done at</w:t>
            </w:r>
            <w:r>
              <w:rPr>
                <w:spacing w:val="40"/>
                <w:w w:val="105"/>
                <w:sz w:val="13"/>
              </w:rPr>
              <w:t> </w:t>
            </w:r>
            <w:r>
              <w:rPr>
                <w:w w:val="105"/>
                <w:sz w:val="13"/>
              </w:rPr>
              <w:t>ACPB end at both the side of the line by 5 way shorting clip. Place danger</w:t>
            </w:r>
            <w:r>
              <w:rPr>
                <w:spacing w:val="40"/>
                <w:w w:val="105"/>
                <w:sz w:val="13"/>
              </w:rPr>
              <w:t> </w:t>
            </w:r>
            <w:r>
              <w:rPr>
                <w:w w:val="105"/>
                <w:sz w:val="13"/>
              </w:rPr>
              <w:t>board at both side of the de-energized distributor. Use unit guard separator</w:t>
            </w:r>
            <w:r>
              <w:rPr>
                <w:spacing w:val="40"/>
                <w:w w:val="105"/>
                <w:sz w:val="13"/>
              </w:rPr>
              <w:t> </w:t>
            </w:r>
            <w:r>
              <w:rPr>
                <w:w w:val="105"/>
                <w:sz w:val="13"/>
              </w:rPr>
              <w:t>before applying shorting clip at both ACPBs (1st earth then Neutral then</w:t>
            </w:r>
            <w:r>
              <w:rPr>
                <w:spacing w:val="40"/>
                <w:w w:val="105"/>
                <w:sz w:val="13"/>
              </w:rPr>
              <w:t> </w:t>
            </w:r>
            <w:r>
              <w:rPr>
                <w:w w:val="105"/>
                <w:sz w:val="13"/>
              </w:rPr>
              <w:t>phases. While shorting the phases again check each phase with 440 volt test</w:t>
            </w:r>
            <w:r>
              <w:rPr>
                <w:spacing w:val="40"/>
                <w:w w:val="105"/>
                <w:sz w:val="13"/>
              </w:rPr>
              <w:t> </w:t>
            </w:r>
            <w:r>
              <w:rPr>
                <w:w w:val="105"/>
                <w:sz w:val="13"/>
              </w:rPr>
              <w:t>lamp</w:t>
            </w:r>
            <w:r>
              <w:rPr>
                <w:spacing w:val="-2"/>
                <w:w w:val="105"/>
                <w:sz w:val="13"/>
              </w:rPr>
              <w:t> </w:t>
            </w:r>
            <w:r>
              <w:rPr>
                <w:w w:val="105"/>
                <w:sz w:val="13"/>
              </w:rPr>
              <w:t>just</w:t>
            </w:r>
            <w:r>
              <w:rPr>
                <w:spacing w:val="-2"/>
                <w:w w:val="105"/>
                <w:sz w:val="13"/>
              </w:rPr>
              <w:t> </w:t>
            </w:r>
            <w:r>
              <w:rPr>
                <w:w w:val="105"/>
                <w:sz w:val="13"/>
              </w:rPr>
              <w:t>before</w:t>
            </w:r>
            <w:r>
              <w:rPr>
                <w:spacing w:val="-3"/>
                <w:w w:val="105"/>
                <w:sz w:val="13"/>
              </w:rPr>
              <w:t> </w:t>
            </w:r>
            <w:r>
              <w:rPr>
                <w:w w:val="105"/>
                <w:sz w:val="13"/>
              </w:rPr>
              <w:t>applying</w:t>
            </w:r>
            <w:r>
              <w:rPr>
                <w:spacing w:val="-2"/>
                <w:w w:val="105"/>
                <w:sz w:val="13"/>
              </w:rPr>
              <w:t> </w:t>
            </w:r>
            <w:r>
              <w:rPr>
                <w:w w:val="105"/>
                <w:sz w:val="13"/>
              </w:rPr>
              <w:t>shorting</w:t>
            </w:r>
            <w:r>
              <w:rPr>
                <w:spacing w:val="-1"/>
                <w:w w:val="105"/>
                <w:sz w:val="13"/>
              </w:rPr>
              <w:t> </w:t>
            </w:r>
            <w:r>
              <w:rPr>
                <w:w w:val="105"/>
                <w:sz w:val="13"/>
              </w:rPr>
              <w:t>clip).</w:t>
            </w:r>
            <w:r>
              <w:rPr>
                <w:spacing w:val="-3"/>
                <w:w w:val="105"/>
                <w:sz w:val="13"/>
              </w:rPr>
              <w:t> </w:t>
            </w:r>
            <w:r>
              <w:rPr>
                <w:w w:val="105"/>
                <w:sz w:val="13"/>
              </w:rPr>
              <w:t>Ensure</w:t>
            </w:r>
            <w:r>
              <w:rPr>
                <w:spacing w:val="-3"/>
                <w:w w:val="105"/>
                <w:sz w:val="13"/>
              </w:rPr>
              <w:t> </w:t>
            </w:r>
            <w:r>
              <w:rPr>
                <w:w w:val="105"/>
                <w:sz w:val="13"/>
              </w:rPr>
              <w:t>SSLMS</w:t>
            </w:r>
            <w:r>
              <w:rPr>
                <w:spacing w:val="-2"/>
                <w:w w:val="105"/>
                <w:sz w:val="13"/>
              </w:rPr>
              <w:t> </w:t>
            </w:r>
            <w:r>
              <w:rPr>
                <w:w w:val="105"/>
                <w:sz w:val="13"/>
              </w:rPr>
              <w:t>unit</w:t>
            </w:r>
            <w:r>
              <w:rPr>
                <w:spacing w:val="-2"/>
                <w:w w:val="105"/>
                <w:sz w:val="13"/>
              </w:rPr>
              <w:t> </w:t>
            </w:r>
            <w:r>
              <w:rPr>
                <w:w w:val="105"/>
                <w:sz w:val="13"/>
              </w:rPr>
              <w:t>MCCB</w:t>
            </w:r>
            <w:r>
              <w:rPr>
                <w:spacing w:val="-2"/>
                <w:w w:val="105"/>
                <w:sz w:val="13"/>
              </w:rPr>
              <w:t> </w:t>
            </w:r>
            <w:r>
              <w:rPr>
                <w:w w:val="105"/>
                <w:sz w:val="13"/>
              </w:rPr>
              <w:t>is</w:t>
            </w:r>
            <w:r>
              <w:rPr>
                <w:spacing w:val="-3"/>
                <w:w w:val="105"/>
                <w:sz w:val="13"/>
              </w:rPr>
              <w:t> </w:t>
            </w:r>
            <w:r>
              <w:rPr>
                <w:w w:val="105"/>
                <w:sz w:val="13"/>
              </w:rPr>
              <w:t>kept</w:t>
            </w:r>
            <w:r>
              <w:rPr>
                <w:spacing w:val="28"/>
                <w:w w:val="105"/>
                <w:sz w:val="13"/>
              </w:rPr>
              <w:t> </w:t>
            </w:r>
            <w:r>
              <w:rPr>
                <w:spacing w:val="-5"/>
                <w:w w:val="105"/>
                <w:sz w:val="13"/>
              </w:rPr>
              <w:t>OFF</w:t>
            </w:r>
          </w:p>
        </w:tc>
      </w:tr>
      <w:tr>
        <w:trPr>
          <w:trHeight w:val="393" w:hRule="atLeast"/>
        </w:trPr>
        <w:tc>
          <w:tcPr>
            <w:tcW w:w="397" w:type="dxa"/>
            <w:vMerge/>
            <w:tcBorders>
              <w:top w:val="nil"/>
              <w:bottom w:val="single" w:sz="4" w:space="0" w:color="000000"/>
              <w:right w:val="single" w:sz="4" w:space="0" w:color="000000"/>
            </w:tcBorders>
          </w:tcPr>
          <w:p>
            <w:pPr>
              <w:rPr>
                <w:sz w:val="2"/>
                <w:szCs w:val="2"/>
              </w:rPr>
            </w:pPr>
          </w:p>
        </w:tc>
        <w:tc>
          <w:tcPr>
            <w:tcW w:w="1245" w:type="dxa"/>
            <w:vMerge/>
            <w:tcBorders>
              <w:top w:val="nil"/>
              <w:left w:val="single" w:sz="4" w:space="0" w:color="000000"/>
              <w:bottom w:val="single" w:sz="4" w:space="0" w:color="000000"/>
              <w:right w:val="single" w:sz="4" w:space="0" w:color="000000"/>
            </w:tcBorders>
          </w:tcPr>
          <w:p>
            <w:pPr>
              <w:rPr>
                <w:sz w:val="2"/>
                <w:szCs w:val="2"/>
              </w:rPr>
            </w:pPr>
          </w:p>
        </w:tc>
        <w:tc>
          <w:tcPr>
            <w:tcW w:w="6034" w:type="dxa"/>
            <w:tcBorders>
              <w:top w:val="single" w:sz="4" w:space="0" w:color="000000"/>
              <w:left w:val="single" w:sz="4" w:space="0" w:color="000000"/>
              <w:bottom w:val="single" w:sz="4" w:space="0" w:color="000000"/>
              <w:right w:val="single" w:sz="4" w:space="0" w:color="000000"/>
            </w:tcBorders>
          </w:tcPr>
          <w:p>
            <w:pPr>
              <w:pStyle w:val="TableParagraph"/>
              <w:spacing w:before="124"/>
              <w:ind w:left="44" w:right="26"/>
              <w:jc w:val="center"/>
              <w:rPr>
                <w:sz w:val="13"/>
              </w:rPr>
            </w:pPr>
            <w:r>
              <w:rPr>
                <w:w w:val="105"/>
                <w:sz w:val="13"/>
              </w:rPr>
              <w:t>To</w:t>
            </w:r>
            <w:r>
              <w:rPr>
                <w:spacing w:val="-3"/>
                <w:w w:val="105"/>
                <w:sz w:val="13"/>
              </w:rPr>
              <w:t> </w:t>
            </w:r>
            <w:r>
              <w:rPr>
                <w:w w:val="105"/>
                <w:sz w:val="13"/>
              </w:rPr>
              <w:t>inform</w:t>
            </w:r>
            <w:r>
              <w:rPr>
                <w:spacing w:val="-2"/>
                <w:w w:val="105"/>
                <w:sz w:val="13"/>
              </w:rPr>
              <w:t> </w:t>
            </w:r>
            <w:r>
              <w:rPr>
                <w:w w:val="105"/>
                <w:sz w:val="13"/>
              </w:rPr>
              <w:t>relevant</w:t>
            </w:r>
            <w:r>
              <w:rPr>
                <w:spacing w:val="-3"/>
                <w:w w:val="105"/>
                <w:sz w:val="13"/>
              </w:rPr>
              <w:t> </w:t>
            </w:r>
            <w:r>
              <w:rPr>
                <w:w w:val="105"/>
                <w:sz w:val="13"/>
              </w:rPr>
              <w:t>regional</w:t>
            </w:r>
            <w:r>
              <w:rPr>
                <w:spacing w:val="-2"/>
                <w:w w:val="105"/>
                <w:sz w:val="13"/>
              </w:rPr>
              <w:t> depot</w:t>
            </w:r>
          </w:p>
        </w:tc>
        <w:tc>
          <w:tcPr>
            <w:tcW w:w="2822" w:type="dxa"/>
            <w:tcBorders>
              <w:top w:val="single" w:sz="4" w:space="0" w:color="000000"/>
              <w:left w:val="single" w:sz="4" w:space="0" w:color="000000"/>
              <w:bottom w:val="single" w:sz="4" w:space="0" w:color="000000"/>
              <w:right w:val="single" w:sz="4" w:space="0" w:color="000000"/>
            </w:tcBorders>
          </w:tcPr>
          <w:p>
            <w:pPr>
              <w:pStyle w:val="TableParagraph"/>
              <w:spacing w:line="170" w:lineRule="atLeast" w:before="26"/>
              <w:ind w:left="554" w:right="190" w:hanging="92"/>
              <w:rPr>
                <w:sz w:val="13"/>
              </w:rPr>
            </w:pPr>
            <w:r>
              <w:rPr>
                <w:w w:val="105"/>
                <w:sz w:val="13"/>
              </w:rPr>
              <w:t>For</w:t>
            </w:r>
            <w:r>
              <w:rPr>
                <w:spacing w:val="-8"/>
                <w:w w:val="105"/>
                <w:sz w:val="13"/>
              </w:rPr>
              <w:t> </w:t>
            </w:r>
            <w:r>
              <w:rPr>
                <w:w w:val="105"/>
                <w:sz w:val="13"/>
              </w:rPr>
              <w:t>information</w:t>
            </w:r>
            <w:r>
              <w:rPr>
                <w:spacing w:val="-8"/>
                <w:w w:val="105"/>
                <w:sz w:val="13"/>
              </w:rPr>
              <w:t> </w:t>
            </w:r>
            <w:r>
              <w:rPr>
                <w:w w:val="105"/>
                <w:sz w:val="13"/>
              </w:rPr>
              <w:t>and</w:t>
            </w:r>
            <w:r>
              <w:rPr>
                <w:spacing w:val="-8"/>
                <w:w w:val="105"/>
                <w:sz w:val="13"/>
              </w:rPr>
              <w:t> </w:t>
            </w:r>
            <w:r>
              <w:rPr>
                <w:w w:val="105"/>
                <w:sz w:val="13"/>
              </w:rPr>
              <w:t>un</w:t>
            </w:r>
            <w:r>
              <w:rPr>
                <w:spacing w:val="-7"/>
                <w:w w:val="105"/>
                <w:sz w:val="13"/>
              </w:rPr>
              <w:t> </w:t>
            </w:r>
            <w:r>
              <w:rPr>
                <w:w w:val="105"/>
                <w:sz w:val="13"/>
              </w:rPr>
              <w:t>-necessary</w:t>
            </w:r>
            <w:r>
              <w:rPr>
                <w:spacing w:val="40"/>
                <w:w w:val="105"/>
                <w:sz w:val="13"/>
              </w:rPr>
              <w:t> </w:t>
            </w:r>
            <w:r>
              <w:rPr>
                <w:w w:val="105"/>
                <w:sz w:val="13"/>
              </w:rPr>
              <w:t>other depot vehicle movement</w:t>
            </w:r>
          </w:p>
        </w:tc>
        <w:tc>
          <w:tcPr>
            <w:tcW w:w="1396" w:type="dxa"/>
            <w:tcBorders>
              <w:top w:val="single" w:sz="4" w:space="0" w:color="000000"/>
              <w:left w:val="single" w:sz="4" w:space="0" w:color="000000"/>
              <w:bottom w:val="single" w:sz="4" w:space="0" w:color="000000"/>
              <w:right w:val="single" w:sz="4" w:space="0" w:color="000000"/>
            </w:tcBorders>
          </w:tcPr>
          <w:p>
            <w:pPr>
              <w:pStyle w:val="TableParagraph"/>
              <w:spacing w:before="124"/>
              <w:ind w:left="22" w:right="3"/>
              <w:jc w:val="center"/>
              <w:rPr>
                <w:sz w:val="13"/>
              </w:rPr>
            </w:pPr>
            <w:r>
              <w:rPr>
                <w:w w:val="105"/>
                <w:sz w:val="13"/>
              </w:rPr>
              <w:t>Loss</w:t>
            </w:r>
            <w:r>
              <w:rPr>
                <w:spacing w:val="-4"/>
                <w:w w:val="105"/>
                <w:sz w:val="13"/>
              </w:rPr>
              <w:t> </w:t>
            </w:r>
            <w:r>
              <w:rPr>
                <w:w w:val="105"/>
                <w:sz w:val="13"/>
              </w:rPr>
              <w:t>of</w:t>
            </w:r>
            <w:r>
              <w:rPr>
                <w:spacing w:val="-3"/>
                <w:w w:val="105"/>
                <w:sz w:val="13"/>
              </w:rPr>
              <w:t> </w:t>
            </w:r>
            <w:r>
              <w:rPr>
                <w:spacing w:val="-2"/>
                <w:w w:val="105"/>
                <w:sz w:val="13"/>
              </w:rPr>
              <w:t>labour</w:t>
            </w:r>
          </w:p>
        </w:tc>
        <w:tc>
          <w:tcPr>
            <w:tcW w:w="4396" w:type="dxa"/>
            <w:vMerge/>
            <w:tcBorders>
              <w:top w:val="nil"/>
              <w:left w:val="single" w:sz="4" w:space="0" w:color="000000"/>
              <w:bottom w:val="nil"/>
              <w:right w:val="single" w:sz="4" w:space="0" w:color="000000"/>
            </w:tcBorders>
          </w:tcPr>
          <w:p>
            <w:pPr>
              <w:rPr>
                <w:sz w:val="2"/>
                <w:szCs w:val="2"/>
              </w:rPr>
            </w:pPr>
          </w:p>
        </w:tc>
      </w:tr>
      <w:tr>
        <w:trPr>
          <w:trHeight w:val="371" w:hRule="atLeast"/>
        </w:trPr>
        <w:tc>
          <w:tcPr>
            <w:tcW w:w="397" w:type="dxa"/>
            <w:vMerge/>
            <w:tcBorders>
              <w:top w:val="nil"/>
              <w:bottom w:val="single" w:sz="4" w:space="0" w:color="000000"/>
              <w:right w:val="single" w:sz="4" w:space="0" w:color="000000"/>
            </w:tcBorders>
          </w:tcPr>
          <w:p>
            <w:pPr>
              <w:rPr>
                <w:sz w:val="2"/>
                <w:szCs w:val="2"/>
              </w:rPr>
            </w:pPr>
          </w:p>
        </w:tc>
        <w:tc>
          <w:tcPr>
            <w:tcW w:w="1245" w:type="dxa"/>
            <w:vMerge/>
            <w:tcBorders>
              <w:top w:val="nil"/>
              <w:left w:val="single" w:sz="4" w:space="0" w:color="000000"/>
              <w:bottom w:val="single" w:sz="4" w:space="0" w:color="000000"/>
              <w:right w:val="single" w:sz="4" w:space="0" w:color="000000"/>
            </w:tcBorders>
          </w:tcPr>
          <w:p>
            <w:pPr>
              <w:rPr>
                <w:sz w:val="2"/>
                <w:szCs w:val="2"/>
              </w:rPr>
            </w:pPr>
          </w:p>
        </w:tc>
        <w:tc>
          <w:tcPr>
            <w:tcW w:w="6034" w:type="dxa"/>
            <w:tcBorders>
              <w:top w:val="single" w:sz="4" w:space="0" w:color="000000"/>
              <w:left w:val="single" w:sz="4" w:space="0" w:color="000000"/>
              <w:bottom w:val="single" w:sz="4" w:space="0" w:color="000000"/>
              <w:right w:val="single" w:sz="4" w:space="0" w:color="000000"/>
            </w:tcBorders>
          </w:tcPr>
          <w:p>
            <w:pPr>
              <w:pStyle w:val="TableParagraph"/>
              <w:spacing w:before="115"/>
              <w:ind w:left="44" w:right="26"/>
              <w:jc w:val="center"/>
              <w:rPr>
                <w:sz w:val="13"/>
              </w:rPr>
            </w:pPr>
            <w:r>
              <w:rPr>
                <w:w w:val="105"/>
                <w:sz w:val="13"/>
              </w:rPr>
              <w:t>Fuse</w:t>
            </w:r>
            <w:r>
              <w:rPr>
                <w:spacing w:val="-4"/>
                <w:w w:val="105"/>
                <w:sz w:val="13"/>
              </w:rPr>
              <w:t> </w:t>
            </w:r>
            <w:r>
              <w:rPr>
                <w:w w:val="105"/>
                <w:sz w:val="13"/>
              </w:rPr>
              <w:t>removal</w:t>
            </w:r>
            <w:r>
              <w:rPr>
                <w:spacing w:val="-3"/>
                <w:w w:val="105"/>
                <w:sz w:val="13"/>
              </w:rPr>
              <w:t> </w:t>
            </w:r>
            <w:r>
              <w:rPr>
                <w:w w:val="105"/>
                <w:sz w:val="13"/>
              </w:rPr>
              <w:t>at</w:t>
            </w:r>
            <w:r>
              <w:rPr>
                <w:spacing w:val="-3"/>
                <w:w w:val="105"/>
                <w:sz w:val="13"/>
              </w:rPr>
              <w:t> </w:t>
            </w:r>
            <w:r>
              <w:rPr>
                <w:w w:val="105"/>
                <w:sz w:val="13"/>
              </w:rPr>
              <w:t>pillar</w:t>
            </w:r>
            <w:r>
              <w:rPr>
                <w:spacing w:val="-3"/>
                <w:w w:val="105"/>
                <w:sz w:val="13"/>
              </w:rPr>
              <w:t> </w:t>
            </w:r>
            <w:r>
              <w:rPr>
                <w:w w:val="105"/>
                <w:sz w:val="13"/>
              </w:rPr>
              <w:t>box</w:t>
            </w:r>
            <w:r>
              <w:rPr>
                <w:spacing w:val="-2"/>
                <w:w w:val="105"/>
                <w:sz w:val="13"/>
              </w:rPr>
              <w:t> </w:t>
            </w:r>
            <w:r>
              <w:rPr>
                <w:w w:val="105"/>
                <w:sz w:val="13"/>
              </w:rPr>
              <w:t>for</w:t>
            </w:r>
            <w:r>
              <w:rPr>
                <w:spacing w:val="-3"/>
                <w:w w:val="105"/>
                <w:sz w:val="13"/>
              </w:rPr>
              <w:t> </w:t>
            </w:r>
            <w:r>
              <w:rPr>
                <w:w w:val="105"/>
                <w:sz w:val="13"/>
              </w:rPr>
              <w:t>isolation</w:t>
            </w:r>
            <w:r>
              <w:rPr>
                <w:spacing w:val="-3"/>
                <w:w w:val="105"/>
                <w:sz w:val="13"/>
              </w:rPr>
              <w:t> </w:t>
            </w:r>
            <w:r>
              <w:rPr>
                <w:spacing w:val="-2"/>
                <w:w w:val="105"/>
                <w:sz w:val="13"/>
              </w:rPr>
              <w:t>checking</w:t>
            </w:r>
          </w:p>
        </w:tc>
        <w:tc>
          <w:tcPr>
            <w:tcW w:w="2822" w:type="dxa"/>
            <w:tcBorders>
              <w:top w:val="single" w:sz="4" w:space="0" w:color="000000"/>
              <w:left w:val="single" w:sz="4" w:space="0" w:color="000000"/>
              <w:bottom w:val="single" w:sz="4" w:space="0" w:color="000000"/>
              <w:right w:val="single" w:sz="4" w:space="0" w:color="000000"/>
            </w:tcBorders>
          </w:tcPr>
          <w:p>
            <w:pPr>
              <w:pStyle w:val="TableParagraph"/>
              <w:spacing w:before="115"/>
              <w:ind w:left="51" w:right="35"/>
              <w:jc w:val="center"/>
              <w:rPr>
                <w:sz w:val="13"/>
              </w:rPr>
            </w:pPr>
            <w:r>
              <w:rPr>
                <w:w w:val="105"/>
                <w:sz w:val="13"/>
              </w:rPr>
              <w:t>Burn</w:t>
            </w:r>
            <w:r>
              <w:rPr>
                <w:spacing w:val="-1"/>
                <w:w w:val="105"/>
                <w:sz w:val="13"/>
              </w:rPr>
              <w:t> </w:t>
            </w:r>
            <w:r>
              <w:rPr>
                <w:spacing w:val="-2"/>
                <w:w w:val="105"/>
                <w:sz w:val="13"/>
              </w:rPr>
              <w:t>injury</w:t>
            </w:r>
          </w:p>
        </w:tc>
        <w:tc>
          <w:tcPr>
            <w:tcW w:w="1396" w:type="dxa"/>
            <w:tcBorders>
              <w:top w:val="single" w:sz="4" w:space="0" w:color="000000"/>
              <w:left w:val="single" w:sz="4" w:space="0" w:color="000000"/>
              <w:bottom w:val="single" w:sz="4" w:space="0" w:color="000000"/>
              <w:right w:val="single" w:sz="4" w:space="0" w:color="000000"/>
            </w:tcBorders>
          </w:tcPr>
          <w:p>
            <w:pPr>
              <w:pStyle w:val="TableParagraph"/>
              <w:spacing w:before="115"/>
              <w:ind w:left="22"/>
              <w:jc w:val="center"/>
              <w:rPr>
                <w:sz w:val="13"/>
              </w:rPr>
            </w:pPr>
            <w:r>
              <w:rPr>
                <w:spacing w:val="-2"/>
                <w:w w:val="105"/>
                <w:sz w:val="13"/>
              </w:rPr>
              <w:t>Fatal</w:t>
            </w:r>
          </w:p>
        </w:tc>
        <w:tc>
          <w:tcPr>
            <w:tcW w:w="4396" w:type="dxa"/>
            <w:vMerge/>
            <w:tcBorders>
              <w:top w:val="nil"/>
              <w:left w:val="single" w:sz="4" w:space="0" w:color="000000"/>
              <w:bottom w:val="nil"/>
              <w:right w:val="single" w:sz="4" w:space="0" w:color="000000"/>
            </w:tcBorders>
          </w:tcPr>
          <w:p>
            <w:pPr>
              <w:rPr>
                <w:sz w:val="2"/>
                <w:szCs w:val="2"/>
              </w:rPr>
            </w:pPr>
          </w:p>
        </w:tc>
      </w:tr>
      <w:tr>
        <w:trPr>
          <w:trHeight w:val="206" w:hRule="atLeast"/>
        </w:trPr>
        <w:tc>
          <w:tcPr>
            <w:tcW w:w="397" w:type="dxa"/>
            <w:vMerge/>
            <w:tcBorders>
              <w:top w:val="nil"/>
              <w:bottom w:val="single" w:sz="4" w:space="0" w:color="000000"/>
              <w:right w:val="single" w:sz="4" w:space="0" w:color="000000"/>
            </w:tcBorders>
          </w:tcPr>
          <w:p>
            <w:pPr>
              <w:rPr>
                <w:sz w:val="2"/>
                <w:szCs w:val="2"/>
              </w:rPr>
            </w:pPr>
          </w:p>
        </w:tc>
        <w:tc>
          <w:tcPr>
            <w:tcW w:w="1245" w:type="dxa"/>
            <w:vMerge/>
            <w:tcBorders>
              <w:top w:val="nil"/>
              <w:left w:val="single" w:sz="4" w:space="0" w:color="000000"/>
              <w:bottom w:val="single" w:sz="4" w:space="0" w:color="000000"/>
              <w:right w:val="single" w:sz="4" w:space="0" w:color="000000"/>
            </w:tcBorders>
          </w:tcPr>
          <w:p>
            <w:pPr>
              <w:rPr>
                <w:sz w:val="2"/>
                <w:szCs w:val="2"/>
              </w:rPr>
            </w:pPr>
          </w:p>
        </w:tc>
        <w:tc>
          <w:tcPr>
            <w:tcW w:w="6034" w:type="dxa"/>
            <w:tcBorders>
              <w:top w:val="single" w:sz="4" w:space="0" w:color="000000"/>
              <w:left w:val="single" w:sz="4" w:space="0" w:color="000000"/>
              <w:bottom w:val="single" w:sz="4" w:space="0" w:color="000000"/>
              <w:right w:val="single" w:sz="4" w:space="0" w:color="000000"/>
            </w:tcBorders>
          </w:tcPr>
          <w:p>
            <w:pPr>
              <w:pStyle w:val="TableParagraph"/>
              <w:spacing w:line="155" w:lineRule="exact" w:before="31"/>
              <w:ind w:left="44" w:right="28"/>
              <w:jc w:val="center"/>
              <w:rPr>
                <w:sz w:val="13"/>
              </w:rPr>
            </w:pPr>
            <w:r>
              <w:rPr>
                <w:w w:val="105"/>
                <w:sz w:val="13"/>
              </w:rPr>
              <w:t>Re-confirm</w:t>
            </w:r>
            <w:r>
              <w:rPr>
                <w:spacing w:val="-3"/>
                <w:w w:val="105"/>
                <w:sz w:val="13"/>
              </w:rPr>
              <w:t> </w:t>
            </w:r>
            <w:r>
              <w:rPr>
                <w:w w:val="105"/>
                <w:sz w:val="13"/>
              </w:rPr>
              <w:t>the</w:t>
            </w:r>
            <w:r>
              <w:rPr>
                <w:spacing w:val="-4"/>
                <w:w w:val="105"/>
                <w:sz w:val="13"/>
              </w:rPr>
              <w:t> </w:t>
            </w:r>
            <w:r>
              <w:rPr>
                <w:w w:val="105"/>
                <w:sz w:val="13"/>
              </w:rPr>
              <w:t>Source</w:t>
            </w:r>
            <w:r>
              <w:rPr>
                <w:spacing w:val="-4"/>
                <w:w w:val="105"/>
                <w:sz w:val="13"/>
              </w:rPr>
              <w:t> </w:t>
            </w:r>
            <w:r>
              <w:rPr>
                <w:w w:val="105"/>
                <w:sz w:val="13"/>
              </w:rPr>
              <w:t>by</w:t>
            </w:r>
            <w:r>
              <w:rPr>
                <w:spacing w:val="-4"/>
                <w:w w:val="105"/>
                <w:sz w:val="13"/>
              </w:rPr>
              <w:t> </w:t>
            </w:r>
            <w:r>
              <w:rPr>
                <w:w w:val="105"/>
                <w:sz w:val="13"/>
              </w:rPr>
              <w:t>insertion</w:t>
            </w:r>
            <w:r>
              <w:rPr>
                <w:spacing w:val="-3"/>
                <w:w w:val="105"/>
                <w:sz w:val="13"/>
              </w:rPr>
              <w:t> </w:t>
            </w:r>
            <w:r>
              <w:rPr>
                <w:w w:val="105"/>
                <w:sz w:val="13"/>
              </w:rPr>
              <w:t>of</w:t>
            </w:r>
            <w:r>
              <w:rPr>
                <w:spacing w:val="-5"/>
                <w:w w:val="105"/>
                <w:sz w:val="13"/>
              </w:rPr>
              <w:t> </w:t>
            </w:r>
            <w:r>
              <w:rPr>
                <w:w w:val="105"/>
                <w:sz w:val="13"/>
              </w:rPr>
              <w:t>fuse</w:t>
            </w:r>
            <w:r>
              <w:rPr>
                <w:spacing w:val="-4"/>
                <w:w w:val="105"/>
                <w:sz w:val="13"/>
              </w:rPr>
              <w:t> unit</w:t>
            </w:r>
          </w:p>
        </w:tc>
        <w:tc>
          <w:tcPr>
            <w:tcW w:w="2822" w:type="dxa"/>
            <w:tcBorders>
              <w:top w:val="single" w:sz="4" w:space="0" w:color="000000"/>
              <w:left w:val="single" w:sz="4" w:space="0" w:color="000000"/>
              <w:bottom w:val="single" w:sz="4" w:space="0" w:color="000000"/>
              <w:right w:val="single" w:sz="4" w:space="0" w:color="000000"/>
            </w:tcBorders>
          </w:tcPr>
          <w:p>
            <w:pPr>
              <w:pStyle w:val="TableParagraph"/>
              <w:spacing w:line="155" w:lineRule="exact" w:before="31"/>
              <w:ind w:left="51" w:right="32"/>
              <w:jc w:val="center"/>
              <w:rPr>
                <w:sz w:val="13"/>
              </w:rPr>
            </w:pPr>
            <w:r>
              <w:rPr>
                <w:w w:val="105"/>
                <w:sz w:val="13"/>
              </w:rPr>
              <w:t>Electrical</w:t>
            </w:r>
            <w:r>
              <w:rPr>
                <w:spacing w:val="-5"/>
                <w:w w:val="105"/>
                <w:sz w:val="13"/>
              </w:rPr>
              <w:t> </w:t>
            </w:r>
            <w:r>
              <w:rPr>
                <w:spacing w:val="-2"/>
                <w:w w:val="105"/>
                <w:sz w:val="13"/>
              </w:rPr>
              <w:t>shock</w:t>
            </w:r>
          </w:p>
        </w:tc>
        <w:tc>
          <w:tcPr>
            <w:tcW w:w="1396" w:type="dxa"/>
            <w:tcBorders>
              <w:top w:val="single" w:sz="4" w:space="0" w:color="000000"/>
              <w:left w:val="single" w:sz="4" w:space="0" w:color="000000"/>
              <w:bottom w:val="single" w:sz="4" w:space="0" w:color="000000"/>
              <w:right w:val="single" w:sz="4" w:space="0" w:color="000000"/>
            </w:tcBorders>
          </w:tcPr>
          <w:p>
            <w:pPr>
              <w:pStyle w:val="TableParagraph"/>
              <w:spacing w:line="155" w:lineRule="exact" w:before="31"/>
              <w:ind w:left="22" w:right="3"/>
              <w:jc w:val="center"/>
              <w:rPr>
                <w:sz w:val="13"/>
              </w:rPr>
            </w:pPr>
            <w:r>
              <w:rPr>
                <w:w w:val="105"/>
                <w:sz w:val="13"/>
              </w:rPr>
              <w:t>May</w:t>
            </w:r>
            <w:r>
              <w:rPr>
                <w:spacing w:val="-1"/>
                <w:w w:val="105"/>
                <w:sz w:val="13"/>
              </w:rPr>
              <w:t> </w:t>
            </w:r>
            <w:r>
              <w:rPr>
                <w:w w:val="105"/>
                <w:sz w:val="13"/>
              </w:rPr>
              <w:t>be</w:t>
            </w:r>
            <w:r>
              <w:rPr>
                <w:spacing w:val="-2"/>
                <w:w w:val="105"/>
                <w:sz w:val="13"/>
              </w:rPr>
              <w:t> </w:t>
            </w:r>
            <w:r>
              <w:rPr>
                <w:spacing w:val="-4"/>
                <w:w w:val="105"/>
                <w:sz w:val="13"/>
              </w:rPr>
              <w:t>fatal</w:t>
            </w:r>
          </w:p>
        </w:tc>
        <w:tc>
          <w:tcPr>
            <w:tcW w:w="4396" w:type="dxa"/>
            <w:vMerge/>
            <w:tcBorders>
              <w:top w:val="nil"/>
              <w:left w:val="single" w:sz="4" w:space="0" w:color="000000"/>
              <w:bottom w:val="nil"/>
              <w:right w:val="single" w:sz="4" w:space="0" w:color="000000"/>
            </w:tcBorders>
          </w:tcPr>
          <w:p>
            <w:pPr>
              <w:rPr>
                <w:sz w:val="2"/>
                <w:szCs w:val="2"/>
              </w:rPr>
            </w:pPr>
          </w:p>
        </w:tc>
      </w:tr>
      <w:tr>
        <w:trPr>
          <w:trHeight w:val="206" w:hRule="atLeast"/>
        </w:trPr>
        <w:tc>
          <w:tcPr>
            <w:tcW w:w="397" w:type="dxa"/>
            <w:vMerge/>
            <w:tcBorders>
              <w:top w:val="nil"/>
              <w:bottom w:val="single" w:sz="4" w:space="0" w:color="000000"/>
              <w:right w:val="single" w:sz="4" w:space="0" w:color="000000"/>
            </w:tcBorders>
          </w:tcPr>
          <w:p>
            <w:pPr>
              <w:rPr>
                <w:sz w:val="2"/>
                <w:szCs w:val="2"/>
              </w:rPr>
            </w:pPr>
          </w:p>
        </w:tc>
        <w:tc>
          <w:tcPr>
            <w:tcW w:w="1245" w:type="dxa"/>
            <w:vMerge/>
            <w:tcBorders>
              <w:top w:val="nil"/>
              <w:left w:val="single" w:sz="4" w:space="0" w:color="000000"/>
              <w:bottom w:val="single" w:sz="4" w:space="0" w:color="000000"/>
              <w:right w:val="single" w:sz="4" w:space="0" w:color="000000"/>
            </w:tcBorders>
          </w:tcPr>
          <w:p>
            <w:pPr>
              <w:rPr>
                <w:sz w:val="2"/>
                <w:szCs w:val="2"/>
              </w:rPr>
            </w:pPr>
          </w:p>
        </w:tc>
        <w:tc>
          <w:tcPr>
            <w:tcW w:w="6034" w:type="dxa"/>
            <w:tcBorders>
              <w:top w:val="single" w:sz="4" w:space="0" w:color="000000"/>
              <w:left w:val="single" w:sz="4" w:space="0" w:color="000000"/>
              <w:bottom w:val="single" w:sz="4" w:space="0" w:color="000000"/>
              <w:right w:val="single" w:sz="4" w:space="0" w:color="000000"/>
            </w:tcBorders>
          </w:tcPr>
          <w:p>
            <w:pPr>
              <w:pStyle w:val="TableParagraph"/>
              <w:spacing w:line="155" w:lineRule="exact" w:before="31"/>
              <w:ind w:left="44" w:right="26"/>
              <w:jc w:val="center"/>
              <w:rPr>
                <w:sz w:val="13"/>
              </w:rPr>
            </w:pPr>
            <w:r>
              <w:rPr>
                <w:w w:val="105"/>
                <w:sz w:val="13"/>
              </w:rPr>
              <w:t>Fuse</w:t>
            </w:r>
            <w:r>
              <w:rPr>
                <w:spacing w:val="-4"/>
                <w:w w:val="105"/>
                <w:sz w:val="13"/>
              </w:rPr>
              <w:t> </w:t>
            </w:r>
            <w:r>
              <w:rPr>
                <w:w w:val="105"/>
                <w:sz w:val="13"/>
              </w:rPr>
              <w:t>removal</w:t>
            </w:r>
            <w:r>
              <w:rPr>
                <w:spacing w:val="-2"/>
                <w:w w:val="105"/>
                <w:sz w:val="13"/>
              </w:rPr>
              <w:t> </w:t>
            </w:r>
            <w:r>
              <w:rPr>
                <w:w w:val="105"/>
                <w:sz w:val="13"/>
              </w:rPr>
              <w:t>at</w:t>
            </w:r>
            <w:r>
              <w:rPr>
                <w:spacing w:val="-2"/>
                <w:w w:val="105"/>
                <w:sz w:val="13"/>
              </w:rPr>
              <w:t> </w:t>
            </w:r>
            <w:r>
              <w:rPr>
                <w:w w:val="105"/>
                <w:sz w:val="13"/>
              </w:rPr>
              <w:t>pillar</w:t>
            </w:r>
            <w:r>
              <w:rPr>
                <w:spacing w:val="-2"/>
                <w:w w:val="105"/>
                <w:sz w:val="13"/>
              </w:rPr>
              <w:t> </w:t>
            </w:r>
            <w:r>
              <w:rPr>
                <w:w w:val="105"/>
                <w:sz w:val="13"/>
              </w:rPr>
              <w:t>box</w:t>
            </w:r>
            <w:r>
              <w:rPr>
                <w:spacing w:val="-1"/>
                <w:w w:val="105"/>
                <w:sz w:val="13"/>
              </w:rPr>
              <w:t> </w:t>
            </w:r>
            <w:r>
              <w:rPr>
                <w:w w:val="105"/>
                <w:sz w:val="13"/>
              </w:rPr>
              <w:t>for</w:t>
            </w:r>
            <w:r>
              <w:rPr>
                <w:spacing w:val="-3"/>
                <w:w w:val="105"/>
                <w:sz w:val="13"/>
              </w:rPr>
              <w:t> </w:t>
            </w:r>
            <w:r>
              <w:rPr>
                <w:w w:val="105"/>
                <w:sz w:val="13"/>
              </w:rPr>
              <w:t>job</w:t>
            </w:r>
            <w:r>
              <w:rPr>
                <w:spacing w:val="-2"/>
                <w:w w:val="105"/>
                <w:sz w:val="13"/>
              </w:rPr>
              <w:t> execution</w:t>
            </w:r>
          </w:p>
        </w:tc>
        <w:tc>
          <w:tcPr>
            <w:tcW w:w="2822" w:type="dxa"/>
            <w:tcBorders>
              <w:top w:val="single" w:sz="4" w:space="0" w:color="000000"/>
              <w:left w:val="single" w:sz="4" w:space="0" w:color="000000"/>
              <w:bottom w:val="single" w:sz="4" w:space="0" w:color="000000"/>
              <w:right w:val="single" w:sz="4" w:space="0" w:color="000000"/>
            </w:tcBorders>
          </w:tcPr>
          <w:p>
            <w:pPr>
              <w:pStyle w:val="TableParagraph"/>
              <w:spacing w:line="155" w:lineRule="exact" w:before="31"/>
              <w:ind w:left="51" w:right="35"/>
              <w:jc w:val="center"/>
              <w:rPr>
                <w:sz w:val="13"/>
              </w:rPr>
            </w:pPr>
            <w:r>
              <w:rPr>
                <w:w w:val="105"/>
                <w:sz w:val="13"/>
              </w:rPr>
              <w:t>Burn</w:t>
            </w:r>
            <w:r>
              <w:rPr>
                <w:spacing w:val="-1"/>
                <w:w w:val="105"/>
                <w:sz w:val="13"/>
              </w:rPr>
              <w:t> </w:t>
            </w:r>
            <w:r>
              <w:rPr>
                <w:spacing w:val="-2"/>
                <w:w w:val="105"/>
                <w:sz w:val="13"/>
              </w:rPr>
              <w:t>injury</w:t>
            </w:r>
          </w:p>
        </w:tc>
        <w:tc>
          <w:tcPr>
            <w:tcW w:w="1396" w:type="dxa"/>
            <w:tcBorders>
              <w:top w:val="single" w:sz="4" w:space="0" w:color="000000"/>
              <w:left w:val="single" w:sz="4" w:space="0" w:color="000000"/>
              <w:bottom w:val="single" w:sz="4" w:space="0" w:color="000000"/>
              <w:right w:val="single" w:sz="4" w:space="0" w:color="000000"/>
            </w:tcBorders>
          </w:tcPr>
          <w:p>
            <w:pPr>
              <w:pStyle w:val="TableParagraph"/>
              <w:spacing w:line="155" w:lineRule="exact" w:before="31"/>
              <w:ind w:left="22"/>
              <w:jc w:val="center"/>
              <w:rPr>
                <w:sz w:val="13"/>
              </w:rPr>
            </w:pPr>
            <w:r>
              <w:rPr>
                <w:spacing w:val="-2"/>
                <w:w w:val="105"/>
                <w:sz w:val="13"/>
              </w:rPr>
              <w:t>Fatal</w:t>
            </w:r>
          </w:p>
        </w:tc>
        <w:tc>
          <w:tcPr>
            <w:tcW w:w="4396" w:type="dxa"/>
            <w:vMerge/>
            <w:tcBorders>
              <w:top w:val="nil"/>
              <w:left w:val="single" w:sz="4" w:space="0" w:color="000000"/>
              <w:bottom w:val="nil"/>
              <w:right w:val="single" w:sz="4" w:space="0" w:color="000000"/>
            </w:tcBorders>
          </w:tcPr>
          <w:p>
            <w:pPr>
              <w:rPr>
                <w:sz w:val="2"/>
                <w:szCs w:val="2"/>
              </w:rPr>
            </w:pPr>
          </w:p>
        </w:tc>
      </w:tr>
      <w:tr>
        <w:trPr>
          <w:trHeight w:val="206" w:hRule="atLeast"/>
        </w:trPr>
        <w:tc>
          <w:tcPr>
            <w:tcW w:w="397" w:type="dxa"/>
            <w:vMerge/>
            <w:tcBorders>
              <w:top w:val="nil"/>
              <w:bottom w:val="single" w:sz="4" w:space="0" w:color="000000"/>
              <w:right w:val="single" w:sz="4" w:space="0" w:color="000000"/>
            </w:tcBorders>
          </w:tcPr>
          <w:p>
            <w:pPr>
              <w:rPr>
                <w:sz w:val="2"/>
                <w:szCs w:val="2"/>
              </w:rPr>
            </w:pPr>
          </w:p>
        </w:tc>
        <w:tc>
          <w:tcPr>
            <w:tcW w:w="1245" w:type="dxa"/>
            <w:vMerge/>
            <w:tcBorders>
              <w:top w:val="nil"/>
              <w:left w:val="single" w:sz="4" w:space="0" w:color="000000"/>
              <w:bottom w:val="single" w:sz="4" w:space="0" w:color="000000"/>
              <w:right w:val="single" w:sz="4" w:space="0" w:color="000000"/>
            </w:tcBorders>
          </w:tcPr>
          <w:p>
            <w:pPr>
              <w:rPr>
                <w:sz w:val="2"/>
                <w:szCs w:val="2"/>
              </w:rPr>
            </w:pPr>
          </w:p>
        </w:tc>
        <w:tc>
          <w:tcPr>
            <w:tcW w:w="6034" w:type="dxa"/>
            <w:tcBorders>
              <w:top w:val="single" w:sz="4" w:space="0" w:color="000000"/>
              <w:left w:val="single" w:sz="4" w:space="0" w:color="000000"/>
              <w:bottom w:val="single" w:sz="4" w:space="0" w:color="000000"/>
              <w:right w:val="single" w:sz="4" w:space="0" w:color="000000"/>
            </w:tcBorders>
          </w:tcPr>
          <w:p>
            <w:pPr>
              <w:pStyle w:val="TableParagraph"/>
              <w:spacing w:line="155" w:lineRule="exact" w:before="31"/>
              <w:ind w:left="44" w:right="26"/>
              <w:jc w:val="center"/>
              <w:rPr>
                <w:sz w:val="13"/>
              </w:rPr>
            </w:pPr>
            <w:r>
              <w:rPr>
                <w:w w:val="105"/>
                <w:sz w:val="13"/>
              </w:rPr>
              <w:t>Back</w:t>
            </w:r>
            <w:r>
              <w:rPr>
                <w:spacing w:val="-3"/>
                <w:w w:val="105"/>
                <w:sz w:val="13"/>
              </w:rPr>
              <w:t> </w:t>
            </w:r>
            <w:r>
              <w:rPr>
                <w:w w:val="105"/>
                <w:sz w:val="13"/>
              </w:rPr>
              <w:t>feeding</w:t>
            </w:r>
            <w:r>
              <w:rPr>
                <w:spacing w:val="-2"/>
                <w:w w:val="105"/>
                <w:sz w:val="13"/>
              </w:rPr>
              <w:t> </w:t>
            </w:r>
            <w:r>
              <w:rPr>
                <w:w w:val="105"/>
                <w:sz w:val="13"/>
              </w:rPr>
              <w:t>from</w:t>
            </w:r>
            <w:r>
              <w:rPr>
                <w:spacing w:val="-1"/>
                <w:w w:val="105"/>
                <w:sz w:val="13"/>
              </w:rPr>
              <w:t> </w:t>
            </w:r>
            <w:r>
              <w:rPr>
                <w:spacing w:val="-2"/>
                <w:w w:val="105"/>
                <w:sz w:val="13"/>
              </w:rPr>
              <w:t>neutral</w:t>
            </w:r>
          </w:p>
        </w:tc>
        <w:tc>
          <w:tcPr>
            <w:tcW w:w="2822" w:type="dxa"/>
            <w:tcBorders>
              <w:top w:val="single" w:sz="4" w:space="0" w:color="000000"/>
              <w:left w:val="single" w:sz="4" w:space="0" w:color="000000"/>
              <w:bottom w:val="single" w:sz="4" w:space="0" w:color="000000"/>
              <w:right w:val="single" w:sz="4" w:space="0" w:color="000000"/>
            </w:tcBorders>
          </w:tcPr>
          <w:p>
            <w:pPr>
              <w:pStyle w:val="TableParagraph"/>
              <w:spacing w:line="155" w:lineRule="exact" w:before="31"/>
              <w:ind w:left="51" w:right="32"/>
              <w:jc w:val="center"/>
              <w:rPr>
                <w:sz w:val="13"/>
              </w:rPr>
            </w:pPr>
            <w:r>
              <w:rPr>
                <w:w w:val="105"/>
                <w:sz w:val="13"/>
              </w:rPr>
              <w:t>Electrical</w:t>
            </w:r>
            <w:r>
              <w:rPr>
                <w:spacing w:val="-5"/>
                <w:w w:val="105"/>
                <w:sz w:val="13"/>
              </w:rPr>
              <w:t> </w:t>
            </w:r>
            <w:r>
              <w:rPr>
                <w:spacing w:val="-2"/>
                <w:w w:val="105"/>
                <w:sz w:val="13"/>
              </w:rPr>
              <w:t>shock</w:t>
            </w:r>
          </w:p>
        </w:tc>
        <w:tc>
          <w:tcPr>
            <w:tcW w:w="1396" w:type="dxa"/>
            <w:tcBorders>
              <w:top w:val="single" w:sz="4" w:space="0" w:color="000000"/>
              <w:left w:val="single" w:sz="4" w:space="0" w:color="000000"/>
              <w:bottom w:val="single" w:sz="4" w:space="0" w:color="000000"/>
              <w:right w:val="single" w:sz="4" w:space="0" w:color="000000"/>
            </w:tcBorders>
          </w:tcPr>
          <w:p>
            <w:pPr>
              <w:pStyle w:val="TableParagraph"/>
              <w:spacing w:line="155" w:lineRule="exact" w:before="31"/>
              <w:ind w:left="22" w:right="3"/>
              <w:jc w:val="center"/>
              <w:rPr>
                <w:sz w:val="13"/>
              </w:rPr>
            </w:pPr>
            <w:r>
              <w:rPr>
                <w:w w:val="105"/>
                <w:sz w:val="13"/>
              </w:rPr>
              <w:t>May</w:t>
            </w:r>
            <w:r>
              <w:rPr>
                <w:spacing w:val="-1"/>
                <w:w w:val="105"/>
                <w:sz w:val="13"/>
              </w:rPr>
              <w:t> </w:t>
            </w:r>
            <w:r>
              <w:rPr>
                <w:w w:val="105"/>
                <w:sz w:val="13"/>
              </w:rPr>
              <w:t>be</w:t>
            </w:r>
            <w:r>
              <w:rPr>
                <w:spacing w:val="-2"/>
                <w:w w:val="105"/>
                <w:sz w:val="13"/>
              </w:rPr>
              <w:t> </w:t>
            </w:r>
            <w:r>
              <w:rPr>
                <w:spacing w:val="-4"/>
                <w:w w:val="105"/>
                <w:sz w:val="13"/>
              </w:rPr>
              <w:t>fatal</w:t>
            </w:r>
          </w:p>
        </w:tc>
        <w:tc>
          <w:tcPr>
            <w:tcW w:w="4396" w:type="dxa"/>
            <w:vMerge/>
            <w:tcBorders>
              <w:top w:val="nil"/>
              <w:left w:val="single" w:sz="4" w:space="0" w:color="000000"/>
              <w:bottom w:val="nil"/>
              <w:right w:val="single" w:sz="4" w:space="0" w:color="000000"/>
            </w:tcBorders>
          </w:tcPr>
          <w:p>
            <w:pPr>
              <w:rPr>
                <w:sz w:val="2"/>
                <w:szCs w:val="2"/>
              </w:rPr>
            </w:pPr>
          </w:p>
        </w:tc>
      </w:tr>
      <w:tr>
        <w:trPr>
          <w:trHeight w:val="205" w:hRule="atLeast"/>
        </w:trPr>
        <w:tc>
          <w:tcPr>
            <w:tcW w:w="397" w:type="dxa"/>
            <w:vMerge/>
            <w:tcBorders>
              <w:top w:val="nil"/>
              <w:bottom w:val="single" w:sz="4" w:space="0" w:color="000000"/>
              <w:right w:val="single" w:sz="4" w:space="0" w:color="000000"/>
            </w:tcBorders>
          </w:tcPr>
          <w:p>
            <w:pPr>
              <w:rPr>
                <w:sz w:val="2"/>
                <w:szCs w:val="2"/>
              </w:rPr>
            </w:pPr>
          </w:p>
        </w:tc>
        <w:tc>
          <w:tcPr>
            <w:tcW w:w="1245" w:type="dxa"/>
            <w:vMerge/>
            <w:tcBorders>
              <w:top w:val="nil"/>
              <w:left w:val="single" w:sz="4" w:space="0" w:color="000000"/>
              <w:bottom w:val="single" w:sz="4" w:space="0" w:color="000000"/>
              <w:right w:val="single" w:sz="4" w:space="0" w:color="000000"/>
            </w:tcBorders>
          </w:tcPr>
          <w:p>
            <w:pPr>
              <w:rPr>
                <w:sz w:val="2"/>
                <w:szCs w:val="2"/>
              </w:rPr>
            </w:pPr>
          </w:p>
        </w:tc>
        <w:tc>
          <w:tcPr>
            <w:tcW w:w="6034" w:type="dxa"/>
            <w:tcBorders>
              <w:top w:val="single" w:sz="4" w:space="0" w:color="000000"/>
              <w:left w:val="single" w:sz="4" w:space="0" w:color="000000"/>
              <w:bottom w:val="single" w:sz="4" w:space="0" w:color="000000"/>
              <w:right w:val="single" w:sz="4" w:space="0" w:color="000000"/>
            </w:tcBorders>
          </w:tcPr>
          <w:p>
            <w:pPr>
              <w:pStyle w:val="TableParagraph"/>
              <w:spacing w:line="155" w:lineRule="exact" w:before="31"/>
              <w:ind w:left="44" w:right="26"/>
              <w:jc w:val="center"/>
              <w:rPr>
                <w:sz w:val="13"/>
              </w:rPr>
            </w:pPr>
            <w:r>
              <w:rPr>
                <w:w w:val="105"/>
                <w:sz w:val="13"/>
              </w:rPr>
              <w:t>Back</w:t>
            </w:r>
            <w:r>
              <w:rPr>
                <w:spacing w:val="-2"/>
                <w:w w:val="105"/>
                <w:sz w:val="13"/>
              </w:rPr>
              <w:t> </w:t>
            </w:r>
            <w:r>
              <w:rPr>
                <w:w w:val="105"/>
                <w:sz w:val="13"/>
              </w:rPr>
              <w:t>feeding</w:t>
            </w:r>
            <w:r>
              <w:rPr>
                <w:spacing w:val="-2"/>
                <w:w w:val="105"/>
                <w:sz w:val="13"/>
              </w:rPr>
              <w:t> </w:t>
            </w:r>
            <w:r>
              <w:rPr>
                <w:w w:val="105"/>
                <w:sz w:val="13"/>
              </w:rPr>
              <w:t>from Public</w:t>
            </w:r>
            <w:r>
              <w:rPr>
                <w:spacing w:val="-2"/>
                <w:w w:val="105"/>
                <w:sz w:val="13"/>
              </w:rPr>
              <w:t> </w:t>
            </w:r>
            <w:r>
              <w:rPr>
                <w:w w:val="105"/>
                <w:sz w:val="13"/>
              </w:rPr>
              <w:t>Body</w:t>
            </w:r>
            <w:r>
              <w:rPr>
                <w:spacing w:val="-1"/>
                <w:w w:val="105"/>
                <w:sz w:val="13"/>
              </w:rPr>
              <w:t> </w:t>
            </w:r>
            <w:r>
              <w:rPr>
                <w:spacing w:val="-2"/>
                <w:w w:val="105"/>
                <w:sz w:val="13"/>
              </w:rPr>
              <w:t>Network</w:t>
            </w:r>
          </w:p>
        </w:tc>
        <w:tc>
          <w:tcPr>
            <w:tcW w:w="2822" w:type="dxa"/>
            <w:tcBorders>
              <w:top w:val="single" w:sz="4" w:space="0" w:color="000000"/>
              <w:left w:val="single" w:sz="4" w:space="0" w:color="000000"/>
              <w:bottom w:val="single" w:sz="4" w:space="0" w:color="000000"/>
              <w:right w:val="single" w:sz="4" w:space="0" w:color="000000"/>
            </w:tcBorders>
          </w:tcPr>
          <w:p>
            <w:pPr>
              <w:pStyle w:val="TableParagraph"/>
              <w:spacing w:line="155" w:lineRule="exact" w:before="31"/>
              <w:ind w:left="51" w:right="32"/>
              <w:jc w:val="center"/>
              <w:rPr>
                <w:sz w:val="13"/>
              </w:rPr>
            </w:pPr>
            <w:r>
              <w:rPr>
                <w:w w:val="105"/>
                <w:sz w:val="13"/>
              </w:rPr>
              <w:t>Electrical</w:t>
            </w:r>
            <w:r>
              <w:rPr>
                <w:spacing w:val="-5"/>
                <w:w w:val="105"/>
                <w:sz w:val="13"/>
              </w:rPr>
              <w:t> </w:t>
            </w:r>
            <w:r>
              <w:rPr>
                <w:spacing w:val="-2"/>
                <w:w w:val="105"/>
                <w:sz w:val="13"/>
              </w:rPr>
              <w:t>shock</w:t>
            </w:r>
          </w:p>
        </w:tc>
        <w:tc>
          <w:tcPr>
            <w:tcW w:w="1396" w:type="dxa"/>
            <w:tcBorders>
              <w:top w:val="single" w:sz="4" w:space="0" w:color="000000"/>
              <w:left w:val="single" w:sz="4" w:space="0" w:color="000000"/>
              <w:bottom w:val="single" w:sz="4" w:space="0" w:color="000000"/>
              <w:right w:val="single" w:sz="4" w:space="0" w:color="000000"/>
            </w:tcBorders>
          </w:tcPr>
          <w:p>
            <w:pPr>
              <w:pStyle w:val="TableParagraph"/>
              <w:spacing w:line="155" w:lineRule="exact" w:before="31"/>
              <w:ind w:left="22" w:right="3"/>
              <w:jc w:val="center"/>
              <w:rPr>
                <w:sz w:val="13"/>
              </w:rPr>
            </w:pPr>
            <w:r>
              <w:rPr>
                <w:w w:val="105"/>
                <w:sz w:val="13"/>
              </w:rPr>
              <w:t>May</w:t>
            </w:r>
            <w:r>
              <w:rPr>
                <w:spacing w:val="-1"/>
                <w:w w:val="105"/>
                <w:sz w:val="13"/>
              </w:rPr>
              <w:t> </w:t>
            </w:r>
            <w:r>
              <w:rPr>
                <w:w w:val="105"/>
                <w:sz w:val="13"/>
              </w:rPr>
              <w:t>be</w:t>
            </w:r>
            <w:r>
              <w:rPr>
                <w:spacing w:val="-2"/>
                <w:w w:val="105"/>
                <w:sz w:val="13"/>
              </w:rPr>
              <w:t> </w:t>
            </w:r>
            <w:r>
              <w:rPr>
                <w:spacing w:val="-4"/>
                <w:w w:val="105"/>
                <w:sz w:val="13"/>
              </w:rPr>
              <w:t>fatal</w:t>
            </w:r>
          </w:p>
        </w:tc>
        <w:tc>
          <w:tcPr>
            <w:tcW w:w="4396" w:type="dxa"/>
            <w:vMerge/>
            <w:tcBorders>
              <w:top w:val="nil"/>
              <w:left w:val="single" w:sz="4" w:space="0" w:color="000000"/>
              <w:bottom w:val="nil"/>
              <w:right w:val="single" w:sz="4" w:space="0" w:color="000000"/>
            </w:tcBorders>
          </w:tcPr>
          <w:p>
            <w:pPr>
              <w:rPr>
                <w:sz w:val="2"/>
                <w:szCs w:val="2"/>
              </w:rPr>
            </w:pPr>
          </w:p>
        </w:tc>
      </w:tr>
      <w:tr>
        <w:trPr>
          <w:trHeight w:val="206" w:hRule="atLeast"/>
        </w:trPr>
        <w:tc>
          <w:tcPr>
            <w:tcW w:w="397" w:type="dxa"/>
            <w:vMerge/>
            <w:tcBorders>
              <w:top w:val="nil"/>
              <w:bottom w:val="single" w:sz="4" w:space="0" w:color="000000"/>
              <w:right w:val="single" w:sz="4" w:space="0" w:color="000000"/>
            </w:tcBorders>
          </w:tcPr>
          <w:p>
            <w:pPr>
              <w:rPr>
                <w:sz w:val="2"/>
                <w:szCs w:val="2"/>
              </w:rPr>
            </w:pPr>
          </w:p>
        </w:tc>
        <w:tc>
          <w:tcPr>
            <w:tcW w:w="1245" w:type="dxa"/>
            <w:vMerge/>
            <w:tcBorders>
              <w:top w:val="nil"/>
              <w:left w:val="single" w:sz="4" w:space="0" w:color="000000"/>
              <w:bottom w:val="single" w:sz="4" w:space="0" w:color="000000"/>
              <w:right w:val="single" w:sz="4" w:space="0" w:color="000000"/>
            </w:tcBorders>
          </w:tcPr>
          <w:p>
            <w:pPr>
              <w:rPr>
                <w:sz w:val="2"/>
                <w:szCs w:val="2"/>
              </w:rPr>
            </w:pPr>
          </w:p>
        </w:tc>
        <w:tc>
          <w:tcPr>
            <w:tcW w:w="6034" w:type="dxa"/>
            <w:tcBorders>
              <w:top w:val="single" w:sz="4" w:space="0" w:color="000000"/>
              <w:left w:val="single" w:sz="4" w:space="0" w:color="000000"/>
              <w:bottom w:val="single" w:sz="4" w:space="0" w:color="000000"/>
              <w:right w:val="single" w:sz="4" w:space="0" w:color="000000"/>
            </w:tcBorders>
          </w:tcPr>
          <w:p>
            <w:pPr>
              <w:pStyle w:val="TableParagraph"/>
              <w:spacing w:line="155" w:lineRule="exact" w:before="31"/>
              <w:ind w:left="44" w:right="26"/>
              <w:jc w:val="center"/>
              <w:rPr>
                <w:sz w:val="13"/>
              </w:rPr>
            </w:pPr>
            <w:r>
              <w:rPr>
                <w:w w:val="105"/>
                <w:sz w:val="13"/>
              </w:rPr>
              <w:t>Back</w:t>
            </w:r>
            <w:r>
              <w:rPr>
                <w:spacing w:val="-3"/>
                <w:w w:val="105"/>
                <w:sz w:val="13"/>
              </w:rPr>
              <w:t> </w:t>
            </w:r>
            <w:r>
              <w:rPr>
                <w:w w:val="105"/>
                <w:sz w:val="13"/>
              </w:rPr>
              <w:t>feeding</w:t>
            </w:r>
            <w:r>
              <w:rPr>
                <w:spacing w:val="-2"/>
                <w:w w:val="105"/>
                <w:sz w:val="13"/>
              </w:rPr>
              <w:t> </w:t>
            </w:r>
            <w:r>
              <w:rPr>
                <w:w w:val="105"/>
                <w:sz w:val="13"/>
              </w:rPr>
              <w:t>from</w:t>
            </w:r>
            <w:r>
              <w:rPr>
                <w:spacing w:val="-1"/>
                <w:w w:val="105"/>
                <w:sz w:val="13"/>
              </w:rPr>
              <w:t> </w:t>
            </w:r>
            <w:r>
              <w:rPr>
                <w:spacing w:val="-2"/>
                <w:w w:val="105"/>
                <w:sz w:val="13"/>
              </w:rPr>
              <w:t>generator/inverter</w:t>
            </w:r>
          </w:p>
        </w:tc>
        <w:tc>
          <w:tcPr>
            <w:tcW w:w="2822" w:type="dxa"/>
            <w:tcBorders>
              <w:top w:val="single" w:sz="4" w:space="0" w:color="000000"/>
              <w:left w:val="single" w:sz="4" w:space="0" w:color="000000"/>
              <w:bottom w:val="single" w:sz="4" w:space="0" w:color="000000"/>
              <w:right w:val="single" w:sz="4" w:space="0" w:color="000000"/>
            </w:tcBorders>
          </w:tcPr>
          <w:p>
            <w:pPr>
              <w:pStyle w:val="TableParagraph"/>
              <w:spacing w:line="155" w:lineRule="exact" w:before="31"/>
              <w:ind w:left="51" w:right="32"/>
              <w:jc w:val="center"/>
              <w:rPr>
                <w:sz w:val="13"/>
              </w:rPr>
            </w:pPr>
            <w:r>
              <w:rPr>
                <w:w w:val="105"/>
                <w:sz w:val="13"/>
              </w:rPr>
              <w:t>Electrical</w:t>
            </w:r>
            <w:r>
              <w:rPr>
                <w:spacing w:val="-5"/>
                <w:w w:val="105"/>
                <w:sz w:val="13"/>
              </w:rPr>
              <w:t> </w:t>
            </w:r>
            <w:r>
              <w:rPr>
                <w:spacing w:val="-2"/>
                <w:w w:val="105"/>
                <w:sz w:val="13"/>
              </w:rPr>
              <w:t>shock</w:t>
            </w:r>
          </w:p>
        </w:tc>
        <w:tc>
          <w:tcPr>
            <w:tcW w:w="1396" w:type="dxa"/>
            <w:tcBorders>
              <w:top w:val="single" w:sz="4" w:space="0" w:color="000000"/>
              <w:left w:val="single" w:sz="4" w:space="0" w:color="000000"/>
              <w:bottom w:val="single" w:sz="4" w:space="0" w:color="000000"/>
              <w:right w:val="single" w:sz="4" w:space="0" w:color="000000"/>
            </w:tcBorders>
          </w:tcPr>
          <w:p>
            <w:pPr>
              <w:pStyle w:val="TableParagraph"/>
              <w:spacing w:line="155" w:lineRule="exact" w:before="31"/>
              <w:ind w:left="22" w:right="3"/>
              <w:jc w:val="center"/>
              <w:rPr>
                <w:sz w:val="13"/>
              </w:rPr>
            </w:pPr>
            <w:r>
              <w:rPr>
                <w:w w:val="105"/>
                <w:sz w:val="13"/>
              </w:rPr>
              <w:t>May</w:t>
            </w:r>
            <w:r>
              <w:rPr>
                <w:spacing w:val="-1"/>
                <w:w w:val="105"/>
                <w:sz w:val="13"/>
              </w:rPr>
              <w:t> </w:t>
            </w:r>
            <w:r>
              <w:rPr>
                <w:w w:val="105"/>
                <w:sz w:val="13"/>
              </w:rPr>
              <w:t>be</w:t>
            </w:r>
            <w:r>
              <w:rPr>
                <w:spacing w:val="-2"/>
                <w:w w:val="105"/>
                <w:sz w:val="13"/>
              </w:rPr>
              <w:t> </w:t>
            </w:r>
            <w:r>
              <w:rPr>
                <w:spacing w:val="-4"/>
                <w:w w:val="105"/>
                <w:sz w:val="13"/>
              </w:rPr>
              <w:t>fatal</w:t>
            </w:r>
          </w:p>
        </w:tc>
        <w:tc>
          <w:tcPr>
            <w:tcW w:w="4396" w:type="dxa"/>
            <w:vMerge/>
            <w:tcBorders>
              <w:top w:val="nil"/>
              <w:left w:val="single" w:sz="4" w:space="0" w:color="000000"/>
              <w:bottom w:val="nil"/>
              <w:right w:val="single" w:sz="4" w:space="0" w:color="000000"/>
            </w:tcBorders>
          </w:tcPr>
          <w:p>
            <w:pPr>
              <w:rPr>
                <w:sz w:val="2"/>
                <w:szCs w:val="2"/>
              </w:rPr>
            </w:pPr>
          </w:p>
        </w:tc>
      </w:tr>
      <w:tr>
        <w:trPr>
          <w:trHeight w:val="205" w:hRule="atLeast"/>
        </w:trPr>
        <w:tc>
          <w:tcPr>
            <w:tcW w:w="397" w:type="dxa"/>
            <w:vMerge/>
            <w:tcBorders>
              <w:top w:val="nil"/>
              <w:bottom w:val="single" w:sz="4" w:space="0" w:color="000000"/>
              <w:right w:val="single" w:sz="4" w:space="0" w:color="000000"/>
            </w:tcBorders>
          </w:tcPr>
          <w:p>
            <w:pPr>
              <w:rPr>
                <w:sz w:val="2"/>
                <w:szCs w:val="2"/>
              </w:rPr>
            </w:pPr>
          </w:p>
        </w:tc>
        <w:tc>
          <w:tcPr>
            <w:tcW w:w="1245" w:type="dxa"/>
            <w:vMerge/>
            <w:tcBorders>
              <w:top w:val="nil"/>
              <w:left w:val="single" w:sz="4" w:space="0" w:color="000000"/>
              <w:bottom w:val="single" w:sz="4" w:space="0" w:color="000000"/>
              <w:right w:val="single" w:sz="4" w:space="0" w:color="000000"/>
            </w:tcBorders>
          </w:tcPr>
          <w:p>
            <w:pPr>
              <w:rPr>
                <w:sz w:val="2"/>
                <w:szCs w:val="2"/>
              </w:rPr>
            </w:pPr>
          </w:p>
        </w:tc>
        <w:tc>
          <w:tcPr>
            <w:tcW w:w="6034" w:type="dxa"/>
            <w:tcBorders>
              <w:top w:val="single" w:sz="4" w:space="0" w:color="000000"/>
              <w:left w:val="single" w:sz="4" w:space="0" w:color="000000"/>
              <w:bottom w:val="single" w:sz="4" w:space="0" w:color="000000"/>
              <w:right w:val="single" w:sz="4" w:space="0" w:color="000000"/>
            </w:tcBorders>
          </w:tcPr>
          <w:p>
            <w:pPr>
              <w:pStyle w:val="TableParagraph"/>
              <w:spacing w:line="155" w:lineRule="exact" w:before="31"/>
              <w:ind w:left="44" w:right="28"/>
              <w:jc w:val="center"/>
              <w:rPr>
                <w:sz w:val="13"/>
              </w:rPr>
            </w:pPr>
            <w:r>
              <w:rPr>
                <w:w w:val="105"/>
                <w:sz w:val="13"/>
              </w:rPr>
              <w:t>Back</w:t>
            </w:r>
            <w:r>
              <w:rPr>
                <w:spacing w:val="-3"/>
                <w:w w:val="105"/>
                <w:sz w:val="13"/>
              </w:rPr>
              <w:t> </w:t>
            </w:r>
            <w:r>
              <w:rPr>
                <w:w w:val="105"/>
                <w:sz w:val="13"/>
              </w:rPr>
              <w:t>feeding</w:t>
            </w:r>
            <w:r>
              <w:rPr>
                <w:spacing w:val="-2"/>
                <w:w w:val="105"/>
                <w:sz w:val="13"/>
              </w:rPr>
              <w:t> </w:t>
            </w:r>
            <w:r>
              <w:rPr>
                <w:w w:val="105"/>
                <w:sz w:val="13"/>
              </w:rPr>
              <w:t>from</w:t>
            </w:r>
            <w:r>
              <w:rPr>
                <w:spacing w:val="-1"/>
                <w:w w:val="105"/>
                <w:sz w:val="13"/>
              </w:rPr>
              <w:t> </w:t>
            </w:r>
            <w:r>
              <w:rPr>
                <w:w w:val="105"/>
                <w:sz w:val="13"/>
              </w:rPr>
              <w:t>wrong</w:t>
            </w:r>
            <w:r>
              <w:rPr>
                <w:spacing w:val="-1"/>
                <w:w w:val="105"/>
                <w:sz w:val="13"/>
              </w:rPr>
              <w:t> </w:t>
            </w:r>
            <w:r>
              <w:rPr>
                <w:w w:val="105"/>
                <w:sz w:val="13"/>
              </w:rPr>
              <w:t>fuse</w:t>
            </w:r>
            <w:r>
              <w:rPr>
                <w:spacing w:val="-3"/>
                <w:w w:val="105"/>
                <w:sz w:val="13"/>
              </w:rPr>
              <w:t> </w:t>
            </w:r>
            <w:r>
              <w:rPr>
                <w:spacing w:val="-2"/>
                <w:w w:val="105"/>
                <w:sz w:val="13"/>
              </w:rPr>
              <w:t>insertion</w:t>
            </w:r>
          </w:p>
        </w:tc>
        <w:tc>
          <w:tcPr>
            <w:tcW w:w="2822" w:type="dxa"/>
            <w:tcBorders>
              <w:top w:val="single" w:sz="4" w:space="0" w:color="000000"/>
              <w:left w:val="single" w:sz="4" w:space="0" w:color="000000"/>
              <w:bottom w:val="single" w:sz="4" w:space="0" w:color="000000"/>
              <w:right w:val="single" w:sz="4" w:space="0" w:color="000000"/>
            </w:tcBorders>
          </w:tcPr>
          <w:p>
            <w:pPr>
              <w:pStyle w:val="TableParagraph"/>
              <w:spacing w:line="155" w:lineRule="exact" w:before="31"/>
              <w:ind w:left="51" w:right="32"/>
              <w:jc w:val="center"/>
              <w:rPr>
                <w:sz w:val="13"/>
              </w:rPr>
            </w:pPr>
            <w:r>
              <w:rPr>
                <w:w w:val="105"/>
                <w:sz w:val="13"/>
              </w:rPr>
              <w:t>Electrical</w:t>
            </w:r>
            <w:r>
              <w:rPr>
                <w:spacing w:val="-5"/>
                <w:w w:val="105"/>
                <w:sz w:val="13"/>
              </w:rPr>
              <w:t> </w:t>
            </w:r>
            <w:r>
              <w:rPr>
                <w:spacing w:val="-2"/>
                <w:w w:val="105"/>
                <w:sz w:val="13"/>
              </w:rPr>
              <w:t>shock</w:t>
            </w:r>
          </w:p>
        </w:tc>
        <w:tc>
          <w:tcPr>
            <w:tcW w:w="1396" w:type="dxa"/>
            <w:tcBorders>
              <w:top w:val="single" w:sz="4" w:space="0" w:color="000000"/>
              <w:left w:val="single" w:sz="4" w:space="0" w:color="000000"/>
              <w:bottom w:val="single" w:sz="4" w:space="0" w:color="000000"/>
              <w:right w:val="single" w:sz="4" w:space="0" w:color="000000"/>
            </w:tcBorders>
          </w:tcPr>
          <w:p>
            <w:pPr>
              <w:pStyle w:val="TableParagraph"/>
              <w:spacing w:line="155" w:lineRule="exact" w:before="31"/>
              <w:ind w:left="22" w:right="3"/>
              <w:jc w:val="center"/>
              <w:rPr>
                <w:sz w:val="13"/>
              </w:rPr>
            </w:pPr>
            <w:r>
              <w:rPr>
                <w:w w:val="105"/>
                <w:sz w:val="13"/>
              </w:rPr>
              <w:t>May</w:t>
            </w:r>
            <w:r>
              <w:rPr>
                <w:spacing w:val="-1"/>
                <w:w w:val="105"/>
                <w:sz w:val="13"/>
              </w:rPr>
              <w:t> </w:t>
            </w:r>
            <w:r>
              <w:rPr>
                <w:w w:val="105"/>
                <w:sz w:val="13"/>
              </w:rPr>
              <w:t>be</w:t>
            </w:r>
            <w:r>
              <w:rPr>
                <w:spacing w:val="-2"/>
                <w:w w:val="105"/>
                <w:sz w:val="13"/>
              </w:rPr>
              <w:t> </w:t>
            </w:r>
            <w:r>
              <w:rPr>
                <w:spacing w:val="-4"/>
                <w:w w:val="105"/>
                <w:sz w:val="13"/>
              </w:rPr>
              <w:t>fatal</w:t>
            </w:r>
          </w:p>
        </w:tc>
        <w:tc>
          <w:tcPr>
            <w:tcW w:w="4396" w:type="dxa"/>
            <w:vMerge/>
            <w:tcBorders>
              <w:top w:val="nil"/>
              <w:left w:val="single" w:sz="4" w:space="0" w:color="000000"/>
              <w:bottom w:val="nil"/>
              <w:right w:val="single" w:sz="4" w:space="0" w:color="000000"/>
            </w:tcBorders>
          </w:tcPr>
          <w:p>
            <w:pPr>
              <w:rPr>
                <w:sz w:val="2"/>
                <w:szCs w:val="2"/>
              </w:rPr>
            </w:pPr>
          </w:p>
        </w:tc>
      </w:tr>
      <w:tr>
        <w:trPr>
          <w:trHeight w:val="206" w:hRule="atLeast"/>
        </w:trPr>
        <w:tc>
          <w:tcPr>
            <w:tcW w:w="397" w:type="dxa"/>
            <w:vMerge/>
            <w:tcBorders>
              <w:top w:val="nil"/>
              <w:bottom w:val="single" w:sz="4" w:space="0" w:color="000000"/>
              <w:right w:val="single" w:sz="4" w:space="0" w:color="000000"/>
            </w:tcBorders>
          </w:tcPr>
          <w:p>
            <w:pPr>
              <w:rPr>
                <w:sz w:val="2"/>
                <w:szCs w:val="2"/>
              </w:rPr>
            </w:pPr>
          </w:p>
        </w:tc>
        <w:tc>
          <w:tcPr>
            <w:tcW w:w="1245" w:type="dxa"/>
            <w:vMerge/>
            <w:tcBorders>
              <w:top w:val="nil"/>
              <w:left w:val="single" w:sz="4" w:space="0" w:color="000000"/>
              <w:bottom w:val="single" w:sz="4" w:space="0" w:color="000000"/>
              <w:right w:val="single" w:sz="4" w:space="0" w:color="000000"/>
            </w:tcBorders>
          </w:tcPr>
          <w:p>
            <w:pPr>
              <w:rPr>
                <w:sz w:val="2"/>
                <w:szCs w:val="2"/>
              </w:rPr>
            </w:pPr>
          </w:p>
        </w:tc>
        <w:tc>
          <w:tcPr>
            <w:tcW w:w="6034" w:type="dxa"/>
            <w:tcBorders>
              <w:top w:val="single" w:sz="4" w:space="0" w:color="000000"/>
              <w:left w:val="single" w:sz="4" w:space="0" w:color="000000"/>
              <w:bottom w:val="single" w:sz="4" w:space="0" w:color="000000"/>
              <w:right w:val="single" w:sz="4" w:space="0" w:color="000000"/>
            </w:tcBorders>
          </w:tcPr>
          <w:p>
            <w:pPr>
              <w:pStyle w:val="TableParagraph"/>
              <w:spacing w:line="155" w:lineRule="exact" w:before="31"/>
              <w:ind w:left="45" w:right="26"/>
              <w:jc w:val="center"/>
              <w:rPr>
                <w:sz w:val="13"/>
              </w:rPr>
            </w:pPr>
            <w:r>
              <w:rPr>
                <w:w w:val="105"/>
                <w:sz w:val="13"/>
              </w:rPr>
              <w:t>Fuse</w:t>
            </w:r>
            <w:r>
              <w:rPr>
                <w:spacing w:val="-5"/>
                <w:w w:val="105"/>
                <w:sz w:val="13"/>
              </w:rPr>
              <w:t> </w:t>
            </w:r>
            <w:r>
              <w:rPr>
                <w:w w:val="105"/>
                <w:sz w:val="13"/>
              </w:rPr>
              <w:t>insertion</w:t>
            </w:r>
            <w:r>
              <w:rPr>
                <w:spacing w:val="-4"/>
                <w:w w:val="105"/>
                <w:sz w:val="13"/>
              </w:rPr>
              <w:t> </w:t>
            </w:r>
            <w:r>
              <w:rPr>
                <w:w w:val="105"/>
                <w:sz w:val="13"/>
              </w:rPr>
              <w:t>at</w:t>
            </w:r>
            <w:r>
              <w:rPr>
                <w:spacing w:val="-4"/>
                <w:w w:val="105"/>
                <w:sz w:val="13"/>
              </w:rPr>
              <w:t> </w:t>
            </w:r>
            <w:r>
              <w:rPr>
                <w:w w:val="105"/>
                <w:sz w:val="13"/>
              </w:rPr>
              <w:t>pillar</w:t>
            </w:r>
            <w:r>
              <w:rPr>
                <w:spacing w:val="-4"/>
                <w:w w:val="105"/>
                <w:sz w:val="13"/>
              </w:rPr>
              <w:t> box.</w:t>
            </w:r>
          </w:p>
        </w:tc>
        <w:tc>
          <w:tcPr>
            <w:tcW w:w="2822" w:type="dxa"/>
            <w:tcBorders>
              <w:top w:val="single" w:sz="4" w:space="0" w:color="000000"/>
              <w:left w:val="single" w:sz="4" w:space="0" w:color="000000"/>
              <w:bottom w:val="single" w:sz="4" w:space="0" w:color="000000"/>
              <w:right w:val="single" w:sz="4" w:space="0" w:color="000000"/>
            </w:tcBorders>
          </w:tcPr>
          <w:p>
            <w:pPr>
              <w:pStyle w:val="TableParagraph"/>
              <w:spacing w:line="155" w:lineRule="exact" w:before="31"/>
              <w:ind w:left="51" w:right="35"/>
              <w:jc w:val="center"/>
              <w:rPr>
                <w:sz w:val="13"/>
              </w:rPr>
            </w:pPr>
            <w:r>
              <w:rPr>
                <w:w w:val="105"/>
                <w:sz w:val="13"/>
              </w:rPr>
              <w:t>Burn</w:t>
            </w:r>
            <w:r>
              <w:rPr>
                <w:spacing w:val="-1"/>
                <w:w w:val="105"/>
                <w:sz w:val="13"/>
              </w:rPr>
              <w:t> </w:t>
            </w:r>
            <w:r>
              <w:rPr>
                <w:spacing w:val="-2"/>
                <w:w w:val="105"/>
                <w:sz w:val="13"/>
              </w:rPr>
              <w:t>injury</w:t>
            </w:r>
          </w:p>
        </w:tc>
        <w:tc>
          <w:tcPr>
            <w:tcW w:w="1396" w:type="dxa"/>
            <w:tcBorders>
              <w:top w:val="single" w:sz="4" w:space="0" w:color="000000"/>
              <w:left w:val="single" w:sz="4" w:space="0" w:color="000000"/>
              <w:bottom w:val="single" w:sz="4" w:space="0" w:color="000000"/>
              <w:right w:val="single" w:sz="4" w:space="0" w:color="000000"/>
            </w:tcBorders>
          </w:tcPr>
          <w:p>
            <w:pPr>
              <w:pStyle w:val="TableParagraph"/>
              <w:spacing w:line="155" w:lineRule="exact" w:before="31"/>
              <w:ind w:left="22"/>
              <w:jc w:val="center"/>
              <w:rPr>
                <w:sz w:val="13"/>
              </w:rPr>
            </w:pPr>
            <w:r>
              <w:rPr>
                <w:spacing w:val="-2"/>
                <w:w w:val="105"/>
                <w:sz w:val="13"/>
              </w:rPr>
              <w:t>Fatal</w:t>
            </w:r>
          </w:p>
        </w:tc>
        <w:tc>
          <w:tcPr>
            <w:tcW w:w="4396" w:type="dxa"/>
            <w:vMerge/>
            <w:tcBorders>
              <w:top w:val="nil"/>
              <w:left w:val="single" w:sz="4" w:space="0" w:color="000000"/>
              <w:bottom w:val="nil"/>
              <w:right w:val="single" w:sz="4" w:space="0" w:color="000000"/>
            </w:tcBorders>
          </w:tcPr>
          <w:p>
            <w:pPr>
              <w:rPr>
                <w:sz w:val="2"/>
                <w:szCs w:val="2"/>
              </w:rPr>
            </w:pPr>
          </w:p>
        </w:tc>
      </w:tr>
    </w:tbl>
    <w:p>
      <w:pPr>
        <w:pStyle w:val="BodyText"/>
        <w:rPr>
          <w:b/>
          <w:sz w:val="7"/>
        </w:rPr>
      </w:pPr>
    </w:p>
    <w:p>
      <w:pPr>
        <w:pStyle w:val="BodyText"/>
        <w:rPr>
          <w:b/>
          <w:sz w:val="7"/>
        </w:rPr>
      </w:pPr>
    </w:p>
    <w:p>
      <w:pPr>
        <w:pStyle w:val="BodyText"/>
        <w:rPr>
          <w:b/>
          <w:sz w:val="7"/>
        </w:rPr>
      </w:pPr>
    </w:p>
    <w:p>
      <w:pPr>
        <w:pStyle w:val="BodyText"/>
        <w:rPr>
          <w:b/>
          <w:sz w:val="7"/>
        </w:rPr>
      </w:pPr>
    </w:p>
    <w:p>
      <w:pPr>
        <w:pStyle w:val="BodyText"/>
        <w:rPr>
          <w:b/>
          <w:sz w:val="7"/>
        </w:rPr>
      </w:pPr>
    </w:p>
    <w:p>
      <w:pPr>
        <w:pStyle w:val="BodyText"/>
        <w:rPr>
          <w:b/>
          <w:sz w:val="7"/>
        </w:rPr>
      </w:pPr>
    </w:p>
    <w:p>
      <w:pPr>
        <w:pStyle w:val="BodyText"/>
        <w:rPr>
          <w:b/>
          <w:sz w:val="7"/>
        </w:rPr>
      </w:pPr>
    </w:p>
    <w:p>
      <w:pPr>
        <w:pStyle w:val="BodyText"/>
        <w:rPr>
          <w:b/>
          <w:sz w:val="7"/>
        </w:rPr>
      </w:pPr>
    </w:p>
    <w:p>
      <w:pPr>
        <w:pStyle w:val="BodyText"/>
        <w:rPr>
          <w:b/>
          <w:sz w:val="7"/>
        </w:rPr>
      </w:pPr>
    </w:p>
    <w:p>
      <w:pPr>
        <w:pStyle w:val="BodyText"/>
        <w:rPr>
          <w:b/>
          <w:sz w:val="7"/>
        </w:rPr>
      </w:pPr>
    </w:p>
    <w:p>
      <w:pPr>
        <w:pStyle w:val="BodyText"/>
        <w:rPr>
          <w:b/>
          <w:sz w:val="7"/>
        </w:rPr>
      </w:pPr>
    </w:p>
    <w:p>
      <w:pPr>
        <w:pStyle w:val="BodyText"/>
        <w:rPr>
          <w:b/>
          <w:sz w:val="7"/>
        </w:rPr>
      </w:pPr>
    </w:p>
    <w:p>
      <w:pPr>
        <w:pStyle w:val="BodyText"/>
        <w:rPr>
          <w:b/>
          <w:sz w:val="7"/>
        </w:rPr>
      </w:pPr>
    </w:p>
    <w:p>
      <w:pPr>
        <w:pStyle w:val="BodyText"/>
        <w:rPr>
          <w:b/>
          <w:sz w:val="7"/>
        </w:rPr>
      </w:pPr>
    </w:p>
    <w:p>
      <w:pPr>
        <w:pStyle w:val="BodyText"/>
        <w:rPr>
          <w:b/>
          <w:sz w:val="7"/>
        </w:rPr>
      </w:pPr>
    </w:p>
    <w:p>
      <w:pPr>
        <w:pStyle w:val="BodyText"/>
        <w:rPr>
          <w:b/>
          <w:sz w:val="7"/>
        </w:rPr>
      </w:pPr>
    </w:p>
    <w:p>
      <w:pPr>
        <w:pStyle w:val="BodyText"/>
        <w:rPr>
          <w:b/>
          <w:sz w:val="7"/>
        </w:rPr>
      </w:pPr>
    </w:p>
    <w:p>
      <w:pPr>
        <w:pStyle w:val="BodyText"/>
        <w:rPr>
          <w:b/>
          <w:sz w:val="7"/>
        </w:rPr>
      </w:pPr>
    </w:p>
    <w:p>
      <w:pPr>
        <w:pStyle w:val="BodyText"/>
        <w:rPr>
          <w:b/>
          <w:sz w:val="7"/>
        </w:rPr>
      </w:pPr>
    </w:p>
    <w:p>
      <w:pPr>
        <w:pStyle w:val="BodyText"/>
        <w:rPr>
          <w:b/>
          <w:sz w:val="7"/>
        </w:rPr>
      </w:pPr>
    </w:p>
    <w:p>
      <w:pPr>
        <w:pStyle w:val="BodyText"/>
        <w:rPr>
          <w:b/>
          <w:sz w:val="7"/>
        </w:rPr>
      </w:pPr>
    </w:p>
    <w:p>
      <w:pPr>
        <w:pStyle w:val="BodyText"/>
        <w:spacing w:before="29"/>
        <w:rPr>
          <w:b/>
          <w:sz w:val="7"/>
        </w:rPr>
      </w:pPr>
    </w:p>
    <w:p>
      <w:pPr>
        <w:spacing w:before="0"/>
        <w:ind w:left="0" w:right="15" w:firstLine="0"/>
        <w:jc w:val="center"/>
        <w:rPr>
          <w:sz w:val="7"/>
        </w:rPr>
      </w:pPr>
      <w:r>
        <w:rPr>
          <w:w w:val="110"/>
          <w:sz w:val="7"/>
        </w:rPr>
        <w:t>Page</w:t>
      </w:r>
      <w:r>
        <w:rPr>
          <w:spacing w:val="-5"/>
          <w:w w:val="110"/>
          <w:sz w:val="7"/>
        </w:rPr>
        <w:t> </w:t>
      </w:r>
      <w:r>
        <w:rPr>
          <w:w w:val="110"/>
          <w:sz w:val="7"/>
        </w:rPr>
        <w:t>1</w:t>
      </w:r>
      <w:r>
        <w:rPr>
          <w:spacing w:val="-3"/>
          <w:w w:val="110"/>
          <w:sz w:val="7"/>
        </w:rPr>
        <w:t> </w:t>
      </w:r>
      <w:r>
        <w:rPr>
          <w:w w:val="110"/>
          <w:sz w:val="7"/>
        </w:rPr>
        <w:t>of</w:t>
      </w:r>
      <w:r>
        <w:rPr>
          <w:spacing w:val="-2"/>
          <w:w w:val="110"/>
          <w:sz w:val="7"/>
        </w:rPr>
        <w:t> </w:t>
      </w:r>
      <w:r>
        <w:rPr>
          <w:spacing w:val="-10"/>
          <w:w w:val="110"/>
          <w:sz w:val="7"/>
        </w:rPr>
        <w:t>2</w:t>
      </w:r>
    </w:p>
    <w:p>
      <w:pPr>
        <w:spacing w:after="0"/>
        <w:jc w:val="center"/>
        <w:rPr>
          <w:sz w:val="7"/>
        </w:rPr>
        <w:sectPr>
          <w:pgSz w:w="16840" w:h="11910" w:orient="landscape"/>
          <w:pgMar w:top="1340" w:bottom="0" w:left="0" w:right="0"/>
        </w:sectPr>
      </w:pPr>
    </w:p>
    <w:p>
      <w:pPr>
        <w:pStyle w:val="BodyText"/>
        <w:spacing w:before="9" w:after="1"/>
        <w:rPr>
          <w:sz w:val="15"/>
        </w:rPr>
      </w:pPr>
    </w:p>
    <w:tbl>
      <w:tblPr>
        <w:tblW w:w="0" w:type="auto"/>
        <w:jc w:val="left"/>
        <w:tblInd w:w="27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97"/>
        <w:gridCol w:w="1245"/>
        <w:gridCol w:w="6034"/>
        <w:gridCol w:w="2822"/>
        <w:gridCol w:w="1396"/>
        <w:gridCol w:w="4396"/>
      </w:tblGrid>
      <w:tr>
        <w:trPr>
          <w:trHeight w:val="329" w:hRule="atLeast"/>
        </w:trPr>
        <w:tc>
          <w:tcPr>
            <w:tcW w:w="397" w:type="dxa"/>
            <w:tcBorders>
              <w:bottom w:val="single" w:sz="4" w:space="0" w:color="000000"/>
              <w:right w:val="single" w:sz="4" w:space="0" w:color="000000"/>
            </w:tcBorders>
            <w:shd w:val="clear" w:color="auto" w:fill="F1F1F1"/>
          </w:tcPr>
          <w:p>
            <w:pPr>
              <w:pStyle w:val="TableParagraph"/>
              <w:spacing w:line="155" w:lineRule="exact"/>
              <w:ind w:left="131"/>
              <w:rPr>
                <w:b/>
                <w:sz w:val="13"/>
              </w:rPr>
            </w:pPr>
            <w:r>
              <w:rPr>
                <w:b/>
                <w:spacing w:val="-5"/>
                <w:w w:val="105"/>
                <w:sz w:val="13"/>
              </w:rPr>
              <w:t>Sl.</w:t>
            </w:r>
          </w:p>
          <w:p>
            <w:pPr>
              <w:pStyle w:val="TableParagraph"/>
              <w:spacing w:line="138" w:lineRule="exact" w:before="16"/>
              <w:ind w:left="98"/>
              <w:rPr>
                <w:b/>
                <w:sz w:val="13"/>
              </w:rPr>
            </w:pPr>
            <w:r>
              <w:rPr>
                <w:b/>
                <w:spacing w:val="-5"/>
                <w:w w:val="105"/>
                <w:sz w:val="13"/>
              </w:rPr>
              <w:t>No.</w:t>
            </w:r>
          </w:p>
        </w:tc>
        <w:tc>
          <w:tcPr>
            <w:tcW w:w="1245" w:type="dxa"/>
            <w:tcBorders>
              <w:left w:val="single" w:sz="4" w:space="0" w:color="000000"/>
              <w:bottom w:val="single" w:sz="4" w:space="0" w:color="000000"/>
              <w:right w:val="single" w:sz="4" w:space="0" w:color="000000"/>
            </w:tcBorders>
            <w:shd w:val="clear" w:color="auto" w:fill="F1F1F1"/>
          </w:tcPr>
          <w:p>
            <w:pPr>
              <w:pStyle w:val="TableParagraph"/>
              <w:spacing w:before="82"/>
              <w:ind w:left="17"/>
              <w:jc w:val="center"/>
              <w:rPr>
                <w:b/>
                <w:sz w:val="13"/>
              </w:rPr>
            </w:pPr>
            <w:r>
              <w:rPr>
                <w:b/>
                <w:spacing w:val="-2"/>
                <w:w w:val="105"/>
                <w:sz w:val="13"/>
              </w:rPr>
              <w:t>Activity</w:t>
            </w:r>
          </w:p>
        </w:tc>
        <w:tc>
          <w:tcPr>
            <w:tcW w:w="6034" w:type="dxa"/>
            <w:tcBorders>
              <w:left w:val="single" w:sz="4" w:space="0" w:color="000000"/>
              <w:bottom w:val="single" w:sz="4" w:space="0" w:color="000000"/>
              <w:right w:val="single" w:sz="4" w:space="0" w:color="000000"/>
            </w:tcBorders>
            <w:shd w:val="clear" w:color="auto" w:fill="F1F1F1"/>
          </w:tcPr>
          <w:p>
            <w:pPr>
              <w:pStyle w:val="TableParagraph"/>
              <w:spacing w:before="82"/>
              <w:ind w:left="44" w:right="30"/>
              <w:jc w:val="center"/>
              <w:rPr>
                <w:b/>
                <w:sz w:val="13"/>
              </w:rPr>
            </w:pPr>
            <w:r>
              <w:rPr>
                <w:b/>
                <w:spacing w:val="-2"/>
                <w:w w:val="105"/>
                <w:sz w:val="13"/>
              </w:rPr>
              <w:t>Description</w:t>
            </w:r>
          </w:p>
        </w:tc>
        <w:tc>
          <w:tcPr>
            <w:tcW w:w="2822" w:type="dxa"/>
            <w:tcBorders>
              <w:left w:val="single" w:sz="4" w:space="0" w:color="000000"/>
              <w:bottom w:val="single" w:sz="4" w:space="0" w:color="000000"/>
              <w:right w:val="single" w:sz="4" w:space="0" w:color="000000"/>
            </w:tcBorders>
            <w:shd w:val="clear" w:color="auto" w:fill="F1F1F1"/>
          </w:tcPr>
          <w:p>
            <w:pPr>
              <w:pStyle w:val="TableParagraph"/>
              <w:spacing w:before="82"/>
              <w:ind w:left="51" w:right="33"/>
              <w:jc w:val="center"/>
              <w:rPr>
                <w:b/>
                <w:sz w:val="13"/>
              </w:rPr>
            </w:pPr>
            <w:r>
              <w:rPr>
                <w:b/>
                <w:spacing w:val="-2"/>
                <w:w w:val="105"/>
                <w:sz w:val="13"/>
              </w:rPr>
              <w:t>Hazard</w:t>
            </w:r>
          </w:p>
        </w:tc>
        <w:tc>
          <w:tcPr>
            <w:tcW w:w="1396" w:type="dxa"/>
            <w:tcBorders>
              <w:left w:val="single" w:sz="4" w:space="0" w:color="000000"/>
              <w:bottom w:val="single" w:sz="4" w:space="0" w:color="000000"/>
              <w:right w:val="single" w:sz="4" w:space="0" w:color="000000"/>
            </w:tcBorders>
            <w:shd w:val="clear" w:color="auto" w:fill="F1F1F1"/>
          </w:tcPr>
          <w:p>
            <w:pPr>
              <w:pStyle w:val="TableParagraph"/>
              <w:spacing w:before="82"/>
              <w:ind w:left="22" w:right="1"/>
              <w:jc w:val="center"/>
              <w:rPr>
                <w:b/>
                <w:sz w:val="13"/>
              </w:rPr>
            </w:pPr>
            <w:r>
              <w:rPr>
                <w:b/>
                <w:spacing w:val="-2"/>
                <w:w w:val="105"/>
                <w:sz w:val="13"/>
              </w:rPr>
              <w:t>Impact</w:t>
            </w:r>
          </w:p>
        </w:tc>
        <w:tc>
          <w:tcPr>
            <w:tcW w:w="4396" w:type="dxa"/>
            <w:tcBorders>
              <w:left w:val="single" w:sz="4" w:space="0" w:color="000000"/>
              <w:bottom w:val="single" w:sz="4" w:space="0" w:color="000000"/>
              <w:right w:val="single" w:sz="4" w:space="0" w:color="000000"/>
            </w:tcBorders>
            <w:shd w:val="clear" w:color="auto" w:fill="F1F1F1"/>
          </w:tcPr>
          <w:p>
            <w:pPr>
              <w:pStyle w:val="TableParagraph"/>
              <w:spacing w:before="82"/>
              <w:ind w:left="25" w:right="4"/>
              <w:jc w:val="center"/>
              <w:rPr>
                <w:b/>
                <w:sz w:val="13"/>
              </w:rPr>
            </w:pPr>
            <w:r>
              <w:rPr>
                <w:b/>
                <w:w w:val="105"/>
                <w:sz w:val="13"/>
              </w:rPr>
              <w:t>Recommended</w:t>
            </w:r>
            <w:r>
              <w:rPr>
                <w:b/>
                <w:spacing w:val="-2"/>
                <w:w w:val="105"/>
                <w:sz w:val="13"/>
              </w:rPr>
              <w:t> </w:t>
            </w:r>
            <w:r>
              <w:rPr>
                <w:b/>
                <w:w w:val="105"/>
                <w:sz w:val="13"/>
              </w:rPr>
              <w:t>Control</w:t>
            </w:r>
            <w:r>
              <w:rPr>
                <w:b/>
                <w:spacing w:val="-2"/>
                <w:w w:val="105"/>
                <w:sz w:val="13"/>
              </w:rPr>
              <w:t> Meassures</w:t>
            </w:r>
          </w:p>
        </w:tc>
      </w:tr>
      <w:tr>
        <w:trPr>
          <w:trHeight w:val="2235" w:hRule="atLeast"/>
        </w:trPr>
        <w:tc>
          <w:tcPr>
            <w:tcW w:w="397" w:type="dxa"/>
            <w:tcBorders>
              <w:top w:val="single" w:sz="4" w:space="0" w:color="000000"/>
              <w:bottom w:val="single" w:sz="4" w:space="0" w:color="000000"/>
              <w:right w:val="single" w:sz="4" w:space="0" w:color="000000"/>
            </w:tcBorders>
          </w:tcPr>
          <w:p>
            <w:pPr>
              <w:pStyle w:val="TableParagraph"/>
              <w:rPr>
                <w:rFonts w:ascii="Arial"/>
                <w:sz w:val="13"/>
              </w:rPr>
            </w:pPr>
          </w:p>
          <w:p>
            <w:pPr>
              <w:pStyle w:val="TableParagraph"/>
              <w:rPr>
                <w:rFonts w:ascii="Arial"/>
                <w:sz w:val="13"/>
              </w:rPr>
            </w:pPr>
          </w:p>
          <w:p>
            <w:pPr>
              <w:pStyle w:val="TableParagraph"/>
              <w:rPr>
                <w:rFonts w:ascii="Arial"/>
                <w:sz w:val="13"/>
              </w:rPr>
            </w:pPr>
          </w:p>
          <w:p>
            <w:pPr>
              <w:pStyle w:val="TableParagraph"/>
              <w:rPr>
                <w:rFonts w:ascii="Arial"/>
                <w:sz w:val="13"/>
              </w:rPr>
            </w:pPr>
          </w:p>
          <w:p>
            <w:pPr>
              <w:pStyle w:val="TableParagraph"/>
              <w:rPr>
                <w:rFonts w:ascii="Arial"/>
                <w:sz w:val="13"/>
              </w:rPr>
            </w:pPr>
          </w:p>
          <w:p>
            <w:pPr>
              <w:pStyle w:val="TableParagraph"/>
              <w:rPr>
                <w:rFonts w:ascii="Arial"/>
                <w:sz w:val="13"/>
              </w:rPr>
            </w:pPr>
          </w:p>
          <w:p>
            <w:pPr>
              <w:pStyle w:val="TableParagraph"/>
              <w:rPr>
                <w:rFonts w:ascii="Arial"/>
                <w:sz w:val="13"/>
              </w:rPr>
            </w:pPr>
          </w:p>
          <w:p>
            <w:pPr>
              <w:pStyle w:val="TableParagraph"/>
              <w:ind w:left="15"/>
              <w:jc w:val="center"/>
              <w:rPr>
                <w:b/>
                <w:sz w:val="13"/>
              </w:rPr>
            </w:pPr>
            <w:r>
              <w:rPr>
                <w:b/>
                <w:spacing w:val="-10"/>
                <w:w w:val="105"/>
                <w:sz w:val="13"/>
              </w:rPr>
              <w:t>4</w:t>
            </w:r>
          </w:p>
        </w:tc>
        <w:tc>
          <w:tcPr>
            <w:tcW w:w="1245" w:type="dxa"/>
            <w:tcBorders>
              <w:top w:val="single" w:sz="4" w:space="0" w:color="000000"/>
              <w:left w:val="single" w:sz="4" w:space="0" w:color="000000"/>
              <w:bottom w:val="single" w:sz="4" w:space="0" w:color="000000"/>
              <w:right w:val="single" w:sz="4" w:space="0" w:color="000000"/>
            </w:tcBorders>
          </w:tcPr>
          <w:p>
            <w:pPr>
              <w:pStyle w:val="TableParagraph"/>
              <w:rPr>
                <w:rFonts w:ascii="Arial"/>
                <w:sz w:val="13"/>
              </w:rPr>
            </w:pPr>
          </w:p>
          <w:p>
            <w:pPr>
              <w:pStyle w:val="TableParagraph"/>
              <w:rPr>
                <w:rFonts w:ascii="Arial"/>
                <w:sz w:val="13"/>
              </w:rPr>
            </w:pPr>
          </w:p>
          <w:p>
            <w:pPr>
              <w:pStyle w:val="TableParagraph"/>
              <w:rPr>
                <w:rFonts w:ascii="Arial"/>
                <w:sz w:val="13"/>
              </w:rPr>
            </w:pPr>
          </w:p>
          <w:p>
            <w:pPr>
              <w:pStyle w:val="TableParagraph"/>
              <w:rPr>
                <w:rFonts w:ascii="Arial"/>
                <w:sz w:val="13"/>
              </w:rPr>
            </w:pPr>
          </w:p>
          <w:p>
            <w:pPr>
              <w:pStyle w:val="TableParagraph"/>
              <w:spacing w:before="123"/>
              <w:rPr>
                <w:rFonts w:ascii="Arial"/>
                <w:sz w:val="13"/>
              </w:rPr>
            </w:pPr>
          </w:p>
          <w:p>
            <w:pPr>
              <w:pStyle w:val="TableParagraph"/>
              <w:spacing w:line="264" w:lineRule="auto"/>
              <w:ind w:left="51" w:right="35" w:hanging="1"/>
              <w:jc w:val="center"/>
              <w:rPr>
                <w:b/>
                <w:sz w:val="13"/>
              </w:rPr>
            </w:pPr>
            <w:r>
              <w:rPr>
                <w:b/>
                <w:w w:val="105"/>
                <w:sz w:val="13"/>
              </w:rPr>
              <w:t>Replacement</w:t>
            </w:r>
            <w:r>
              <w:rPr>
                <w:b/>
                <w:spacing w:val="-2"/>
                <w:w w:val="105"/>
                <w:sz w:val="13"/>
              </w:rPr>
              <w:t> </w:t>
            </w:r>
            <w:r>
              <w:rPr>
                <w:b/>
                <w:w w:val="105"/>
                <w:sz w:val="13"/>
              </w:rPr>
              <w:t>of</w:t>
            </w:r>
            <w:r>
              <w:rPr>
                <w:b/>
                <w:spacing w:val="-2"/>
                <w:w w:val="105"/>
                <w:sz w:val="13"/>
              </w:rPr>
              <w:t> </w:t>
            </w:r>
            <w:r>
              <w:rPr>
                <w:b/>
                <w:w w:val="105"/>
                <w:sz w:val="13"/>
              </w:rPr>
              <w:t>the</w:t>
            </w:r>
            <w:r>
              <w:rPr>
                <w:b/>
                <w:spacing w:val="40"/>
                <w:w w:val="105"/>
                <w:sz w:val="13"/>
              </w:rPr>
              <w:t> </w:t>
            </w:r>
            <w:r>
              <w:rPr>
                <w:b/>
                <w:w w:val="105"/>
                <w:sz w:val="13"/>
              </w:rPr>
              <w:t>SSLMS</w:t>
            </w:r>
            <w:r>
              <w:rPr>
                <w:b/>
                <w:spacing w:val="-8"/>
                <w:w w:val="105"/>
                <w:sz w:val="13"/>
              </w:rPr>
              <w:t> </w:t>
            </w:r>
            <w:r>
              <w:rPr>
                <w:b/>
                <w:w w:val="105"/>
                <w:sz w:val="13"/>
              </w:rPr>
              <w:t>unit</w:t>
            </w:r>
            <w:r>
              <w:rPr>
                <w:b/>
                <w:spacing w:val="-8"/>
                <w:w w:val="105"/>
                <w:sz w:val="13"/>
              </w:rPr>
              <w:t> </w:t>
            </w:r>
            <w:r>
              <w:rPr>
                <w:b/>
                <w:w w:val="105"/>
                <w:sz w:val="13"/>
              </w:rPr>
              <w:t>onto</w:t>
            </w:r>
            <w:r>
              <w:rPr>
                <w:b/>
                <w:spacing w:val="-8"/>
                <w:w w:val="105"/>
                <w:sz w:val="13"/>
              </w:rPr>
              <w:t> </w:t>
            </w:r>
            <w:r>
              <w:rPr>
                <w:b/>
                <w:w w:val="105"/>
                <w:sz w:val="13"/>
              </w:rPr>
              <w:t>OH</w:t>
            </w:r>
            <w:r>
              <w:rPr>
                <w:b/>
                <w:spacing w:val="40"/>
                <w:w w:val="105"/>
                <w:sz w:val="13"/>
              </w:rPr>
              <w:t> </w:t>
            </w:r>
            <w:r>
              <w:rPr>
                <w:b/>
                <w:spacing w:val="-4"/>
                <w:w w:val="105"/>
                <w:sz w:val="13"/>
              </w:rPr>
              <w:t>pole</w:t>
            </w:r>
          </w:p>
        </w:tc>
        <w:tc>
          <w:tcPr>
            <w:tcW w:w="6034" w:type="dxa"/>
            <w:tcBorders>
              <w:top w:val="single" w:sz="4" w:space="0" w:color="000000"/>
              <w:left w:val="single" w:sz="4" w:space="0" w:color="000000"/>
              <w:bottom w:val="single" w:sz="4" w:space="0" w:color="000000"/>
              <w:right w:val="single" w:sz="4" w:space="0" w:color="000000"/>
            </w:tcBorders>
          </w:tcPr>
          <w:p>
            <w:pPr>
              <w:pStyle w:val="TableParagraph"/>
              <w:rPr>
                <w:rFonts w:ascii="Arial"/>
                <w:sz w:val="13"/>
              </w:rPr>
            </w:pPr>
          </w:p>
          <w:p>
            <w:pPr>
              <w:pStyle w:val="TableParagraph"/>
              <w:spacing w:before="46"/>
              <w:rPr>
                <w:rFonts w:ascii="Arial"/>
                <w:sz w:val="13"/>
              </w:rPr>
            </w:pPr>
          </w:p>
          <w:p>
            <w:pPr>
              <w:pStyle w:val="TableParagraph"/>
              <w:numPr>
                <w:ilvl w:val="0"/>
                <w:numId w:val="26"/>
              </w:numPr>
              <w:tabs>
                <w:tab w:pos="170" w:val="left" w:leader="none"/>
              </w:tabs>
              <w:spacing w:line="240" w:lineRule="auto" w:before="0" w:after="0"/>
              <w:ind w:left="170" w:right="0" w:hanging="140"/>
              <w:jc w:val="left"/>
              <w:rPr>
                <w:sz w:val="13"/>
              </w:rPr>
            </w:pPr>
            <w:r>
              <w:rPr>
                <w:w w:val="105"/>
                <w:sz w:val="13"/>
              </w:rPr>
              <w:t>Old</w:t>
            </w:r>
            <w:r>
              <w:rPr>
                <w:spacing w:val="-2"/>
                <w:w w:val="105"/>
                <w:sz w:val="13"/>
              </w:rPr>
              <w:t> </w:t>
            </w:r>
            <w:r>
              <w:rPr>
                <w:w w:val="105"/>
                <w:sz w:val="13"/>
              </w:rPr>
              <w:t>metering</w:t>
            </w:r>
            <w:r>
              <w:rPr>
                <w:spacing w:val="-2"/>
                <w:w w:val="105"/>
                <w:sz w:val="13"/>
              </w:rPr>
              <w:t> </w:t>
            </w:r>
            <w:r>
              <w:rPr>
                <w:w w:val="105"/>
                <w:sz w:val="13"/>
              </w:rPr>
              <w:t>unit</w:t>
            </w:r>
            <w:r>
              <w:rPr>
                <w:spacing w:val="-2"/>
                <w:w w:val="105"/>
                <w:sz w:val="13"/>
              </w:rPr>
              <w:t> </w:t>
            </w:r>
            <w:r>
              <w:rPr>
                <w:w w:val="105"/>
                <w:sz w:val="13"/>
              </w:rPr>
              <w:t>to</w:t>
            </w:r>
            <w:r>
              <w:rPr>
                <w:spacing w:val="-1"/>
                <w:w w:val="105"/>
                <w:sz w:val="13"/>
              </w:rPr>
              <w:t> </w:t>
            </w:r>
            <w:r>
              <w:rPr>
                <w:w w:val="105"/>
                <w:sz w:val="13"/>
              </w:rPr>
              <w:t>be</w:t>
            </w:r>
            <w:r>
              <w:rPr>
                <w:spacing w:val="-3"/>
                <w:w w:val="105"/>
                <w:sz w:val="13"/>
              </w:rPr>
              <w:t> </w:t>
            </w:r>
            <w:r>
              <w:rPr>
                <w:w w:val="105"/>
                <w:sz w:val="13"/>
              </w:rPr>
              <w:t>removed</w:t>
            </w:r>
            <w:r>
              <w:rPr>
                <w:spacing w:val="-2"/>
                <w:w w:val="105"/>
                <w:sz w:val="13"/>
              </w:rPr>
              <w:t> </w:t>
            </w:r>
            <w:r>
              <w:rPr>
                <w:w w:val="105"/>
                <w:sz w:val="13"/>
              </w:rPr>
              <w:t>from the</w:t>
            </w:r>
            <w:r>
              <w:rPr>
                <w:spacing w:val="-3"/>
                <w:w w:val="105"/>
                <w:sz w:val="13"/>
              </w:rPr>
              <w:t> </w:t>
            </w:r>
            <w:r>
              <w:rPr>
                <w:w w:val="105"/>
                <w:sz w:val="13"/>
              </w:rPr>
              <w:t>pole</w:t>
            </w:r>
            <w:r>
              <w:rPr>
                <w:spacing w:val="-3"/>
                <w:w w:val="105"/>
                <w:sz w:val="13"/>
              </w:rPr>
              <w:t> </w:t>
            </w:r>
            <w:r>
              <w:rPr>
                <w:w w:val="105"/>
                <w:sz w:val="13"/>
              </w:rPr>
              <w:t>in</w:t>
            </w:r>
            <w:r>
              <w:rPr>
                <w:spacing w:val="-1"/>
                <w:w w:val="105"/>
                <w:sz w:val="13"/>
              </w:rPr>
              <w:t> </w:t>
            </w:r>
            <w:r>
              <w:rPr>
                <w:w w:val="105"/>
                <w:sz w:val="13"/>
              </w:rPr>
              <w:t>de-energized</w:t>
            </w:r>
            <w:r>
              <w:rPr>
                <w:spacing w:val="-2"/>
                <w:w w:val="105"/>
                <w:sz w:val="13"/>
              </w:rPr>
              <w:t> </w:t>
            </w:r>
            <w:r>
              <w:rPr>
                <w:w w:val="105"/>
                <w:sz w:val="13"/>
              </w:rPr>
              <w:t>condition</w:t>
            </w:r>
            <w:r>
              <w:rPr>
                <w:spacing w:val="-2"/>
                <w:w w:val="105"/>
                <w:sz w:val="13"/>
              </w:rPr>
              <w:t> </w:t>
            </w:r>
            <w:r>
              <w:rPr>
                <w:w w:val="105"/>
                <w:sz w:val="13"/>
              </w:rPr>
              <w:t>of</w:t>
            </w:r>
            <w:r>
              <w:rPr>
                <w:spacing w:val="-2"/>
                <w:w w:val="105"/>
                <w:sz w:val="13"/>
              </w:rPr>
              <w:t> </w:t>
            </w:r>
            <w:r>
              <w:rPr>
                <w:w w:val="105"/>
                <w:sz w:val="13"/>
              </w:rPr>
              <w:t>the</w:t>
            </w:r>
            <w:r>
              <w:rPr>
                <w:spacing w:val="-3"/>
                <w:w w:val="105"/>
                <w:sz w:val="13"/>
              </w:rPr>
              <w:t> </w:t>
            </w:r>
            <w:r>
              <w:rPr>
                <w:w w:val="105"/>
                <w:sz w:val="13"/>
              </w:rPr>
              <w:t>O/H</w:t>
            </w:r>
            <w:r>
              <w:rPr>
                <w:spacing w:val="-1"/>
                <w:w w:val="105"/>
                <w:sz w:val="13"/>
              </w:rPr>
              <w:t> </w:t>
            </w:r>
            <w:r>
              <w:rPr>
                <w:spacing w:val="-2"/>
                <w:w w:val="105"/>
                <w:sz w:val="13"/>
              </w:rPr>
              <w:t>network.</w:t>
            </w:r>
          </w:p>
          <w:p>
            <w:pPr>
              <w:pStyle w:val="TableParagraph"/>
              <w:numPr>
                <w:ilvl w:val="0"/>
                <w:numId w:val="26"/>
              </w:numPr>
              <w:tabs>
                <w:tab w:pos="170" w:val="left" w:leader="none"/>
              </w:tabs>
              <w:spacing w:line="240" w:lineRule="auto" w:before="17" w:after="0"/>
              <w:ind w:left="170" w:right="0" w:hanging="140"/>
              <w:jc w:val="left"/>
              <w:rPr>
                <w:sz w:val="13"/>
              </w:rPr>
            </w:pPr>
            <w:r>
              <w:rPr>
                <w:w w:val="105"/>
                <w:sz w:val="13"/>
              </w:rPr>
              <w:t>3</w:t>
            </w:r>
            <w:r>
              <w:rPr>
                <w:spacing w:val="-2"/>
                <w:w w:val="105"/>
                <w:sz w:val="13"/>
              </w:rPr>
              <w:t> </w:t>
            </w:r>
            <w:r>
              <w:rPr>
                <w:w w:val="105"/>
                <w:sz w:val="13"/>
              </w:rPr>
              <w:t>workmen</w:t>
            </w:r>
            <w:r>
              <w:rPr>
                <w:spacing w:val="-1"/>
                <w:w w:val="105"/>
                <w:sz w:val="13"/>
              </w:rPr>
              <w:t> </w:t>
            </w:r>
            <w:r>
              <w:rPr>
                <w:w w:val="105"/>
                <w:sz w:val="13"/>
              </w:rPr>
              <w:t>are</w:t>
            </w:r>
            <w:r>
              <w:rPr>
                <w:spacing w:val="-2"/>
                <w:w w:val="105"/>
                <w:sz w:val="13"/>
              </w:rPr>
              <w:t> </w:t>
            </w:r>
            <w:r>
              <w:rPr>
                <w:w w:val="105"/>
                <w:sz w:val="13"/>
              </w:rPr>
              <w:t>to</w:t>
            </w:r>
            <w:r>
              <w:rPr>
                <w:spacing w:val="-1"/>
                <w:w w:val="105"/>
                <w:sz w:val="13"/>
              </w:rPr>
              <w:t> </w:t>
            </w:r>
            <w:r>
              <w:rPr>
                <w:w w:val="105"/>
                <w:sz w:val="13"/>
              </w:rPr>
              <w:t>be</w:t>
            </w:r>
            <w:r>
              <w:rPr>
                <w:spacing w:val="-2"/>
                <w:w w:val="105"/>
                <w:sz w:val="13"/>
              </w:rPr>
              <w:t> </w:t>
            </w:r>
            <w:r>
              <w:rPr>
                <w:w w:val="105"/>
                <w:sz w:val="13"/>
              </w:rPr>
              <w:t>involved</w:t>
            </w:r>
            <w:r>
              <w:rPr>
                <w:spacing w:val="-1"/>
                <w:w w:val="105"/>
                <w:sz w:val="13"/>
              </w:rPr>
              <w:t> </w:t>
            </w:r>
            <w:r>
              <w:rPr>
                <w:w w:val="105"/>
                <w:sz w:val="13"/>
              </w:rPr>
              <w:t>in</w:t>
            </w:r>
            <w:r>
              <w:rPr>
                <w:spacing w:val="-1"/>
                <w:w w:val="105"/>
                <w:sz w:val="13"/>
              </w:rPr>
              <w:t> </w:t>
            </w:r>
            <w:r>
              <w:rPr>
                <w:w w:val="105"/>
                <w:sz w:val="13"/>
              </w:rPr>
              <w:t>fixing</w:t>
            </w:r>
            <w:r>
              <w:rPr>
                <w:spacing w:val="-1"/>
                <w:w w:val="105"/>
                <w:sz w:val="13"/>
              </w:rPr>
              <w:t> </w:t>
            </w:r>
            <w:r>
              <w:rPr>
                <w:w w:val="105"/>
                <w:sz w:val="13"/>
              </w:rPr>
              <w:t>the</w:t>
            </w:r>
            <w:r>
              <w:rPr>
                <w:spacing w:val="-3"/>
                <w:w w:val="105"/>
                <w:sz w:val="13"/>
              </w:rPr>
              <w:t> </w:t>
            </w:r>
            <w:r>
              <w:rPr>
                <w:w w:val="105"/>
                <w:sz w:val="13"/>
              </w:rPr>
              <w:t>SSLMS</w:t>
            </w:r>
            <w:r>
              <w:rPr>
                <w:spacing w:val="-1"/>
                <w:w w:val="105"/>
                <w:sz w:val="13"/>
              </w:rPr>
              <w:t> </w:t>
            </w:r>
            <w:r>
              <w:rPr>
                <w:w w:val="105"/>
                <w:sz w:val="13"/>
              </w:rPr>
              <w:t>unit</w:t>
            </w:r>
            <w:r>
              <w:rPr>
                <w:spacing w:val="-1"/>
                <w:w w:val="105"/>
                <w:sz w:val="13"/>
              </w:rPr>
              <w:t> </w:t>
            </w:r>
            <w:r>
              <w:rPr>
                <w:w w:val="105"/>
                <w:sz w:val="13"/>
              </w:rPr>
              <w:t>on</w:t>
            </w:r>
            <w:r>
              <w:rPr>
                <w:spacing w:val="-1"/>
                <w:w w:val="105"/>
                <w:sz w:val="13"/>
              </w:rPr>
              <w:t> </w:t>
            </w:r>
            <w:r>
              <w:rPr>
                <w:w w:val="105"/>
                <w:sz w:val="13"/>
              </w:rPr>
              <w:t>the</w:t>
            </w:r>
            <w:r>
              <w:rPr>
                <w:spacing w:val="-2"/>
                <w:w w:val="105"/>
                <w:sz w:val="13"/>
              </w:rPr>
              <w:t> </w:t>
            </w:r>
            <w:r>
              <w:rPr>
                <w:w w:val="105"/>
                <w:sz w:val="13"/>
              </w:rPr>
              <w:t>pole</w:t>
            </w:r>
            <w:r>
              <w:rPr>
                <w:spacing w:val="-2"/>
                <w:w w:val="105"/>
                <w:sz w:val="13"/>
              </w:rPr>
              <w:t> </w:t>
            </w:r>
            <w:r>
              <w:rPr>
                <w:spacing w:val="-10"/>
                <w:w w:val="105"/>
                <w:sz w:val="13"/>
              </w:rPr>
              <w:t>.</w:t>
            </w:r>
          </w:p>
          <w:p>
            <w:pPr>
              <w:pStyle w:val="TableParagraph"/>
              <w:numPr>
                <w:ilvl w:val="0"/>
                <w:numId w:val="26"/>
              </w:numPr>
              <w:tabs>
                <w:tab w:pos="170" w:val="left" w:leader="none"/>
              </w:tabs>
              <w:spacing w:line="264" w:lineRule="auto" w:before="16" w:after="0"/>
              <w:ind w:left="30" w:right="177" w:firstLine="0"/>
              <w:jc w:val="left"/>
              <w:rPr>
                <w:sz w:val="13"/>
              </w:rPr>
            </w:pPr>
            <w:r>
              <w:rPr>
                <w:w w:val="105"/>
                <w:sz w:val="13"/>
              </w:rPr>
              <w:t>Bottom angle on which the SSLMS unit will rest and fixing brackets to be re-used if found ok. A small</w:t>
            </w:r>
            <w:r>
              <w:rPr>
                <w:spacing w:val="40"/>
                <w:w w:val="105"/>
                <w:sz w:val="13"/>
              </w:rPr>
              <w:t> </w:t>
            </w:r>
            <w:r>
              <w:rPr>
                <w:w w:val="105"/>
                <w:sz w:val="13"/>
              </w:rPr>
              <w:t>ladder</w:t>
            </w:r>
            <w:r>
              <w:rPr>
                <w:spacing w:val="-2"/>
                <w:w w:val="105"/>
                <w:sz w:val="13"/>
              </w:rPr>
              <w:t> </w:t>
            </w:r>
            <w:r>
              <w:rPr>
                <w:w w:val="105"/>
                <w:sz w:val="13"/>
              </w:rPr>
              <w:t>or</w:t>
            </w:r>
            <w:r>
              <w:rPr>
                <w:spacing w:val="-2"/>
                <w:w w:val="105"/>
                <w:sz w:val="13"/>
              </w:rPr>
              <w:t> </w:t>
            </w:r>
            <w:r>
              <w:rPr>
                <w:w w:val="105"/>
                <w:sz w:val="13"/>
              </w:rPr>
              <w:t>tool</w:t>
            </w:r>
            <w:r>
              <w:rPr>
                <w:spacing w:val="-2"/>
                <w:w w:val="105"/>
                <w:sz w:val="13"/>
              </w:rPr>
              <w:t> </w:t>
            </w:r>
            <w:r>
              <w:rPr>
                <w:w w:val="105"/>
                <w:sz w:val="13"/>
              </w:rPr>
              <w:t>which</w:t>
            </w:r>
            <w:r>
              <w:rPr>
                <w:spacing w:val="-2"/>
                <w:w w:val="105"/>
                <w:sz w:val="13"/>
              </w:rPr>
              <w:t> </w:t>
            </w:r>
            <w:r>
              <w:rPr>
                <w:w w:val="105"/>
                <w:sz w:val="13"/>
              </w:rPr>
              <w:t>is</w:t>
            </w:r>
            <w:r>
              <w:rPr>
                <w:spacing w:val="-3"/>
                <w:w w:val="105"/>
                <w:sz w:val="13"/>
              </w:rPr>
              <w:t> </w:t>
            </w:r>
            <w:r>
              <w:rPr>
                <w:w w:val="105"/>
                <w:sz w:val="13"/>
              </w:rPr>
              <w:t>used</w:t>
            </w:r>
            <w:r>
              <w:rPr>
                <w:spacing w:val="-2"/>
                <w:w w:val="105"/>
                <w:sz w:val="13"/>
              </w:rPr>
              <w:t> </w:t>
            </w:r>
            <w:r>
              <w:rPr>
                <w:w w:val="105"/>
                <w:sz w:val="13"/>
              </w:rPr>
              <w:t>for</w:t>
            </w:r>
            <w:r>
              <w:rPr>
                <w:spacing w:val="-2"/>
                <w:w w:val="105"/>
                <w:sz w:val="13"/>
              </w:rPr>
              <w:t> </w:t>
            </w:r>
            <w:r>
              <w:rPr>
                <w:w w:val="105"/>
                <w:sz w:val="13"/>
              </w:rPr>
              <w:t>this</w:t>
            </w:r>
            <w:r>
              <w:rPr>
                <w:spacing w:val="-3"/>
                <w:w w:val="105"/>
                <w:sz w:val="13"/>
              </w:rPr>
              <w:t> </w:t>
            </w:r>
            <w:r>
              <w:rPr>
                <w:w w:val="105"/>
                <w:sz w:val="13"/>
              </w:rPr>
              <w:t>purpose</w:t>
            </w:r>
            <w:r>
              <w:rPr>
                <w:spacing w:val="-3"/>
                <w:w w:val="105"/>
                <w:sz w:val="13"/>
              </w:rPr>
              <w:t> </w:t>
            </w:r>
            <w:r>
              <w:rPr>
                <w:w w:val="105"/>
                <w:sz w:val="13"/>
              </w:rPr>
              <w:t>should</w:t>
            </w:r>
            <w:r>
              <w:rPr>
                <w:spacing w:val="-2"/>
                <w:w w:val="105"/>
                <w:sz w:val="13"/>
              </w:rPr>
              <w:t> </w:t>
            </w:r>
            <w:r>
              <w:rPr>
                <w:w w:val="105"/>
                <w:sz w:val="13"/>
              </w:rPr>
              <w:t>be</w:t>
            </w:r>
            <w:r>
              <w:rPr>
                <w:spacing w:val="-3"/>
                <w:w w:val="105"/>
                <w:sz w:val="13"/>
              </w:rPr>
              <w:t> </w:t>
            </w:r>
            <w:r>
              <w:rPr>
                <w:w w:val="105"/>
                <w:sz w:val="13"/>
              </w:rPr>
              <w:t>securely</w:t>
            </w:r>
            <w:r>
              <w:rPr>
                <w:spacing w:val="-2"/>
                <w:w w:val="105"/>
                <w:sz w:val="13"/>
              </w:rPr>
              <w:t> </w:t>
            </w:r>
            <w:r>
              <w:rPr>
                <w:w w:val="105"/>
                <w:sz w:val="13"/>
              </w:rPr>
              <w:t>fixed</w:t>
            </w:r>
            <w:r>
              <w:rPr>
                <w:spacing w:val="-2"/>
                <w:w w:val="105"/>
                <w:sz w:val="13"/>
              </w:rPr>
              <w:t> </w:t>
            </w:r>
            <w:r>
              <w:rPr>
                <w:w w:val="105"/>
                <w:sz w:val="13"/>
              </w:rPr>
              <w:t>before</w:t>
            </w:r>
            <w:r>
              <w:rPr>
                <w:spacing w:val="-3"/>
                <w:w w:val="105"/>
                <w:sz w:val="13"/>
              </w:rPr>
              <w:t> </w:t>
            </w:r>
            <w:r>
              <w:rPr>
                <w:w w:val="105"/>
                <w:sz w:val="13"/>
              </w:rPr>
              <w:t>climbing/standing</w:t>
            </w:r>
            <w:r>
              <w:rPr>
                <w:spacing w:val="-1"/>
                <w:w w:val="105"/>
                <w:sz w:val="13"/>
              </w:rPr>
              <w:t> </w:t>
            </w:r>
            <w:r>
              <w:rPr>
                <w:w w:val="105"/>
                <w:sz w:val="13"/>
              </w:rPr>
              <w:t>on</w:t>
            </w:r>
            <w:r>
              <w:rPr>
                <w:spacing w:val="-1"/>
                <w:w w:val="105"/>
                <w:sz w:val="13"/>
              </w:rPr>
              <w:t> </w:t>
            </w:r>
            <w:r>
              <w:rPr>
                <w:w w:val="105"/>
                <w:sz w:val="13"/>
              </w:rPr>
              <w:t>it.</w:t>
            </w:r>
            <w:r>
              <w:rPr>
                <w:spacing w:val="-3"/>
                <w:w w:val="105"/>
                <w:sz w:val="13"/>
              </w:rPr>
              <w:t> </w:t>
            </w:r>
            <w:r>
              <w:rPr>
                <w:w w:val="105"/>
                <w:sz w:val="13"/>
              </w:rPr>
              <w:t>One</w:t>
            </w:r>
            <w:r>
              <w:rPr>
                <w:spacing w:val="40"/>
                <w:w w:val="105"/>
                <w:sz w:val="13"/>
              </w:rPr>
              <w:t> </w:t>
            </w:r>
            <w:r>
              <w:rPr>
                <w:w w:val="105"/>
                <w:sz w:val="13"/>
              </w:rPr>
              <w:t>person should hold the tool/small ladder when one workmen is standing on it.</w:t>
            </w:r>
          </w:p>
          <w:p>
            <w:pPr>
              <w:pStyle w:val="TableParagraph"/>
              <w:numPr>
                <w:ilvl w:val="0"/>
                <w:numId w:val="26"/>
              </w:numPr>
              <w:tabs>
                <w:tab w:pos="170" w:val="left" w:leader="none"/>
              </w:tabs>
              <w:spacing w:line="264" w:lineRule="auto" w:before="2" w:after="0"/>
              <w:ind w:left="30" w:right="107" w:firstLine="0"/>
              <w:jc w:val="both"/>
              <w:rPr>
                <w:sz w:val="13"/>
              </w:rPr>
            </w:pPr>
            <w:r>
              <w:rPr>
                <w:w w:val="105"/>
                <w:sz w:val="13"/>
              </w:rPr>
              <w:t>Two</w:t>
            </w:r>
            <w:r>
              <w:rPr>
                <w:spacing w:val="-2"/>
                <w:w w:val="105"/>
                <w:sz w:val="13"/>
              </w:rPr>
              <w:t> </w:t>
            </w:r>
            <w:r>
              <w:rPr>
                <w:w w:val="105"/>
                <w:sz w:val="13"/>
              </w:rPr>
              <w:t>workmen</w:t>
            </w:r>
            <w:r>
              <w:rPr>
                <w:spacing w:val="-2"/>
                <w:w w:val="105"/>
                <w:sz w:val="13"/>
              </w:rPr>
              <w:t> </w:t>
            </w:r>
            <w:r>
              <w:rPr>
                <w:w w:val="105"/>
                <w:sz w:val="13"/>
              </w:rPr>
              <w:t>will</w:t>
            </w:r>
            <w:r>
              <w:rPr>
                <w:spacing w:val="-2"/>
                <w:w w:val="105"/>
                <w:sz w:val="13"/>
              </w:rPr>
              <w:t> </w:t>
            </w:r>
            <w:r>
              <w:rPr>
                <w:w w:val="105"/>
                <w:sz w:val="13"/>
              </w:rPr>
              <w:t>hold</w:t>
            </w:r>
            <w:r>
              <w:rPr>
                <w:spacing w:val="-2"/>
                <w:w w:val="105"/>
                <w:sz w:val="13"/>
              </w:rPr>
              <w:t> </w:t>
            </w:r>
            <w:r>
              <w:rPr>
                <w:w w:val="105"/>
                <w:sz w:val="13"/>
              </w:rPr>
              <w:t>the</w:t>
            </w:r>
            <w:r>
              <w:rPr>
                <w:spacing w:val="-3"/>
                <w:w w:val="105"/>
                <w:sz w:val="13"/>
              </w:rPr>
              <w:t> </w:t>
            </w:r>
            <w:r>
              <w:rPr>
                <w:w w:val="105"/>
                <w:sz w:val="13"/>
              </w:rPr>
              <w:t>SSLMS</w:t>
            </w:r>
            <w:r>
              <w:rPr>
                <w:spacing w:val="-2"/>
                <w:w w:val="105"/>
                <w:sz w:val="13"/>
              </w:rPr>
              <w:t> </w:t>
            </w:r>
            <w:r>
              <w:rPr>
                <w:w w:val="105"/>
                <w:sz w:val="13"/>
              </w:rPr>
              <w:t>unit</w:t>
            </w:r>
            <w:r>
              <w:rPr>
                <w:spacing w:val="-2"/>
                <w:w w:val="105"/>
                <w:sz w:val="13"/>
              </w:rPr>
              <w:t> </w:t>
            </w:r>
            <w:r>
              <w:rPr>
                <w:w w:val="105"/>
                <w:sz w:val="13"/>
              </w:rPr>
              <w:t>and</w:t>
            </w:r>
            <w:r>
              <w:rPr>
                <w:spacing w:val="-1"/>
                <w:w w:val="105"/>
                <w:sz w:val="13"/>
              </w:rPr>
              <w:t> </w:t>
            </w:r>
            <w:r>
              <w:rPr>
                <w:w w:val="105"/>
                <w:sz w:val="13"/>
              </w:rPr>
              <w:t>secure</w:t>
            </w:r>
            <w:r>
              <w:rPr>
                <w:spacing w:val="-3"/>
                <w:w w:val="105"/>
                <w:sz w:val="13"/>
              </w:rPr>
              <w:t> </w:t>
            </w:r>
            <w:r>
              <w:rPr>
                <w:w w:val="105"/>
                <w:sz w:val="13"/>
              </w:rPr>
              <w:t>the</w:t>
            </w:r>
            <w:r>
              <w:rPr>
                <w:spacing w:val="-3"/>
                <w:w w:val="105"/>
                <w:sz w:val="13"/>
              </w:rPr>
              <w:t> </w:t>
            </w:r>
            <w:r>
              <w:rPr>
                <w:w w:val="105"/>
                <w:sz w:val="13"/>
              </w:rPr>
              <w:t>nut</w:t>
            </w:r>
            <w:r>
              <w:rPr>
                <w:spacing w:val="-2"/>
                <w:w w:val="105"/>
                <w:sz w:val="13"/>
              </w:rPr>
              <w:t> </w:t>
            </w:r>
            <w:r>
              <w:rPr>
                <w:w w:val="105"/>
                <w:sz w:val="13"/>
              </w:rPr>
              <w:t>&amp;</w:t>
            </w:r>
            <w:r>
              <w:rPr>
                <w:spacing w:val="-2"/>
                <w:w w:val="105"/>
                <w:sz w:val="13"/>
              </w:rPr>
              <w:t> </w:t>
            </w:r>
            <w:r>
              <w:rPr>
                <w:w w:val="105"/>
                <w:sz w:val="13"/>
              </w:rPr>
              <w:t>bolts</w:t>
            </w:r>
            <w:r>
              <w:rPr>
                <w:spacing w:val="-3"/>
                <w:w w:val="105"/>
                <w:sz w:val="13"/>
              </w:rPr>
              <w:t> </w:t>
            </w:r>
            <w:r>
              <w:rPr>
                <w:w w:val="105"/>
                <w:sz w:val="13"/>
              </w:rPr>
              <w:t>to</w:t>
            </w:r>
            <w:r>
              <w:rPr>
                <w:spacing w:val="-2"/>
                <w:w w:val="105"/>
                <w:sz w:val="13"/>
              </w:rPr>
              <w:t> </w:t>
            </w:r>
            <w:r>
              <w:rPr>
                <w:w w:val="105"/>
                <w:sz w:val="13"/>
              </w:rPr>
              <w:t>keep</w:t>
            </w:r>
            <w:r>
              <w:rPr>
                <w:spacing w:val="-2"/>
                <w:w w:val="105"/>
                <w:sz w:val="13"/>
              </w:rPr>
              <w:t> </w:t>
            </w:r>
            <w:r>
              <w:rPr>
                <w:w w:val="105"/>
                <w:sz w:val="13"/>
              </w:rPr>
              <w:t>the</w:t>
            </w:r>
            <w:r>
              <w:rPr>
                <w:spacing w:val="-3"/>
                <w:w w:val="105"/>
                <w:sz w:val="13"/>
              </w:rPr>
              <w:t> </w:t>
            </w:r>
            <w:r>
              <w:rPr>
                <w:w w:val="105"/>
                <w:sz w:val="13"/>
              </w:rPr>
              <w:t>unit</w:t>
            </w:r>
            <w:r>
              <w:rPr>
                <w:spacing w:val="-2"/>
                <w:w w:val="105"/>
                <w:sz w:val="13"/>
              </w:rPr>
              <w:t> </w:t>
            </w:r>
            <w:r>
              <w:rPr>
                <w:w w:val="105"/>
                <w:sz w:val="13"/>
              </w:rPr>
              <w:t>in</w:t>
            </w:r>
            <w:r>
              <w:rPr>
                <w:spacing w:val="-2"/>
                <w:w w:val="105"/>
                <w:sz w:val="13"/>
              </w:rPr>
              <w:t> </w:t>
            </w:r>
            <w:r>
              <w:rPr>
                <w:w w:val="105"/>
                <w:sz w:val="13"/>
              </w:rPr>
              <w:t>position</w:t>
            </w:r>
            <w:r>
              <w:rPr>
                <w:spacing w:val="-2"/>
                <w:w w:val="105"/>
                <w:sz w:val="13"/>
              </w:rPr>
              <w:t> </w:t>
            </w:r>
            <w:r>
              <w:rPr>
                <w:w w:val="105"/>
                <w:sz w:val="13"/>
              </w:rPr>
              <w:t>while</w:t>
            </w:r>
            <w:r>
              <w:rPr>
                <w:spacing w:val="-3"/>
                <w:w w:val="105"/>
                <w:sz w:val="13"/>
              </w:rPr>
              <w:t> </w:t>
            </w:r>
            <w:r>
              <w:rPr>
                <w:w w:val="105"/>
                <w:sz w:val="13"/>
              </w:rPr>
              <w:t>the</w:t>
            </w:r>
            <w:r>
              <w:rPr>
                <w:spacing w:val="40"/>
                <w:w w:val="105"/>
                <w:sz w:val="13"/>
              </w:rPr>
              <w:t> </w:t>
            </w:r>
            <w:r>
              <w:rPr>
                <w:w w:val="105"/>
                <w:sz w:val="13"/>
              </w:rPr>
              <w:t>thrid</w:t>
            </w:r>
            <w:r>
              <w:rPr>
                <w:spacing w:val="-1"/>
                <w:w w:val="105"/>
                <w:sz w:val="13"/>
              </w:rPr>
              <w:t> </w:t>
            </w:r>
            <w:r>
              <w:rPr>
                <w:w w:val="105"/>
                <w:sz w:val="13"/>
              </w:rPr>
              <w:t>would</w:t>
            </w:r>
            <w:r>
              <w:rPr>
                <w:spacing w:val="-1"/>
                <w:w w:val="105"/>
                <w:sz w:val="13"/>
              </w:rPr>
              <w:t> </w:t>
            </w:r>
            <w:r>
              <w:rPr>
                <w:w w:val="105"/>
                <w:sz w:val="13"/>
              </w:rPr>
              <w:t>hold</w:t>
            </w:r>
            <w:r>
              <w:rPr>
                <w:spacing w:val="-1"/>
                <w:w w:val="105"/>
                <w:sz w:val="13"/>
              </w:rPr>
              <w:t> </w:t>
            </w:r>
            <w:r>
              <w:rPr>
                <w:w w:val="105"/>
                <w:sz w:val="13"/>
              </w:rPr>
              <w:t>the</w:t>
            </w:r>
            <w:r>
              <w:rPr>
                <w:spacing w:val="-2"/>
                <w:w w:val="105"/>
                <w:sz w:val="13"/>
              </w:rPr>
              <w:t> </w:t>
            </w:r>
            <w:r>
              <w:rPr>
                <w:w w:val="105"/>
                <w:sz w:val="13"/>
              </w:rPr>
              <w:t>tool/small</w:t>
            </w:r>
            <w:r>
              <w:rPr>
                <w:spacing w:val="-1"/>
                <w:w w:val="105"/>
                <w:sz w:val="13"/>
              </w:rPr>
              <w:t> </w:t>
            </w:r>
            <w:r>
              <w:rPr>
                <w:w w:val="105"/>
                <w:sz w:val="13"/>
              </w:rPr>
              <w:t>ladder.</w:t>
            </w:r>
            <w:r>
              <w:rPr>
                <w:spacing w:val="-2"/>
                <w:w w:val="105"/>
                <w:sz w:val="13"/>
              </w:rPr>
              <w:t> </w:t>
            </w:r>
            <w:r>
              <w:rPr>
                <w:w w:val="105"/>
                <w:sz w:val="13"/>
              </w:rPr>
              <w:t>The</w:t>
            </w:r>
            <w:r>
              <w:rPr>
                <w:spacing w:val="-2"/>
                <w:w w:val="105"/>
                <w:sz w:val="13"/>
              </w:rPr>
              <w:t> </w:t>
            </w:r>
            <w:r>
              <w:rPr>
                <w:w w:val="105"/>
                <w:sz w:val="13"/>
              </w:rPr>
              <w:t>nut</w:t>
            </w:r>
            <w:r>
              <w:rPr>
                <w:spacing w:val="-1"/>
                <w:w w:val="105"/>
                <w:sz w:val="13"/>
              </w:rPr>
              <w:t> </w:t>
            </w:r>
            <w:r>
              <w:rPr>
                <w:w w:val="105"/>
                <w:sz w:val="13"/>
              </w:rPr>
              <w:t>and bolts</w:t>
            </w:r>
            <w:r>
              <w:rPr>
                <w:spacing w:val="-2"/>
                <w:w w:val="105"/>
                <w:sz w:val="13"/>
              </w:rPr>
              <w:t> </w:t>
            </w:r>
            <w:r>
              <w:rPr>
                <w:w w:val="105"/>
                <w:sz w:val="13"/>
              </w:rPr>
              <w:t>should</w:t>
            </w:r>
            <w:r>
              <w:rPr>
                <w:spacing w:val="-1"/>
                <w:w w:val="105"/>
                <w:sz w:val="13"/>
              </w:rPr>
              <w:t> </w:t>
            </w:r>
            <w:r>
              <w:rPr>
                <w:w w:val="105"/>
                <w:sz w:val="13"/>
              </w:rPr>
              <w:t>be</w:t>
            </w:r>
            <w:r>
              <w:rPr>
                <w:spacing w:val="-2"/>
                <w:w w:val="105"/>
                <w:sz w:val="13"/>
              </w:rPr>
              <w:t> </w:t>
            </w:r>
            <w:r>
              <w:rPr>
                <w:w w:val="105"/>
                <w:sz w:val="13"/>
              </w:rPr>
              <w:t>properly</w:t>
            </w:r>
            <w:r>
              <w:rPr>
                <w:spacing w:val="-1"/>
                <w:w w:val="105"/>
                <w:sz w:val="13"/>
              </w:rPr>
              <w:t> </w:t>
            </w:r>
            <w:r>
              <w:rPr>
                <w:w w:val="105"/>
                <w:sz w:val="13"/>
              </w:rPr>
              <w:t>tightened</w:t>
            </w:r>
            <w:r>
              <w:rPr>
                <w:spacing w:val="-1"/>
                <w:w w:val="105"/>
                <w:sz w:val="13"/>
              </w:rPr>
              <w:t> </w:t>
            </w:r>
            <w:r>
              <w:rPr>
                <w:w w:val="105"/>
                <w:sz w:val="13"/>
              </w:rPr>
              <w:t>before</w:t>
            </w:r>
            <w:r>
              <w:rPr>
                <w:spacing w:val="-2"/>
                <w:w w:val="105"/>
                <w:sz w:val="13"/>
              </w:rPr>
              <w:t> </w:t>
            </w:r>
            <w:r>
              <w:rPr>
                <w:w w:val="105"/>
                <w:sz w:val="13"/>
              </w:rPr>
              <w:t>proceeding</w:t>
            </w:r>
            <w:r>
              <w:rPr>
                <w:spacing w:val="40"/>
                <w:w w:val="105"/>
                <w:sz w:val="13"/>
              </w:rPr>
              <w:t> </w:t>
            </w:r>
            <w:r>
              <w:rPr>
                <w:w w:val="105"/>
                <w:sz w:val="13"/>
              </w:rPr>
              <w:t>to cable termination.</w:t>
            </w:r>
          </w:p>
          <w:p>
            <w:pPr>
              <w:pStyle w:val="TableParagraph"/>
              <w:numPr>
                <w:ilvl w:val="0"/>
                <w:numId w:val="26"/>
              </w:numPr>
              <w:tabs>
                <w:tab w:pos="170" w:val="left" w:leader="none"/>
              </w:tabs>
              <w:spacing w:line="240" w:lineRule="auto" w:before="2" w:after="0"/>
              <w:ind w:left="170" w:right="0" w:hanging="140"/>
              <w:jc w:val="both"/>
              <w:rPr>
                <w:sz w:val="13"/>
              </w:rPr>
            </w:pPr>
            <w:r>
              <w:rPr>
                <w:w w:val="105"/>
                <w:sz w:val="13"/>
              </w:rPr>
              <w:t>Supervisor</w:t>
            </w:r>
            <w:r>
              <w:rPr>
                <w:spacing w:val="-3"/>
                <w:w w:val="105"/>
                <w:sz w:val="13"/>
              </w:rPr>
              <w:t> </w:t>
            </w:r>
            <w:r>
              <w:rPr>
                <w:w w:val="105"/>
                <w:sz w:val="13"/>
              </w:rPr>
              <w:t>will</w:t>
            </w:r>
            <w:r>
              <w:rPr>
                <w:spacing w:val="-3"/>
                <w:w w:val="105"/>
                <w:sz w:val="13"/>
              </w:rPr>
              <w:t> </w:t>
            </w:r>
            <w:r>
              <w:rPr>
                <w:w w:val="105"/>
                <w:sz w:val="13"/>
              </w:rPr>
              <w:t>supervise</w:t>
            </w:r>
            <w:r>
              <w:rPr>
                <w:spacing w:val="-4"/>
                <w:w w:val="105"/>
                <w:sz w:val="13"/>
              </w:rPr>
              <w:t> </w:t>
            </w:r>
            <w:r>
              <w:rPr>
                <w:w w:val="105"/>
                <w:sz w:val="13"/>
              </w:rPr>
              <w:t>the</w:t>
            </w:r>
            <w:r>
              <w:rPr>
                <w:spacing w:val="-3"/>
                <w:w w:val="105"/>
                <w:sz w:val="13"/>
              </w:rPr>
              <w:t> </w:t>
            </w:r>
            <w:r>
              <w:rPr>
                <w:spacing w:val="-4"/>
                <w:w w:val="105"/>
                <w:sz w:val="13"/>
              </w:rPr>
              <w:t>job.</w:t>
            </w:r>
          </w:p>
        </w:tc>
        <w:tc>
          <w:tcPr>
            <w:tcW w:w="2822" w:type="dxa"/>
            <w:tcBorders>
              <w:top w:val="single" w:sz="4" w:space="0" w:color="000000"/>
              <w:left w:val="single" w:sz="4" w:space="0" w:color="000000"/>
              <w:bottom w:val="single" w:sz="4" w:space="0" w:color="000000"/>
              <w:right w:val="single" w:sz="4" w:space="0" w:color="000000"/>
            </w:tcBorders>
          </w:tcPr>
          <w:p>
            <w:pPr>
              <w:pStyle w:val="TableParagraph"/>
              <w:rPr>
                <w:rFonts w:ascii="Arial"/>
                <w:sz w:val="13"/>
              </w:rPr>
            </w:pPr>
          </w:p>
          <w:p>
            <w:pPr>
              <w:pStyle w:val="TableParagraph"/>
              <w:rPr>
                <w:rFonts w:ascii="Arial"/>
                <w:sz w:val="13"/>
              </w:rPr>
            </w:pPr>
          </w:p>
          <w:p>
            <w:pPr>
              <w:pStyle w:val="TableParagraph"/>
              <w:rPr>
                <w:rFonts w:ascii="Arial"/>
                <w:sz w:val="13"/>
              </w:rPr>
            </w:pPr>
          </w:p>
          <w:p>
            <w:pPr>
              <w:pStyle w:val="TableParagraph"/>
              <w:rPr>
                <w:rFonts w:ascii="Arial"/>
                <w:sz w:val="13"/>
              </w:rPr>
            </w:pPr>
          </w:p>
          <w:p>
            <w:pPr>
              <w:pStyle w:val="TableParagraph"/>
              <w:spacing w:before="34"/>
              <w:rPr>
                <w:rFonts w:ascii="Arial"/>
                <w:sz w:val="13"/>
              </w:rPr>
            </w:pPr>
          </w:p>
          <w:p>
            <w:pPr>
              <w:pStyle w:val="TableParagraph"/>
              <w:numPr>
                <w:ilvl w:val="0"/>
                <w:numId w:val="27"/>
              </w:numPr>
              <w:tabs>
                <w:tab w:pos="141" w:val="left" w:leader="none"/>
              </w:tabs>
              <w:spacing w:line="264" w:lineRule="auto" w:before="1" w:after="0"/>
              <w:ind w:left="31" w:right="114" w:firstLine="0"/>
              <w:jc w:val="left"/>
              <w:rPr>
                <w:sz w:val="13"/>
              </w:rPr>
            </w:pPr>
            <w:r>
              <w:rPr>
                <w:w w:val="105"/>
                <w:sz w:val="13"/>
              </w:rPr>
              <w:t>In</w:t>
            </w:r>
            <w:r>
              <w:rPr>
                <w:spacing w:val="-4"/>
                <w:w w:val="105"/>
                <w:sz w:val="13"/>
              </w:rPr>
              <w:t> </w:t>
            </w:r>
            <w:r>
              <w:rPr>
                <w:w w:val="105"/>
                <w:sz w:val="13"/>
              </w:rPr>
              <w:t>case</w:t>
            </w:r>
            <w:r>
              <w:rPr>
                <w:spacing w:val="-5"/>
                <w:w w:val="105"/>
                <w:sz w:val="13"/>
              </w:rPr>
              <w:t> </w:t>
            </w:r>
            <w:r>
              <w:rPr>
                <w:w w:val="105"/>
                <w:sz w:val="13"/>
              </w:rPr>
              <w:t>of</w:t>
            </w:r>
            <w:r>
              <w:rPr>
                <w:spacing w:val="-5"/>
                <w:w w:val="105"/>
                <w:sz w:val="13"/>
              </w:rPr>
              <w:t> </w:t>
            </w:r>
            <w:r>
              <w:rPr>
                <w:w w:val="105"/>
                <w:sz w:val="13"/>
              </w:rPr>
              <w:t>improper</w:t>
            </w:r>
            <w:r>
              <w:rPr>
                <w:spacing w:val="-4"/>
                <w:w w:val="105"/>
                <w:sz w:val="13"/>
              </w:rPr>
              <w:t> </w:t>
            </w:r>
            <w:r>
              <w:rPr>
                <w:w w:val="105"/>
                <w:sz w:val="13"/>
              </w:rPr>
              <w:t>handling</w:t>
            </w:r>
            <w:r>
              <w:rPr>
                <w:spacing w:val="-3"/>
                <w:w w:val="105"/>
                <w:sz w:val="13"/>
              </w:rPr>
              <w:t> </w:t>
            </w:r>
            <w:r>
              <w:rPr>
                <w:w w:val="105"/>
                <w:sz w:val="13"/>
              </w:rPr>
              <w:t>the</w:t>
            </w:r>
            <w:r>
              <w:rPr>
                <w:spacing w:val="-5"/>
                <w:w w:val="105"/>
                <w:sz w:val="13"/>
              </w:rPr>
              <w:t> </w:t>
            </w:r>
            <w:r>
              <w:rPr>
                <w:w w:val="105"/>
                <w:sz w:val="13"/>
              </w:rPr>
              <w:t>unit</w:t>
            </w:r>
            <w:r>
              <w:rPr>
                <w:spacing w:val="23"/>
                <w:w w:val="105"/>
                <w:sz w:val="13"/>
              </w:rPr>
              <w:t> </w:t>
            </w:r>
            <w:r>
              <w:rPr>
                <w:w w:val="105"/>
                <w:sz w:val="13"/>
              </w:rPr>
              <w:t>may</w:t>
            </w:r>
            <w:r>
              <w:rPr>
                <w:spacing w:val="-4"/>
                <w:w w:val="105"/>
                <w:sz w:val="13"/>
              </w:rPr>
              <w:t> </w:t>
            </w:r>
            <w:r>
              <w:rPr>
                <w:w w:val="105"/>
                <w:sz w:val="13"/>
              </w:rPr>
              <w:t>fall</w:t>
            </w:r>
            <w:r>
              <w:rPr>
                <w:spacing w:val="40"/>
                <w:w w:val="105"/>
                <w:sz w:val="13"/>
              </w:rPr>
              <w:t> </w:t>
            </w:r>
            <w:r>
              <w:rPr>
                <w:w w:val="105"/>
                <w:sz w:val="13"/>
              </w:rPr>
              <w:t>on the feet/hand of any of the workers</w:t>
            </w:r>
          </w:p>
          <w:p>
            <w:pPr>
              <w:pStyle w:val="TableParagraph"/>
              <w:numPr>
                <w:ilvl w:val="0"/>
                <w:numId w:val="27"/>
              </w:numPr>
              <w:tabs>
                <w:tab w:pos="141" w:val="left" w:leader="none"/>
              </w:tabs>
              <w:spacing w:line="264" w:lineRule="auto" w:before="1" w:after="0"/>
              <w:ind w:left="31" w:right="456" w:firstLine="0"/>
              <w:jc w:val="left"/>
              <w:rPr>
                <w:sz w:val="13"/>
              </w:rPr>
            </w:pPr>
            <w:r>
              <w:rPr>
                <w:w w:val="105"/>
                <w:sz w:val="13"/>
              </w:rPr>
              <w:t>If</w:t>
            </w:r>
            <w:r>
              <w:rPr>
                <w:spacing w:val="21"/>
                <w:w w:val="105"/>
                <w:sz w:val="13"/>
              </w:rPr>
              <w:t> </w:t>
            </w:r>
            <w:r>
              <w:rPr>
                <w:w w:val="105"/>
                <w:sz w:val="13"/>
              </w:rPr>
              <w:t>tool</w:t>
            </w:r>
            <w:r>
              <w:rPr>
                <w:spacing w:val="-5"/>
                <w:w w:val="105"/>
                <w:sz w:val="13"/>
              </w:rPr>
              <w:t> </w:t>
            </w:r>
            <w:r>
              <w:rPr>
                <w:w w:val="105"/>
                <w:sz w:val="13"/>
              </w:rPr>
              <w:t>/</w:t>
            </w:r>
            <w:r>
              <w:rPr>
                <w:spacing w:val="-5"/>
                <w:w w:val="105"/>
                <w:sz w:val="13"/>
              </w:rPr>
              <w:t> </w:t>
            </w:r>
            <w:r>
              <w:rPr>
                <w:w w:val="105"/>
                <w:sz w:val="13"/>
              </w:rPr>
              <w:t>small</w:t>
            </w:r>
            <w:r>
              <w:rPr>
                <w:spacing w:val="-5"/>
                <w:w w:val="105"/>
                <w:sz w:val="13"/>
              </w:rPr>
              <w:t> </w:t>
            </w:r>
            <w:r>
              <w:rPr>
                <w:w w:val="105"/>
                <w:sz w:val="13"/>
              </w:rPr>
              <w:t>ladder</w:t>
            </w:r>
            <w:r>
              <w:rPr>
                <w:spacing w:val="-5"/>
                <w:w w:val="105"/>
                <w:sz w:val="13"/>
              </w:rPr>
              <w:t> </w:t>
            </w:r>
            <w:r>
              <w:rPr>
                <w:w w:val="105"/>
                <w:sz w:val="13"/>
              </w:rPr>
              <w:t>is</w:t>
            </w:r>
            <w:r>
              <w:rPr>
                <w:spacing w:val="-6"/>
                <w:w w:val="105"/>
                <w:sz w:val="13"/>
              </w:rPr>
              <w:t> </w:t>
            </w:r>
            <w:r>
              <w:rPr>
                <w:w w:val="105"/>
                <w:sz w:val="13"/>
              </w:rPr>
              <w:t>improperly</w:t>
            </w:r>
            <w:r>
              <w:rPr>
                <w:spacing w:val="-5"/>
                <w:w w:val="105"/>
                <w:sz w:val="13"/>
              </w:rPr>
              <w:t> </w:t>
            </w:r>
            <w:r>
              <w:rPr>
                <w:w w:val="105"/>
                <w:sz w:val="13"/>
              </w:rPr>
              <w:t>fixed</w:t>
            </w:r>
            <w:r>
              <w:rPr>
                <w:spacing w:val="40"/>
                <w:w w:val="105"/>
                <w:sz w:val="13"/>
              </w:rPr>
              <w:t> </w:t>
            </w:r>
            <w:r>
              <w:rPr>
                <w:w w:val="105"/>
                <w:sz w:val="13"/>
              </w:rPr>
              <w:t>workmen may fall over.</w:t>
            </w:r>
          </w:p>
        </w:tc>
        <w:tc>
          <w:tcPr>
            <w:tcW w:w="1396" w:type="dxa"/>
            <w:tcBorders>
              <w:top w:val="single" w:sz="4" w:space="0" w:color="000000"/>
              <w:left w:val="single" w:sz="4" w:space="0" w:color="000000"/>
              <w:bottom w:val="single" w:sz="4" w:space="0" w:color="000000"/>
              <w:right w:val="single" w:sz="4" w:space="0" w:color="000000"/>
            </w:tcBorders>
          </w:tcPr>
          <w:p>
            <w:pPr>
              <w:pStyle w:val="TableParagraph"/>
              <w:rPr>
                <w:rFonts w:ascii="Arial"/>
                <w:sz w:val="13"/>
              </w:rPr>
            </w:pPr>
          </w:p>
          <w:p>
            <w:pPr>
              <w:pStyle w:val="TableParagraph"/>
              <w:rPr>
                <w:rFonts w:ascii="Arial"/>
                <w:sz w:val="13"/>
              </w:rPr>
            </w:pPr>
          </w:p>
          <w:p>
            <w:pPr>
              <w:pStyle w:val="TableParagraph"/>
              <w:rPr>
                <w:rFonts w:ascii="Arial"/>
                <w:sz w:val="13"/>
              </w:rPr>
            </w:pPr>
          </w:p>
          <w:p>
            <w:pPr>
              <w:pStyle w:val="TableParagraph"/>
              <w:rPr>
                <w:rFonts w:ascii="Arial"/>
                <w:sz w:val="13"/>
              </w:rPr>
            </w:pPr>
          </w:p>
          <w:p>
            <w:pPr>
              <w:pStyle w:val="TableParagraph"/>
              <w:rPr>
                <w:rFonts w:ascii="Arial"/>
                <w:sz w:val="13"/>
              </w:rPr>
            </w:pPr>
          </w:p>
          <w:p>
            <w:pPr>
              <w:pStyle w:val="TableParagraph"/>
              <w:rPr>
                <w:rFonts w:ascii="Arial"/>
                <w:sz w:val="13"/>
              </w:rPr>
            </w:pPr>
          </w:p>
          <w:p>
            <w:pPr>
              <w:pStyle w:val="TableParagraph"/>
              <w:rPr>
                <w:rFonts w:ascii="Arial"/>
                <w:sz w:val="13"/>
              </w:rPr>
            </w:pPr>
          </w:p>
          <w:p>
            <w:pPr>
              <w:pStyle w:val="TableParagraph"/>
              <w:ind w:left="22" w:right="1"/>
              <w:jc w:val="center"/>
              <w:rPr>
                <w:sz w:val="13"/>
              </w:rPr>
            </w:pPr>
            <w:r>
              <w:rPr>
                <w:w w:val="105"/>
                <w:sz w:val="13"/>
              </w:rPr>
              <w:t>Physical</w:t>
            </w:r>
            <w:r>
              <w:rPr>
                <w:spacing w:val="-6"/>
                <w:w w:val="105"/>
                <w:sz w:val="13"/>
              </w:rPr>
              <w:t> </w:t>
            </w:r>
            <w:r>
              <w:rPr>
                <w:spacing w:val="-2"/>
                <w:w w:val="105"/>
                <w:sz w:val="13"/>
              </w:rPr>
              <w:t>injury</w:t>
            </w:r>
          </w:p>
        </w:tc>
        <w:tc>
          <w:tcPr>
            <w:tcW w:w="4396" w:type="dxa"/>
            <w:tcBorders>
              <w:top w:val="single" w:sz="4" w:space="0" w:color="000000"/>
              <w:left w:val="single" w:sz="4" w:space="0" w:color="000000"/>
              <w:bottom w:val="single" w:sz="4" w:space="0" w:color="000000"/>
              <w:right w:val="single" w:sz="4" w:space="0" w:color="000000"/>
            </w:tcBorders>
          </w:tcPr>
          <w:p>
            <w:pPr>
              <w:pStyle w:val="TableParagraph"/>
              <w:rPr>
                <w:rFonts w:ascii="Arial"/>
                <w:sz w:val="13"/>
              </w:rPr>
            </w:pPr>
          </w:p>
          <w:p>
            <w:pPr>
              <w:pStyle w:val="TableParagraph"/>
              <w:rPr>
                <w:rFonts w:ascii="Arial"/>
                <w:sz w:val="13"/>
              </w:rPr>
            </w:pPr>
          </w:p>
          <w:p>
            <w:pPr>
              <w:pStyle w:val="TableParagraph"/>
              <w:rPr>
                <w:rFonts w:ascii="Arial"/>
                <w:sz w:val="13"/>
              </w:rPr>
            </w:pPr>
          </w:p>
          <w:p>
            <w:pPr>
              <w:pStyle w:val="TableParagraph"/>
              <w:rPr>
                <w:rFonts w:ascii="Arial"/>
                <w:sz w:val="13"/>
              </w:rPr>
            </w:pPr>
          </w:p>
          <w:p>
            <w:pPr>
              <w:pStyle w:val="TableParagraph"/>
              <w:spacing w:before="114"/>
              <w:rPr>
                <w:rFonts w:ascii="Arial"/>
                <w:sz w:val="13"/>
              </w:rPr>
            </w:pPr>
          </w:p>
          <w:p>
            <w:pPr>
              <w:pStyle w:val="TableParagraph"/>
              <w:ind w:left="114"/>
              <w:rPr>
                <w:sz w:val="13"/>
              </w:rPr>
            </w:pPr>
            <w:r>
              <w:rPr>
                <w:w w:val="105"/>
                <w:sz w:val="13"/>
              </w:rPr>
              <w:t>Check</w:t>
            </w:r>
            <w:r>
              <w:rPr>
                <w:spacing w:val="-2"/>
                <w:w w:val="105"/>
                <w:sz w:val="13"/>
              </w:rPr>
              <w:t> </w:t>
            </w:r>
            <w:r>
              <w:rPr>
                <w:w w:val="105"/>
                <w:sz w:val="13"/>
              </w:rPr>
              <w:t>condition</w:t>
            </w:r>
            <w:r>
              <w:rPr>
                <w:spacing w:val="-2"/>
                <w:w w:val="105"/>
                <w:sz w:val="13"/>
              </w:rPr>
              <w:t> </w:t>
            </w:r>
            <w:r>
              <w:rPr>
                <w:w w:val="105"/>
                <w:sz w:val="13"/>
              </w:rPr>
              <w:t>of</w:t>
            </w:r>
            <w:r>
              <w:rPr>
                <w:spacing w:val="-3"/>
                <w:w w:val="105"/>
                <w:sz w:val="13"/>
              </w:rPr>
              <w:t> </w:t>
            </w:r>
            <w:r>
              <w:rPr>
                <w:w w:val="105"/>
                <w:sz w:val="13"/>
              </w:rPr>
              <w:t>small</w:t>
            </w:r>
            <w:r>
              <w:rPr>
                <w:spacing w:val="-2"/>
                <w:w w:val="105"/>
                <w:sz w:val="13"/>
              </w:rPr>
              <w:t> </w:t>
            </w:r>
            <w:r>
              <w:rPr>
                <w:w w:val="105"/>
                <w:sz w:val="13"/>
              </w:rPr>
              <w:t>ladder/</w:t>
            </w:r>
            <w:r>
              <w:rPr>
                <w:spacing w:val="-2"/>
                <w:w w:val="105"/>
                <w:sz w:val="13"/>
              </w:rPr>
              <w:t> </w:t>
            </w:r>
            <w:r>
              <w:rPr>
                <w:w w:val="105"/>
                <w:sz w:val="13"/>
              </w:rPr>
              <w:t>tool</w:t>
            </w:r>
            <w:r>
              <w:rPr>
                <w:spacing w:val="-2"/>
                <w:w w:val="105"/>
                <w:sz w:val="13"/>
              </w:rPr>
              <w:t> </w:t>
            </w:r>
            <w:r>
              <w:rPr>
                <w:w w:val="105"/>
                <w:sz w:val="13"/>
              </w:rPr>
              <w:t>and</w:t>
            </w:r>
            <w:r>
              <w:rPr>
                <w:spacing w:val="-1"/>
                <w:w w:val="105"/>
                <w:sz w:val="13"/>
              </w:rPr>
              <w:t> </w:t>
            </w:r>
            <w:r>
              <w:rPr>
                <w:w w:val="105"/>
                <w:sz w:val="13"/>
              </w:rPr>
              <w:t>the</w:t>
            </w:r>
            <w:r>
              <w:rPr>
                <w:spacing w:val="-3"/>
                <w:w w:val="105"/>
                <w:sz w:val="13"/>
              </w:rPr>
              <w:t> </w:t>
            </w:r>
            <w:r>
              <w:rPr>
                <w:w w:val="105"/>
                <w:sz w:val="13"/>
              </w:rPr>
              <w:t>prop</w:t>
            </w:r>
            <w:r>
              <w:rPr>
                <w:spacing w:val="-1"/>
                <w:w w:val="105"/>
                <w:sz w:val="13"/>
              </w:rPr>
              <w:t> </w:t>
            </w:r>
            <w:r>
              <w:rPr>
                <w:w w:val="105"/>
                <w:sz w:val="13"/>
              </w:rPr>
              <w:t>on</w:t>
            </w:r>
            <w:r>
              <w:rPr>
                <w:spacing w:val="-2"/>
                <w:w w:val="105"/>
                <w:sz w:val="13"/>
              </w:rPr>
              <w:t> </w:t>
            </w:r>
            <w:r>
              <w:rPr>
                <w:w w:val="105"/>
                <w:sz w:val="13"/>
              </w:rPr>
              <w:t>which</w:t>
            </w:r>
            <w:r>
              <w:rPr>
                <w:spacing w:val="-2"/>
                <w:w w:val="105"/>
                <w:sz w:val="13"/>
              </w:rPr>
              <w:t> </w:t>
            </w:r>
            <w:r>
              <w:rPr>
                <w:w w:val="105"/>
                <w:sz w:val="13"/>
              </w:rPr>
              <w:t>it</w:t>
            </w:r>
            <w:r>
              <w:rPr>
                <w:spacing w:val="-2"/>
                <w:w w:val="105"/>
                <w:sz w:val="13"/>
              </w:rPr>
              <w:t> </w:t>
            </w:r>
            <w:r>
              <w:rPr>
                <w:w w:val="105"/>
                <w:sz w:val="13"/>
              </w:rPr>
              <w:t>is</w:t>
            </w:r>
            <w:r>
              <w:rPr>
                <w:spacing w:val="-3"/>
                <w:w w:val="105"/>
                <w:sz w:val="13"/>
              </w:rPr>
              <w:t> </w:t>
            </w:r>
            <w:r>
              <w:rPr>
                <w:w w:val="105"/>
                <w:sz w:val="13"/>
              </w:rPr>
              <w:t>to</w:t>
            </w:r>
            <w:r>
              <w:rPr>
                <w:spacing w:val="-2"/>
                <w:w w:val="105"/>
                <w:sz w:val="13"/>
              </w:rPr>
              <w:t> </w:t>
            </w:r>
            <w:r>
              <w:rPr>
                <w:w w:val="105"/>
                <w:sz w:val="13"/>
              </w:rPr>
              <w:t>be</w:t>
            </w:r>
            <w:r>
              <w:rPr>
                <w:spacing w:val="-3"/>
                <w:w w:val="105"/>
                <w:sz w:val="13"/>
              </w:rPr>
              <w:t> </w:t>
            </w:r>
            <w:r>
              <w:rPr>
                <w:spacing w:val="-2"/>
                <w:w w:val="105"/>
                <w:sz w:val="13"/>
              </w:rPr>
              <w:t>fixed</w:t>
            </w:r>
          </w:p>
          <w:p>
            <w:pPr>
              <w:pStyle w:val="TableParagraph"/>
              <w:spacing w:line="264" w:lineRule="auto" w:before="16"/>
              <w:ind w:left="37" w:firstLine="81"/>
              <w:rPr>
                <w:sz w:val="13"/>
              </w:rPr>
            </w:pPr>
            <w:r>
              <w:rPr>
                <w:w w:val="105"/>
                <w:sz w:val="13"/>
              </w:rPr>
              <w:t>.One person should hold the small ladder and the ladder should be secured</w:t>
            </w:r>
            <w:r>
              <w:rPr>
                <w:spacing w:val="40"/>
                <w:w w:val="105"/>
                <w:sz w:val="13"/>
              </w:rPr>
              <w:t> </w:t>
            </w:r>
            <w:r>
              <w:rPr>
                <w:w w:val="105"/>
                <w:sz w:val="13"/>
              </w:rPr>
              <w:t>properly.</w:t>
            </w:r>
            <w:r>
              <w:rPr>
                <w:spacing w:val="-4"/>
                <w:w w:val="105"/>
                <w:sz w:val="13"/>
              </w:rPr>
              <w:t> </w:t>
            </w:r>
            <w:r>
              <w:rPr>
                <w:w w:val="105"/>
                <w:sz w:val="13"/>
              </w:rPr>
              <w:t>Use</w:t>
            </w:r>
            <w:r>
              <w:rPr>
                <w:spacing w:val="-4"/>
                <w:w w:val="105"/>
                <w:sz w:val="13"/>
              </w:rPr>
              <w:t> </w:t>
            </w:r>
            <w:r>
              <w:rPr>
                <w:w w:val="105"/>
                <w:sz w:val="13"/>
              </w:rPr>
              <w:t>of</w:t>
            </w:r>
            <w:r>
              <w:rPr>
                <w:spacing w:val="-4"/>
                <w:w w:val="105"/>
                <w:sz w:val="13"/>
              </w:rPr>
              <w:t> </w:t>
            </w:r>
            <w:r>
              <w:rPr>
                <w:w w:val="105"/>
                <w:sz w:val="13"/>
              </w:rPr>
              <w:t>safety</w:t>
            </w:r>
            <w:r>
              <w:rPr>
                <w:spacing w:val="-3"/>
                <w:w w:val="105"/>
                <w:sz w:val="13"/>
              </w:rPr>
              <w:t> </w:t>
            </w:r>
            <w:r>
              <w:rPr>
                <w:w w:val="105"/>
                <w:sz w:val="13"/>
              </w:rPr>
              <w:t>helmet,</w:t>
            </w:r>
            <w:r>
              <w:rPr>
                <w:spacing w:val="-4"/>
                <w:w w:val="105"/>
                <w:sz w:val="13"/>
              </w:rPr>
              <w:t> </w:t>
            </w:r>
            <w:r>
              <w:rPr>
                <w:w w:val="105"/>
                <w:sz w:val="13"/>
              </w:rPr>
              <w:t>safety</w:t>
            </w:r>
            <w:r>
              <w:rPr>
                <w:spacing w:val="-3"/>
                <w:w w:val="105"/>
                <w:sz w:val="13"/>
              </w:rPr>
              <w:t> </w:t>
            </w:r>
            <w:r>
              <w:rPr>
                <w:w w:val="105"/>
                <w:sz w:val="13"/>
              </w:rPr>
              <w:t>shoes,</w:t>
            </w:r>
            <w:r>
              <w:rPr>
                <w:spacing w:val="-3"/>
                <w:w w:val="105"/>
                <w:sz w:val="13"/>
              </w:rPr>
              <w:t> </w:t>
            </w:r>
            <w:r>
              <w:rPr>
                <w:w w:val="105"/>
                <w:sz w:val="13"/>
              </w:rPr>
              <w:t>material</w:t>
            </w:r>
            <w:r>
              <w:rPr>
                <w:spacing w:val="-3"/>
                <w:w w:val="105"/>
                <w:sz w:val="13"/>
              </w:rPr>
              <w:t> </w:t>
            </w:r>
            <w:r>
              <w:rPr>
                <w:w w:val="105"/>
                <w:sz w:val="13"/>
              </w:rPr>
              <w:t>hadling</w:t>
            </w:r>
            <w:r>
              <w:rPr>
                <w:spacing w:val="-3"/>
                <w:w w:val="105"/>
                <w:sz w:val="13"/>
              </w:rPr>
              <w:t> </w:t>
            </w:r>
            <w:r>
              <w:rPr>
                <w:w w:val="105"/>
                <w:sz w:val="13"/>
              </w:rPr>
              <w:t>gloves</w:t>
            </w:r>
            <w:r>
              <w:rPr>
                <w:spacing w:val="-4"/>
                <w:w w:val="105"/>
                <w:sz w:val="13"/>
              </w:rPr>
              <w:t> </w:t>
            </w:r>
            <w:r>
              <w:rPr>
                <w:w w:val="105"/>
                <w:sz w:val="13"/>
              </w:rPr>
              <w:t>is</w:t>
            </w:r>
            <w:r>
              <w:rPr>
                <w:spacing w:val="-4"/>
                <w:w w:val="105"/>
                <w:sz w:val="13"/>
              </w:rPr>
              <w:t> </w:t>
            </w:r>
            <w:r>
              <w:rPr>
                <w:w w:val="105"/>
                <w:sz w:val="13"/>
              </w:rPr>
              <w:t>a</w:t>
            </w:r>
            <w:r>
              <w:rPr>
                <w:spacing w:val="-3"/>
                <w:w w:val="105"/>
                <w:sz w:val="13"/>
              </w:rPr>
              <w:t> </w:t>
            </w:r>
            <w:r>
              <w:rPr>
                <w:w w:val="105"/>
                <w:sz w:val="13"/>
              </w:rPr>
              <w:t>must.</w:t>
            </w:r>
          </w:p>
        </w:tc>
      </w:tr>
      <w:tr>
        <w:trPr>
          <w:trHeight w:val="580" w:hRule="atLeast"/>
        </w:trPr>
        <w:tc>
          <w:tcPr>
            <w:tcW w:w="397" w:type="dxa"/>
            <w:vMerge w:val="restart"/>
            <w:tcBorders>
              <w:top w:val="single" w:sz="4" w:space="0" w:color="000000"/>
              <w:bottom w:val="single" w:sz="4" w:space="0" w:color="000000"/>
              <w:right w:val="single" w:sz="4" w:space="0" w:color="000000"/>
            </w:tcBorders>
          </w:tcPr>
          <w:p>
            <w:pPr>
              <w:pStyle w:val="TableParagraph"/>
              <w:rPr>
                <w:rFonts w:ascii="Arial"/>
                <w:sz w:val="13"/>
              </w:rPr>
            </w:pPr>
          </w:p>
          <w:p>
            <w:pPr>
              <w:pStyle w:val="TableParagraph"/>
              <w:rPr>
                <w:rFonts w:ascii="Arial"/>
                <w:sz w:val="13"/>
              </w:rPr>
            </w:pPr>
          </w:p>
          <w:p>
            <w:pPr>
              <w:pStyle w:val="TableParagraph"/>
              <w:spacing w:before="23"/>
              <w:rPr>
                <w:rFonts w:ascii="Arial"/>
                <w:sz w:val="13"/>
              </w:rPr>
            </w:pPr>
          </w:p>
          <w:p>
            <w:pPr>
              <w:pStyle w:val="TableParagraph"/>
              <w:spacing w:before="1"/>
              <w:ind w:left="15"/>
              <w:jc w:val="center"/>
              <w:rPr>
                <w:b/>
                <w:sz w:val="13"/>
              </w:rPr>
            </w:pPr>
            <w:r>
              <w:rPr>
                <w:b/>
                <w:spacing w:val="-10"/>
                <w:w w:val="105"/>
                <w:sz w:val="13"/>
              </w:rPr>
              <w:t>5</w:t>
            </w:r>
          </w:p>
        </w:tc>
        <w:tc>
          <w:tcPr>
            <w:tcW w:w="1245" w:type="dxa"/>
            <w:vMerge w:val="restart"/>
            <w:tcBorders>
              <w:top w:val="single" w:sz="4" w:space="0" w:color="000000"/>
              <w:left w:val="single" w:sz="4" w:space="0" w:color="000000"/>
              <w:bottom w:val="single" w:sz="4" w:space="0" w:color="000000"/>
              <w:right w:val="single" w:sz="4" w:space="0" w:color="000000"/>
            </w:tcBorders>
          </w:tcPr>
          <w:p>
            <w:pPr>
              <w:pStyle w:val="TableParagraph"/>
              <w:rPr>
                <w:rFonts w:ascii="Arial"/>
                <w:sz w:val="12"/>
              </w:rPr>
            </w:pPr>
          </w:p>
          <w:p>
            <w:pPr>
              <w:pStyle w:val="TableParagraph"/>
              <w:rPr>
                <w:rFonts w:ascii="Arial"/>
                <w:sz w:val="12"/>
              </w:rPr>
            </w:pPr>
          </w:p>
          <w:p>
            <w:pPr>
              <w:pStyle w:val="TableParagraph"/>
              <w:spacing w:before="63"/>
              <w:rPr>
                <w:rFonts w:ascii="Arial"/>
                <w:sz w:val="12"/>
              </w:rPr>
            </w:pPr>
          </w:p>
          <w:p>
            <w:pPr>
              <w:pStyle w:val="TableParagraph"/>
              <w:ind w:left="39"/>
              <w:rPr>
                <w:rFonts w:ascii="Cambria"/>
                <w:b/>
                <w:sz w:val="12"/>
              </w:rPr>
            </w:pPr>
            <w:r>
              <w:rPr>
                <w:rFonts w:ascii="Cambria"/>
                <w:b/>
                <w:sz w:val="12"/>
              </w:rPr>
              <w:t>Glanding</w:t>
            </w:r>
            <w:r>
              <w:rPr>
                <w:rFonts w:ascii="Cambria"/>
                <w:b/>
                <w:spacing w:val="3"/>
                <w:sz w:val="12"/>
              </w:rPr>
              <w:t> </w:t>
            </w:r>
            <w:r>
              <w:rPr>
                <w:rFonts w:ascii="Cambria"/>
                <w:b/>
                <w:sz w:val="12"/>
              </w:rPr>
              <w:t>&amp;</w:t>
            </w:r>
            <w:r>
              <w:rPr>
                <w:rFonts w:ascii="Cambria"/>
                <w:b/>
                <w:spacing w:val="4"/>
                <w:sz w:val="12"/>
              </w:rPr>
              <w:t> </w:t>
            </w:r>
            <w:r>
              <w:rPr>
                <w:rFonts w:ascii="Cambria"/>
                <w:b/>
                <w:spacing w:val="-2"/>
                <w:sz w:val="12"/>
              </w:rPr>
              <w:t>Crimping</w:t>
            </w:r>
          </w:p>
        </w:tc>
        <w:tc>
          <w:tcPr>
            <w:tcW w:w="6034" w:type="dxa"/>
            <w:vMerge w:val="restart"/>
            <w:tcBorders>
              <w:top w:val="single" w:sz="4" w:space="0" w:color="000000"/>
              <w:left w:val="single" w:sz="4" w:space="0" w:color="000000"/>
              <w:bottom w:val="single" w:sz="4" w:space="0" w:color="000000"/>
              <w:right w:val="single" w:sz="4" w:space="0" w:color="000000"/>
            </w:tcBorders>
          </w:tcPr>
          <w:p>
            <w:pPr>
              <w:pStyle w:val="TableParagraph"/>
              <w:spacing w:line="264" w:lineRule="auto" w:before="122"/>
              <w:ind w:left="64" w:right="46" w:hanging="1"/>
              <w:jc w:val="center"/>
              <w:rPr>
                <w:sz w:val="13"/>
              </w:rPr>
            </w:pPr>
            <w:r>
              <w:rPr>
                <w:w w:val="105"/>
                <w:sz w:val="13"/>
              </w:rPr>
              <w:t>Existing cable gland to be used to the extent possible otherwise new glanding to be done following CESC</w:t>
            </w:r>
            <w:r>
              <w:rPr>
                <w:spacing w:val="40"/>
                <w:w w:val="105"/>
                <w:sz w:val="13"/>
              </w:rPr>
              <w:t> </w:t>
            </w:r>
            <w:r>
              <w:rPr>
                <w:w w:val="105"/>
                <w:sz w:val="13"/>
              </w:rPr>
              <w:t>standard practice. Existing cable with thimble to be used to the extent possible. If the thimble of the</w:t>
            </w:r>
            <w:r>
              <w:rPr>
                <w:spacing w:val="40"/>
                <w:w w:val="105"/>
                <w:sz w:val="13"/>
              </w:rPr>
              <w:t> </w:t>
            </w:r>
            <w:r>
              <w:rPr>
                <w:w w:val="105"/>
                <w:sz w:val="13"/>
              </w:rPr>
              <w:t>existing</w:t>
            </w:r>
            <w:r>
              <w:rPr>
                <w:spacing w:val="-2"/>
                <w:w w:val="105"/>
                <w:sz w:val="13"/>
              </w:rPr>
              <w:t> </w:t>
            </w:r>
            <w:r>
              <w:rPr>
                <w:w w:val="105"/>
                <w:sz w:val="13"/>
              </w:rPr>
              <w:t>cable</w:t>
            </w:r>
            <w:r>
              <w:rPr>
                <w:spacing w:val="-3"/>
                <w:w w:val="105"/>
                <w:sz w:val="13"/>
              </w:rPr>
              <w:t> </w:t>
            </w:r>
            <w:r>
              <w:rPr>
                <w:w w:val="105"/>
                <w:sz w:val="13"/>
              </w:rPr>
              <w:t>is</w:t>
            </w:r>
            <w:r>
              <w:rPr>
                <w:spacing w:val="-3"/>
                <w:w w:val="105"/>
                <w:sz w:val="13"/>
              </w:rPr>
              <w:t> </w:t>
            </w:r>
            <w:r>
              <w:rPr>
                <w:w w:val="105"/>
                <w:sz w:val="13"/>
              </w:rPr>
              <w:t>required</w:t>
            </w:r>
            <w:r>
              <w:rPr>
                <w:spacing w:val="-2"/>
                <w:w w:val="105"/>
                <w:sz w:val="13"/>
              </w:rPr>
              <w:t> </w:t>
            </w:r>
            <w:r>
              <w:rPr>
                <w:w w:val="105"/>
                <w:sz w:val="13"/>
              </w:rPr>
              <w:t>to</w:t>
            </w:r>
            <w:r>
              <w:rPr>
                <w:spacing w:val="-2"/>
                <w:w w:val="105"/>
                <w:sz w:val="13"/>
              </w:rPr>
              <w:t> </w:t>
            </w:r>
            <w:r>
              <w:rPr>
                <w:w w:val="105"/>
                <w:sz w:val="13"/>
              </w:rPr>
              <w:t>cut</w:t>
            </w:r>
            <w:r>
              <w:rPr>
                <w:spacing w:val="-2"/>
                <w:w w:val="105"/>
                <w:sz w:val="13"/>
              </w:rPr>
              <w:t> </w:t>
            </w:r>
            <w:r>
              <w:rPr>
                <w:w w:val="105"/>
                <w:sz w:val="13"/>
              </w:rPr>
              <w:t>then</w:t>
            </w:r>
            <w:r>
              <w:rPr>
                <w:spacing w:val="-2"/>
                <w:w w:val="105"/>
                <w:sz w:val="13"/>
              </w:rPr>
              <w:t> </w:t>
            </w:r>
            <w:r>
              <w:rPr>
                <w:w w:val="105"/>
                <w:sz w:val="13"/>
              </w:rPr>
              <w:t>according</w:t>
            </w:r>
            <w:r>
              <w:rPr>
                <w:spacing w:val="-1"/>
                <w:w w:val="105"/>
                <w:sz w:val="13"/>
              </w:rPr>
              <w:t> </w:t>
            </w:r>
            <w:r>
              <w:rPr>
                <w:w w:val="105"/>
                <w:sz w:val="13"/>
              </w:rPr>
              <w:t>to</w:t>
            </w:r>
            <w:r>
              <w:rPr>
                <w:spacing w:val="-2"/>
                <w:w w:val="105"/>
                <w:sz w:val="13"/>
              </w:rPr>
              <w:t> </w:t>
            </w:r>
            <w:r>
              <w:rPr>
                <w:w w:val="105"/>
                <w:sz w:val="13"/>
              </w:rPr>
              <w:t>the</w:t>
            </w:r>
            <w:r>
              <w:rPr>
                <w:spacing w:val="-3"/>
                <w:w w:val="105"/>
                <w:sz w:val="13"/>
              </w:rPr>
              <w:t> </w:t>
            </w:r>
            <w:r>
              <w:rPr>
                <w:w w:val="105"/>
                <w:sz w:val="13"/>
              </w:rPr>
              <w:t>cable</w:t>
            </w:r>
            <w:r>
              <w:rPr>
                <w:spacing w:val="-3"/>
                <w:w w:val="105"/>
                <w:sz w:val="13"/>
              </w:rPr>
              <w:t> </w:t>
            </w:r>
            <w:r>
              <w:rPr>
                <w:w w:val="105"/>
                <w:sz w:val="13"/>
              </w:rPr>
              <w:t>size</w:t>
            </w:r>
            <w:r>
              <w:rPr>
                <w:spacing w:val="-3"/>
                <w:w w:val="105"/>
                <w:sz w:val="13"/>
              </w:rPr>
              <w:t> </w:t>
            </w:r>
            <w:r>
              <w:rPr>
                <w:w w:val="105"/>
                <w:sz w:val="13"/>
              </w:rPr>
              <w:t>appropriate</w:t>
            </w:r>
            <w:r>
              <w:rPr>
                <w:spacing w:val="-3"/>
                <w:w w:val="105"/>
                <w:sz w:val="13"/>
              </w:rPr>
              <w:t> </w:t>
            </w:r>
            <w:r>
              <w:rPr>
                <w:w w:val="105"/>
                <w:sz w:val="13"/>
              </w:rPr>
              <w:t>thimble(socket)</w:t>
            </w:r>
            <w:r>
              <w:rPr>
                <w:spacing w:val="-3"/>
                <w:w w:val="105"/>
                <w:sz w:val="13"/>
              </w:rPr>
              <w:t> </w:t>
            </w:r>
            <w:r>
              <w:rPr>
                <w:w w:val="105"/>
                <w:sz w:val="13"/>
              </w:rPr>
              <w:t>to</w:t>
            </w:r>
            <w:r>
              <w:rPr>
                <w:spacing w:val="-2"/>
                <w:w w:val="105"/>
                <w:sz w:val="13"/>
              </w:rPr>
              <w:t> </w:t>
            </w:r>
            <w:r>
              <w:rPr>
                <w:w w:val="105"/>
                <w:sz w:val="13"/>
              </w:rPr>
              <w:t>be</w:t>
            </w:r>
            <w:r>
              <w:rPr>
                <w:spacing w:val="-3"/>
                <w:w w:val="105"/>
                <w:sz w:val="13"/>
              </w:rPr>
              <w:t> </w:t>
            </w:r>
            <w:r>
              <w:rPr>
                <w:w w:val="105"/>
                <w:sz w:val="13"/>
              </w:rPr>
              <w:t>crimped</w:t>
            </w:r>
            <w:r>
              <w:rPr>
                <w:spacing w:val="40"/>
                <w:w w:val="105"/>
                <w:sz w:val="13"/>
              </w:rPr>
              <w:t> </w:t>
            </w:r>
            <w:r>
              <w:rPr>
                <w:w w:val="105"/>
                <w:sz w:val="13"/>
              </w:rPr>
              <w:t>by proper crimping machine and proper size of die to used. Dowell's Compound to be used in appropriate</w:t>
            </w:r>
            <w:r>
              <w:rPr>
                <w:spacing w:val="40"/>
                <w:w w:val="105"/>
                <w:sz w:val="13"/>
              </w:rPr>
              <w:t> </w:t>
            </w:r>
            <w:r>
              <w:rPr>
                <w:spacing w:val="-2"/>
                <w:w w:val="105"/>
                <w:sz w:val="13"/>
              </w:rPr>
              <w:t>quantity.</w:t>
            </w:r>
          </w:p>
        </w:tc>
        <w:tc>
          <w:tcPr>
            <w:tcW w:w="2822" w:type="dxa"/>
            <w:tcBorders>
              <w:top w:val="single" w:sz="4" w:space="0" w:color="000000"/>
              <w:left w:val="single" w:sz="4" w:space="0" w:color="000000"/>
              <w:bottom w:val="single" w:sz="4" w:space="0" w:color="000000"/>
              <w:right w:val="single" w:sz="4" w:space="0" w:color="000000"/>
            </w:tcBorders>
          </w:tcPr>
          <w:p>
            <w:pPr>
              <w:pStyle w:val="TableParagraph"/>
              <w:spacing w:line="170" w:lineRule="atLeast" w:before="31"/>
              <w:ind w:left="51" w:right="31"/>
              <w:jc w:val="center"/>
              <w:rPr>
                <w:sz w:val="13"/>
              </w:rPr>
            </w:pPr>
            <w:r>
              <w:rPr>
                <w:w w:val="105"/>
                <w:sz w:val="13"/>
              </w:rPr>
              <w:t>Cutting</w:t>
            </w:r>
            <w:r>
              <w:rPr>
                <w:spacing w:val="-4"/>
                <w:w w:val="105"/>
                <w:sz w:val="13"/>
              </w:rPr>
              <w:t> </w:t>
            </w:r>
            <w:r>
              <w:rPr>
                <w:w w:val="105"/>
                <w:sz w:val="13"/>
              </w:rPr>
              <w:t>injury</w:t>
            </w:r>
            <w:r>
              <w:rPr>
                <w:spacing w:val="-4"/>
                <w:w w:val="105"/>
                <w:sz w:val="13"/>
              </w:rPr>
              <w:t> </w:t>
            </w:r>
            <w:r>
              <w:rPr>
                <w:w w:val="105"/>
                <w:sz w:val="13"/>
              </w:rPr>
              <w:t>may</w:t>
            </w:r>
            <w:r>
              <w:rPr>
                <w:spacing w:val="-4"/>
                <w:w w:val="105"/>
                <w:sz w:val="13"/>
              </w:rPr>
              <w:t> </w:t>
            </w:r>
            <w:r>
              <w:rPr>
                <w:w w:val="105"/>
                <w:sz w:val="13"/>
              </w:rPr>
              <w:t>occur</w:t>
            </w:r>
            <w:r>
              <w:rPr>
                <w:spacing w:val="-4"/>
                <w:w w:val="105"/>
                <w:sz w:val="13"/>
              </w:rPr>
              <w:t> </w:t>
            </w:r>
            <w:r>
              <w:rPr>
                <w:w w:val="105"/>
                <w:sz w:val="13"/>
              </w:rPr>
              <w:t>from</w:t>
            </w:r>
            <w:r>
              <w:rPr>
                <w:spacing w:val="-3"/>
                <w:w w:val="105"/>
                <w:sz w:val="13"/>
              </w:rPr>
              <w:t> </w:t>
            </w:r>
            <w:r>
              <w:rPr>
                <w:w w:val="105"/>
                <w:sz w:val="13"/>
              </w:rPr>
              <w:t>the</w:t>
            </w:r>
            <w:r>
              <w:rPr>
                <w:spacing w:val="-5"/>
                <w:w w:val="105"/>
                <w:sz w:val="13"/>
              </w:rPr>
              <w:t> </w:t>
            </w:r>
            <w:r>
              <w:rPr>
                <w:w w:val="105"/>
                <w:sz w:val="13"/>
              </w:rPr>
              <w:t>sharp</w:t>
            </w:r>
            <w:r>
              <w:rPr>
                <w:spacing w:val="-4"/>
                <w:w w:val="105"/>
                <w:sz w:val="13"/>
              </w:rPr>
              <w:t> </w:t>
            </w:r>
            <w:r>
              <w:rPr>
                <w:w w:val="105"/>
                <w:sz w:val="13"/>
              </w:rPr>
              <w:t>edge</w:t>
            </w:r>
            <w:r>
              <w:rPr>
                <w:spacing w:val="-5"/>
                <w:w w:val="105"/>
                <w:sz w:val="13"/>
              </w:rPr>
              <w:t> </w:t>
            </w:r>
            <w:r>
              <w:rPr>
                <w:w w:val="105"/>
                <w:sz w:val="13"/>
              </w:rPr>
              <w:t>of</w:t>
            </w:r>
            <w:r>
              <w:rPr>
                <w:spacing w:val="40"/>
                <w:w w:val="105"/>
                <w:sz w:val="13"/>
              </w:rPr>
              <w:t> </w:t>
            </w:r>
            <w:r>
              <w:rPr>
                <w:w w:val="105"/>
                <w:sz w:val="13"/>
              </w:rPr>
              <w:t>knife during core insulation cutting before</w:t>
            </w:r>
            <w:r>
              <w:rPr>
                <w:spacing w:val="40"/>
                <w:w w:val="105"/>
                <w:sz w:val="13"/>
              </w:rPr>
              <w:t> </w:t>
            </w:r>
            <w:r>
              <w:rPr>
                <w:spacing w:val="-2"/>
                <w:w w:val="105"/>
                <w:sz w:val="13"/>
              </w:rPr>
              <w:t>crimping</w:t>
            </w:r>
          </w:p>
        </w:tc>
        <w:tc>
          <w:tcPr>
            <w:tcW w:w="1396" w:type="dxa"/>
            <w:tcBorders>
              <w:top w:val="single" w:sz="4" w:space="0" w:color="000000"/>
              <w:left w:val="single" w:sz="4" w:space="0" w:color="000000"/>
              <w:bottom w:val="single" w:sz="4" w:space="0" w:color="000000"/>
              <w:right w:val="single" w:sz="4" w:space="0" w:color="000000"/>
            </w:tcBorders>
          </w:tcPr>
          <w:p>
            <w:pPr>
              <w:pStyle w:val="TableParagraph"/>
              <w:spacing w:before="68"/>
              <w:rPr>
                <w:rFonts w:ascii="Arial"/>
                <w:sz w:val="13"/>
              </w:rPr>
            </w:pPr>
          </w:p>
          <w:p>
            <w:pPr>
              <w:pStyle w:val="TableParagraph"/>
              <w:ind w:left="22" w:right="3"/>
              <w:jc w:val="center"/>
              <w:rPr>
                <w:sz w:val="13"/>
              </w:rPr>
            </w:pPr>
            <w:r>
              <w:rPr>
                <w:w w:val="105"/>
                <w:sz w:val="13"/>
              </w:rPr>
              <w:t>First</w:t>
            </w:r>
            <w:r>
              <w:rPr>
                <w:spacing w:val="-4"/>
                <w:w w:val="105"/>
                <w:sz w:val="13"/>
              </w:rPr>
              <w:t> </w:t>
            </w:r>
            <w:r>
              <w:rPr>
                <w:spacing w:val="-5"/>
                <w:w w:val="105"/>
                <w:sz w:val="13"/>
              </w:rPr>
              <w:t>Aid</w:t>
            </w:r>
          </w:p>
        </w:tc>
        <w:tc>
          <w:tcPr>
            <w:tcW w:w="4396" w:type="dxa"/>
            <w:tcBorders>
              <w:top w:val="single" w:sz="4" w:space="0" w:color="000000"/>
              <w:left w:val="single" w:sz="4" w:space="0" w:color="000000"/>
              <w:bottom w:val="single" w:sz="4" w:space="0" w:color="000000"/>
              <w:right w:val="single" w:sz="4" w:space="0" w:color="000000"/>
            </w:tcBorders>
          </w:tcPr>
          <w:p>
            <w:pPr>
              <w:pStyle w:val="TableParagraph"/>
              <w:spacing w:before="58"/>
              <w:rPr>
                <w:rFonts w:ascii="Arial"/>
                <w:sz w:val="13"/>
              </w:rPr>
            </w:pPr>
          </w:p>
          <w:p>
            <w:pPr>
              <w:pStyle w:val="TableParagraph"/>
              <w:spacing w:before="1"/>
              <w:ind w:left="25" w:right="3"/>
              <w:jc w:val="center"/>
              <w:rPr>
                <w:sz w:val="13"/>
              </w:rPr>
            </w:pPr>
            <w:r>
              <w:rPr>
                <w:w w:val="105"/>
                <w:sz w:val="13"/>
              </w:rPr>
              <w:t>Use</w:t>
            </w:r>
            <w:r>
              <w:rPr>
                <w:spacing w:val="-3"/>
                <w:w w:val="105"/>
                <w:sz w:val="13"/>
              </w:rPr>
              <w:t> </w:t>
            </w:r>
            <w:r>
              <w:rPr>
                <w:w w:val="105"/>
                <w:sz w:val="13"/>
              </w:rPr>
              <w:t>of</w:t>
            </w:r>
            <w:r>
              <w:rPr>
                <w:spacing w:val="-2"/>
                <w:w w:val="105"/>
                <w:sz w:val="13"/>
              </w:rPr>
              <w:t> </w:t>
            </w:r>
            <w:r>
              <w:rPr>
                <w:w w:val="105"/>
                <w:sz w:val="13"/>
              </w:rPr>
              <w:t>hand</w:t>
            </w:r>
            <w:r>
              <w:rPr>
                <w:spacing w:val="28"/>
                <w:w w:val="105"/>
                <w:sz w:val="13"/>
              </w:rPr>
              <w:t> </w:t>
            </w:r>
            <w:r>
              <w:rPr>
                <w:spacing w:val="-2"/>
                <w:w w:val="105"/>
                <w:sz w:val="13"/>
              </w:rPr>
              <w:t>gloves</w:t>
            </w:r>
          </w:p>
        </w:tc>
      </w:tr>
      <w:tr>
        <w:trPr>
          <w:trHeight w:val="515" w:hRule="atLeast"/>
        </w:trPr>
        <w:tc>
          <w:tcPr>
            <w:tcW w:w="397" w:type="dxa"/>
            <w:vMerge/>
            <w:tcBorders>
              <w:top w:val="nil"/>
              <w:bottom w:val="single" w:sz="4" w:space="0" w:color="000000"/>
              <w:right w:val="single" w:sz="4" w:space="0" w:color="000000"/>
            </w:tcBorders>
          </w:tcPr>
          <w:p>
            <w:pPr>
              <w:rPr>
                <w:sz w:val="2"/>
                <w:szCs w:val="2"/>
              </w:rPr>
            </w:pPr>
          </w:p>
        </w:tc>
        <w:tc>
          <w:tcPr>
            <w:tcW w:w="1245" w:type="dxa"/>
            <w:vMerge/>
            <w:tcBorders>
              <w:top w:val="nil"/>
              <w:left w:val="single" w:sz="4" w:space="0" w:color="000000"/>
              <w:bottom w:val="single" w:sz="4" w:space="0" w:color="000000"/>
              <w:right w:val="single" w:sz="4" w:space="0" w:color="000000"/>
            </w:tcBorders>
          </w:tcPr>
          <w:p>
            <w:pPr>
              <w:rPr>
                <w:sz w:val="2"/>
                <w:szCs w:val="2"/>
              </w:rPr>
            </w:pPr>
          </w:p>
        </w:tc>
        <w:tc>
          <w:tcPr>
            <w:tcW w:w="6034" w:type="dxa"/>
            <w:vMerge/>
            <w:tcBorders>
              <w:top w:val="nil"/>
              <w:left w:val="single" w:sz="4" w:space="0" w:color="000000"/>
              <w:bottom w:val="single" w:sz="4" w:space="0" w:color="000000"/>
              <w:right w:val="single" w:sz="4" w:space="0" w:color="000000"/>
            </w:tcBorders>
          </w:tcPr>
          <w:p>
            <w:pPr>
              <w:rPr>
                <w:sz w:val="2"/>
                <w:szCs w:val="2"/>
              </w:rPr>
            </w:pPr>
          </w:p>
        </w:tc>
        <w:tc>
          <w:tcPr>
            <w:tcW w:w="2822" w:type="dxa"/>
            <w:tcBorders>
              <w:top w:val="single" w:sz="4" w:space="0" w:color="000000"/>
              <w:left w:val="single" w:sz="4" w:space="0" w:color="000000"/>
              <w:bottom w:val="single" w:sz="4" w:space="0" w:color="000000"/>
              <w:right w:val="single" w:sz="4" w:space="0" w:color="000000"/>
            </w:tcBorders>
          </w:tcPr>
          <w:p>
            <w:pPr>
              <w:pStyle w:val="TableParagraph"/>
              <w:spacing w:before="37"/>
              <w:rPr>
                <w:rFonts w:ascii="Arial"/>
                <w:sz w:val="13"/>
              </w:rPr>
            </w:pPr>
          </w:p>
          <w:p>
            <w:pPr>
              <w:pStyle w:val="TableParagraph"/>
              <w:ind w:left="51" w:right="31"/>
              <w:jc w:val="center"/>
              <w:rPr>
                <w:sz w:val="13"/>
              </w:rPr>
            </w:pPr>
            <w:r>
              <w:rPr>
                <w:w w:val="105"/>
                <w:sz w:val="13"/>
              </w:rPr>
              <w:t>Supply</w:t>
            </w:r>
            <w:r>
              <w:rPr>
                <w:spacing w:val="-2"/>
                <w:w w:val="105"/>
                <w:sz w:val="13"/>
              </w:rPr>
              <w:t> </w:t>
            </w:r>
            <w:r>
              <w:rPr>
                <w:w w:val="105"/>
                <w:sz w:val="13"/>
              </w:rPr>
              <w:t>flickering</w:t>
            </w:r>
            <w:r>
              <w:rPr>
                <w:spacing w:val="-2"/>
                <w:w w:val="105"/>
                <w:sz w:val="13"/>
              </w:rPr>
              <w:t> </w:t>
            </w:r>
            <w:r>
              <w:rPr>
                <w:w w:val="105"/>
                <w:sz w:val="13"/>
              </w:rPr>
              <w:t>due</w:t>
            </w:r>
            <w:r>
              <w:rPr>
                <w:spacing w:val="-2"/>
                <w:w w:val="105"/>
                <w:sz w:val="13"/>
              </w:rPr>
              <w:t> </w:t>
            </w:r>
            <w:r>
              <w:rPr>
                <w:w w:val="105"/>
                <w:sz w:val="13"/>
              </w:rPr>
              <w:t>to</w:t>
            </w:r>
            <w:r>
              <w:rPr>
                <w:spacing w:val="-2"/>
                <w:w w:val="105"/>
                <w:sz w:val="13"/>
              </w:rPr>
              <w:t> </w:t>
            </w:r>
            <w:r>
              <w:rPr>
                <w:w w:val="105"/>
                <w:sz w:val="13"/>
              </w:rPr>
              <w:t>improper</w:t>
            </w:r>
            <w:r>
              <w:rPr>
                <w:spacing w:val="-2"/>
                <w:w w:val="105"/>
                <w:sz w:val="13"/>
              </w:rPr>
              <w:t> crimping.</w:t>
            </w:r>
          </w:p>
        </w:tc>
        <w:tc>
          <w:tcPr>
            <w:tcW w:w="1396"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98"/>
              <w:ind w:left="159" w:right="11" w:hanging="125"/>
              <w:rPr>
                <w:sz w:val="13"/>
              </w:rPr>
            </w:pPr>
            <w:r>
              <w:rPr>
                <w:w w:val="105"/>
                <w:sz w:val="13"/>
              </w:rPr>
              <w:t>Low</w:t>
            </w:r>
            <w:r>
              <w:rPr>
                <w:spacing w:val="-8"/>
                <w:w w:val="105"/>
                <w:sz w:val="13"/>
              </w:rPr>
              <w:t> </w:t>
            </w:r>
            <w:r>
              <w:rPr>
                <w:w w:val="105"/>
                <w:sz w:val="13"/>
              </w:rPr>
              <w:t>voltage,</w:t>
            </w:r>
            <w:r>
              <w:rPr>
                <w:spacing w:val="-8"/>
                <w:w w:val="105"/>
                <w:sz w:val="13"/>
              </w:rPr>
              <w:t> </w:t>
            </w:r>
            <w:r>
              <w:rPr>
                <w:w w:val="105"/>
                <w:sz w:val="13"/>
              </w:rPr>
              <w:t>fluctuation</w:t>
            </w:r>
            <w:r>
              <w:rPr>
                <w:spacing w:val="40"/>
                <w:w w:val="105"/>
                <w:sz w:val="13"/>
              </w:rPr>
              <w:t> </w:t>
            </w:r>
            <w:r>
              <w:rPr>
                <w:w w:val="105"/>
                <w:sz w:val="13"/>
              </w:rPr>
              <w:t>and even supply off</w:t>
            </w:r>
          </w:p>
        </w:tc>
        <w:tc>
          <w:tcPr>
            <w:tcW w:w="4396" w:type="dxa"/>
            <w:tcBorders>
              <w:top w:val="single" w:sz="4" w:space="0" w:color="000000"/>
              <w:left w:val="single" w:sz="4" w:space="0" w:color="000000"/>
              <w:bottom w:val="single" w:sz="4" w:space="0" w:color="000000"/>
              <w:right w:val="single" w:sz="4" w:space="0" w:color="000000"/>
            </w:tcBorders>
          </w:tcPr>
          <w:p>
            <w:pPr>
              <w:pStyle w:val="TableParagraph"/>
              <w:spacing w:before="27"/>
              <w:rPr>
                <w:rFonts w:ascii="Arial"/>
                <w:sz w:val="13"/>
              </w:rPr>
            </w:pPr>
          </w:p>
          <w:p>
            <w:pPr>
              <w:pStyle w:val="TableParagraph"/>
              <w:ind w:left="25" w:right="5"/>
              <w:jc w:val="center"/>
              <w:rPr>
                <w:sz w:val="13"/>
              </w:rPr>
            </w:pPr>
            <w:r>
              <w:rPr>
                <w:w w:val="105"/>
                <w:sz w:val="13"/>
              </w:rPr>
              <w:t>Check</w:t>
            </w:r>
            <w:r>
              <w:rPr>
                <w:spacing w:val="-2"/>
                <w:w w:val="105"/>
                <w:sz w:val="13"/>
              </w:rPr>
              <w:t> </w:t>
            </w:r>
            <w:r>
              <w:rPr>
                <w:w w:val="105"/>
                <w:sz w:val="13"/>
              </w:rPr>
              <w:t>the</w:t>
            </w:r>
            <w:r>
              <w:rPr>
                <w:spacing w:val="-3"/>
                <w:w w:val="105"/>
                <w:sz w:val="13"/>
              </w:rPr>
              <w:t> </w:t>
            </w:r>
            <w:r>
              <w:rPr>
                <w:w w:val="105"/>
                <w:sz w:val="13"/>
              </w:rPr>
              <w:t>crimper</w:t>
            </w:r>
            <w:r>
              <w:rPr>
                <w:spacing w:val="-2"/>
                <w:w w:val="105"/>
                <w:sz w:val="13"/>
              </w:rPr>
              <w:t> </w:t>
            </w:r>
            <w:r>
              <w:rPr>
                <w:w w:val="105"/>
                <w:sz w:val="13"/>
              </w:rPr>
              <w:t>and</w:t>
            </w:r>
            <w:r>
              <w:rPr>
                <w:spacing w:val="-1"/>
                <w:w w:val="105"/>
                <w:sz w:val="13"/>
              </w:rPr>
              <w:t> </w:t>
            </w:r>
            <w:r>
              <w:rPr>
                <w:w w:val="105"/>
                <w:sz w:val="13"/>
              </w:rPr>
              <w:t>the</w:t>
            </w:r>
            <w:r>
              <w:rPr>
                <w:spacing w:val="-3"/>
                <w:w w:val="105"/>
                <w:sz w:val="13"/>
              </w:rPr>
              <w:t> </w:t>
            </w:r>
            <w:r>
              <w:rPr>
                <w:w w:val="105"/>
                <w:sz w:val="13"/>
              </w:rPr>
              <w:t>dice</w:t>
            </w:r>
            <w:r>
              <w:rPr>
                <w:spacing w:val="-3"/>
                <w:w w:val="105"/>
                <w:sz w:val="13"/>
              </w:rPr>
              <w:t> </w:t>
            </w:r>
            <w:r>
              <w:rPr>
                <w:w w:val="105"/>
                <w:sz w:val="13"/>
              </w:rPr>
              <w:t>(s)</w:t>
            </w:r>
            <w:r>
              <w:rPr>
                <w:spacing w:val="-2"/>
                <w:w w:val="105"/>
                <w:sz w:val="13"/>
              </w:rPr>
              <w:t> </w:t>
            </w:r>
            <w:r>
              <w:rPr>
                <w:w w:val="105"/>
                <w:sz w:val="13"/>
              </w:rPr>
              <w:t>before</w:t>
            </w:r>
            <w:r>
              <w:rPr>
                <w:spacing w:val="-3"/>
                <w:w w:val="105"/>
                <w:sz w:val="13"/>
              </w:rPr>
              <w:t> </w:t>
            </w:r>
            <w:r>
              <w:rPr>
                <w:spacing w:val="-2"/>
                <w:w w:val="105"/>
                <w:sz w:val="13"/>
              </w:rPr>
              <w:t>crimping</w:t>
            </w:r>
          </w:p>
        </w:tc>
      </w:tr>
      <w:tr>
        <w:trPr>
          <w:trHeight w:val="397" w:hRule="atLeast"/>
        </w:trPr>
        <w:tc>
          <w:tcPr>
            <w:tcW w:w="397" w:type="dxa"/>
            <w:vMerge w:val="restart"/>
            <w:tcBorders>
              <w:top w:val="single" w:sz="4" w:space="0" w:color="000000"/>
              <w:bottom w:val="single" w:sz="4" w:space="0" w:color="000000"/>
              <w:right w:val="single" w:sz="4" w:space="0" w:color="000000"/>
            </w:tcBorders>
          </w:tcPr>
          <w:p>
            <w:pPr>
              <w:pStyle w:val="TableParagraph"/>
              <w:rPr>
                <w:rFonts w:ascii="Arial"/>
                <w:sz w:val="13"/>
              </w:rPr>
            </w:pPr>
          </w:p>
          <w:p>
            <w:pPr>
              <w:pStyle w:val="TableParagraph"/>
              <w:rPr>
                <w:rFonts w:ascii="Arial"/>
                <w:sz w:val="13"/>
              </w:rPr>
            </w:pPr>
          </w:p>
          <w:p>
            <w:pPr>
              <w:pStyle w:val="TableParagraph"/>
              <w:rPr>
                <w:rFonts w:ascii="Arial"/>
                <w:sz w:val="13"/>
              </w:rPr>
            </w:pPr>
          </w:p>
          <w:p>
            <w:pPr>
              <w:pStyle w:val="TableParagraph"/>
              <w:rPr>
                <w:rFonts w:ascii="Arial"/>
                <w:sz w:val="13"/>
              </w:rPr>
            </w:pPr>
          </w:p>
          <w:p>
            <w:pPr>
              <w:pStyle w:val="TableParagraph"/>
              <w:spacing w:before="147"/>
              <w:rPr>
                <w:rFonts w:ascii="Arial"/>
                <w:sz w:val="13"/>
              </w:rPr>
            </w:pPr>
          </w:p>
          <w:p>
            <w:pPr>
              <w:pStyle w:val="TableParagraph"/>
              <w:ind w:left="15"/>
              <w:jc w:val="center"/>
              <w:rPr>
                <w:b/>
                <w:sz w:val="13"/>
              </w:rPr>
            </w:pPr>
            <w:r>
              <w:rPr>
                <w:b/>
                <w:spacing w:val="-10"/>
                <w:w w:val="105"/>
                <w:sz w:val="13"/>
              </w:rPr>
              <w:t>6</w:t>
            </w:r>
          </w:p>
        </w:tc>
        <w:tc>
          <w:tcPr>
            <w:tcW w:w="1245" w:type="dxa"/>
            <w:vMerge w:val="restart"/>
            <w:tcBorders>
              <w:top w:val="single" w:sz="4" w:space="0" w:color="000000"/>
              <w:left w:val="single" w:sz="4" w:space="0" w:color="000000"/>
              <w:bottom w:val="single" w:sz="4" w:space="0" w:color="000000"/>
              <w:right w:val="single" w:sz="4" w:space="0" w:color="000000"/>
            </w:tcBorders>
          </w:tcPr>
          <w:p>
            <w:pPr>
              <w:pStyle w:val="TableParagraph"/>
              <w:rPr>
                <w:rFonts w:ascii="Arial"/>
                <w:sz w:val="13"/>
              </w:rPr>
            </w:pPr>
          </w:p>
          <w:p>
            <w:pPr>
              <w:pStyle w:val="TableParagraph"/>
              <w:rPr>
                <w:rFonts w:ascii="Arial"/>
                <w:sz w:val="13"/>
              </w:rPr>
            </w:pPr>
          </w:p>
          <w:p>
            <w:pPr>
              <w:pStyle w:val="TableParagraph"/>
              <w:rPr>
                <w:rFonts w:ascii="Arial"/>
                <w:sz w:val="13"/>
              </w:rPr>
            </w:pPr>
          </w:p>
          <w:p>
            <w:pPr>
              <w:pStyle w:val="TableParagraph"/>
              <w:spacing w:before="121"/>
              <w:rPr>
                <w:rFonts w:ascii="Arial"/>
                <w:sz w:val="13"/>
              </w:rPr>
            </w:pPr>
          </w:p>
          <w:p>
            <w:pPr>
              <w:pStyle w:val="TableParagraph"/>
              <w:spacing w:line="266" w:lineRule="auto"/>
              <w:ind w:left="166" w:right="151" w:firstLine="1"/>
              <w:jc w:val="center"/>
              <w:rPr>
                <w:b/>
                <w:sz w:val="13"/>
              </w:rPr>
            </w:pPr>
            <w:r>
              <w:rPr>
                <w:b/>
                <w:w w:val="105"/>
                <w:sz w:val="13"/>
              </w:rPr>
              <w:t>Termination</w:t>
            </w:r>
            <w:r>
              <w:rPr>
                <w:b/>
                <w:spacing w:val="-8"/>
                <w:w w:val="105"/>
                <w:sz w:val="13"/>
              </w:rPr>
              <w:t> </w:t>
            </w:r>
            <w:r>
              <w:rPr>
                <w:b/>
                <w:w w:val="105"/>
                <w:sz w:val="13"/>
              </w:rPr>
              <w:t>of</w:t>
            </w:r>
            <w:r>
              <w:rPr>
                <w:b/>
                <w:spacing w:val="40"/>
                <w:w w:val="105"/>
                <w:sz w:val="13"/>
              </w:rPr>
              <w:t> </w:t>
            </w:r>
            <w:r>
              <w:rPr>
                <w:b/>
                <w:w w:val="105"/>
                <w:sz w:val="13"/>
              </w:rPr>
              <w:t>Incoming</w:t>
            </w:r>
            <w:r>
              <w:rPr>
                <w:b/>
                <w:spacing w:val="-8"/>
                <w:w w:val="105"/>
                <w:sz w:val="13"/>
              </w:rPr>
              <w:t> </w:t>
            </w:r>
            <w:r>
              <w:rPr>
                <w:b/>
                <w:w w:val="105"/>
                <w:sz w:val="13"/>
              </w:rPr>
              <w:t>&amp;</w:t>
            </w:r>
            <w:r>
              <w:rPr>
                <w:b/>
                <w:spacing w:val="40"/>
                <w:w w:val="105"/>
                <w:sz w:val="13"/>
              </w:rPr>
              <w:t> </w:t>
            </w:r>
            <w:r>
              <w:rPr>
                <w:b/>
                <w:w w:val="105"/>
                <w:sz w:val="13"/>
              </w:rPr>
              <w:t>Outgoing</w:t>
            </w:r>
            <w:r>
              <w:rPr>
                <w:b/>
                <w:spacing w:val="-8"/>
                <w:w w:val="105"/>
                <w:sz w:val="13"/>
              </w:rPr>
              <w:t> </w:t>
            </w:r>
            <w:r>
              <w:rPr>
                <w:b/>
                <w:w w:val="105"/>
                <w:sz w:val="13"/>
              </w:rPr>
              <w:t>cables</w:t>
            </w:r>
          </w:p>
        </w:tc>
        <w:tc>
          <w:tcPr>
            <w:tcW w:w="6034" w:type="dxa"/>
            <w:tcBorders>
              <w:top w:val="single" w:sz="4" w:space="0" w:color="000000"/>
              <w:left w:val="single" w:sz="4" w:space="0" w:color="000000"/>
              <w:bottom w:val="single" w:sz="4" w:space="0" w:color="000000"/>
              <w:right w:val="single" w:sz="4" w:space="0" w:color="000000"/>
            </w:tcBorders>
          </w:tcPr>
          <w:p>
            <w:pPr>
              <w:pStyle w:val="TableParagraph"/>
              <w:spacing w:line="170" w:lineRule="atLeast" w:before="29"/>
              <w:ind w:left="2548" w:right="10" w:hanging="2471"/>
              <w:rPr>
                <w:sz w:val="13"/>
              </w:rPr>
            </w:pPr>
            <w:r>
              <w:rPr>
                <w:w w:val="105"/>
                <w:sz w:val="13"/>
              </w:rPr>
              <w:t>After</w:t>
            </w:r>
            <w:r>
              <w:rPr>
                <w:spacing w:val="-2"/>
                <w:w w:val="105"/>
                <w:sz w:val="13"/>
              </w:rPr>
              <w:t> </w:t>
            </w:r>
            <w:r>
              <w:rPr>
                <w:w w:val="105"/>
                <w:sz w:val="13"/>
              </w:rPr>
              <w:t>de-energization</w:t>
            </w:r>
            <w:r>
              <w:rPr>
                <w:spacing w:val="-2"/>
                <w:w w:val="105"/>
                <w:sz w:val="13"/>
              </w:rPr>
              <w:t> </w:t>
            </w:r>
            <w:r>
              <w:rPr>
                <w:w w:val="105"/>
                <w:sz w:val="13"/>
              </w:rPr>
              <w:t>of</w:t>
            </w:r>
            <w:r>
              <w:rPr>
                <w:spacing w:val="-3"/>
                <w:w w:val="105"/>
                <w:sz w:val="13"/>
              </w:rPr>
              <w:t> </w:t>
            </w:r>
            <w:r>
              <w:rPr>
                <w:w w:val="105"/>
                <w:sz w:val="13"/>
              </w:rPr>
              <w:t>O/h</w:t>
            </w:r>
            <w:r>
              <w:rPr>
                <w:spacing w:val="-2"/>
                <w:w w:val="105"/>
                <w:sz w:val="13"/>
              </w:rPr>
              <w:t> </w:t>
            </w:r>
            <w:r>
              <w:rPr>
                <w:w w:val="105"/>
                <w:sz w:val="13"/>
              </w:rPr>
              <w:t>network</w:t>
            </w:r>
            <w:r>
              <w:rPr>
                <w:spacing w:val="-2"/>
                <w:w w:val="105"/>
                <w:sz w:val="13"/>
              </w:rPr>
              <w:t> </w:t>
            </w:r>
            <w:r>
              <w:rPr>
                <w:w w:val="105"/>
                <w:sz w:val="13"/>
              </w:rPr>
              <w:t>and</w:t>
            </w:r>
            <w:r>
              <w:rPr>
                <w:spacing w:val="-1"/>
                <w:w w:val="105"/>
                <w:sz w:val="13"/>
              </w:rPr>
              <w:t> </w:t>
            </w:r>
            <w:r>
              <w:rPr>
                <w:w w:val="105"/>
                <w:sz w:val="13"/>
              </w:rPr>
              <w:t>fixing</w:t>
            </w:r>
            <w:r>
              <w:rPr>
                <w:spacing w:val="-2"/>
                <w:w w:val="105"/>
                <w:sz w:val="13"/>
              </w:rPr>
              <w:t> </w:t>
            </w:r>
            <w:r>
              <w:rPr>
                <w:w w:val="105"/>
                <w:sz w:val="13"/>
              </w:rPr>
              <w:t>of</w:t>
            </w:r>
            <w:r>
              <w:rPr>
                <w:spacing w:val="-3"/>
                <w:w w:val="105"/>
                <w:sz w:val="13"/>
              </w:rPr>
              <w:t> </w:t>
            </w:r>
            <w:r>
              <w:rPr>
                <w:w w:val="105"/>
                <w:sz w:val="13"/>
              </w:rPr>
              <w:t>the</w:t>
            </w:r>
            <w:r>
              <w:rPr>
                <w:spacing w:val="-3"/>
                <w:w w:val="105"/>
                <w:sz w:val="13"/>
              </w:rPr>
              <w:t> </w:t>
            </w:r>
            <w:r>
              <w:rPr>
                <w:w w:val="105"/>
                <w:sz w:val="13"/>
              </w:rPr>
              <w:t>SSLMS</w:t>
            </w:r>
            <w:r>
              <w:rPr>
                <w:spacing w:val="-2"/>
                <w:w w:val="105"/>
                <w:sz w:val="13"/>
              </w:rPr>
              <w:t> </w:t>
            </w:r>
            <w:r>
              <w:rPr>
                <w:w w:val="105"/>
                <w:sz w:val="13"/>
              </w:rPr>
              <w:t>unit,</w:t>
            </w:r>
            <w:r>
              <w:rPr>
                <w:spacing w:val="-3"/>
                <w:w w:val="105"/>
                <w:sz w:val="13"/>
              </w:rPr>
              <w:t> </w:t>
            </w:r>
            <w:r>
              <w:rPr>
                <w:w w:val="105"/>
                <w:sz w:val="13"/>
              </w:rPr>
              <w:t>incoming</w:t>
            </w:r>
            <w:r>
              <w:rPr>
                <w:spacing w:val="-2"/>
                <w:w w:val="105"/>
                <w:sz w:val="13"/>
              </w:rPr>
              <w:t> </w:t>
            </w:r>
            <w:r>
              <w:rPr>
                <w:w w:val="105"/>
                <w:sz w:val="13"/>
              </w:rPr>
              <w:t>&amp;</w:t>
            </w:r>
            <w:r>
              <w:rPr>
                <w:spacing w:val="-2"/>
                <w:w w:val="105"/>
                <w:sz w:val="13"/>
              </w:rPr>
              <w:t> </w:t>
            </w:r>
            <w:r>
              <w:rPr>
                <w:w w:val="105"/>
                <w:sz w:val="13"/>
              </w:rPr>
              <w:t>outgoing</w:t>
            </w:r>
            <w:r>
              <w:rPr>
                <w:spacing w:val="-2"/>
                <w:w w:val="105"/>
                <w:sz w:val="13"/>
              </w:rPr>
              <w:t> </w:t>
            </w:r>
            <w:r>
              <w:rPr>
                <w:w w:val="105"/>
                <w:sz w:val="13"/>
              </w:rPr>
              <w:t>power</w:t>
            </w:r>
            <w:r>
              <w:rPr>
                <w:spacing w:val="28"/>
                <w:w w:val="105"/>
                <w:sz w:val="13"/>
              </w:rPr>
              <w:t> </w:t>
            </w:r>
            <w:r>
              <w:rPr>
                <w:w w:val="105"/>
                <w:sz w:val="13"/>
              </w:rPr>
              <w:t>cables</w:t>
            </w:r>
            <w:r>
              <w:rPr>
                <w:spacing w:val="-3"/>
                <w:w w:val="105"/>
                <w:sz w:val="13"/>
              </w:rPr>
              <w:t> </w:t>
            </w:r>
            <w:r>
              <w:rPr>
                <w:w w:val="105"/>
                <w:sz w:val="13"/>
              </w:rPr>
              <w:t>are</w:t>
            </w:r>
            <w:r>
              <w:rPr>
                <w:spacing w:val="40"/>
                <w:w w:val="105"/>
                <w:sz w:val="13"/>
              </w:rPr>
              <w:t> </w:t>
            </w:r>
            <w:r>
              <w:rPr>
                <w:w w:val="105"/>
                <w:sz w:val="13"/>
              </w:rPr>
              <w:t>to be terminated</w:t>
            </w:r>
          </w:p>
        </w:tc>
        <w:tc>
          <w:tcPr>
            <w:tcW w:w="2822" w:type="dxa"/>
            <w:vMerge w:val="restart"/>
            <w:tcBorders>
              <w:top w:val="single" w:sz="4" w:space="0" w:color="000000"/>
              <w:left w:val="single" w:sz="4" w:space="0" w:color="000000"/>
              <w:bottom w:val="single" w:sz="4" w:space="0" w:color="000000"/>
              <w:right w:val="single" w:sz="4" w:space="0" w:color="000000"/>
            </w:tcBorders>
          </w:tcPr>
          <w:p>
            <w:pPr>
              <w:pStyle w:val="TableParagraph"/>
              <w:rPr>
                <w:rFonts w:ascii="Arial"/>
                <w:sz w:val="13"/>
              </w:rPr>
            </w:pPr>
          </w:p>
          <w:p>
            <w:pPr>
              <w:pStyle w:val="TableParagraph"/>
              <w:rPr>
                <w:rFonts w:ascii="Arial"/>
                <w:sz w:val="13"/>
              </w:rPr>
            </w:pPr>
          </w:p>
          <w:p>
            <w:pPr>
              <w:pStyle w:val="TableParagraph"/>
              <w:rPr>
                <w:rFonts w:ascii="Arial"/>
                <w:sz w:val="13"/>
              </w:rPr>
            </w:pPr>
          </w:p>
          <w:p>
            <w:pPr>
              <w:pStyle w:val="TableParagraph"/>
              <w:spacing w:before="121"/>
              <w:rPr>
                <w:rFonts w:ascii="Arial"/>
                <w:sz w:val="13"/>
              </w:rPr>
            </w:pPr>
          </w:p>
          <w:p>
            <w:pPr>
              <w:pStyle w:val="TableParagraph"/>
              <w:spacing w:line="266" w:lineRule="auto"/>
              <w:ind w:left="31" w:right="8" w:firstLine="2"/>
              <w:jc w:val="center"/>
              <w:rPr>
                <w:sz w:val="13"/>
              </w:rPr>
            </w:pPr>
            <w:r>
              <w:rPr>
                <w:w w:val="105"/>
                <w:sz w:val="13"/>
              </w:rPr>
              <w:t>Proper care has to be taken during the cable</w:t>
            </w:r>
            <w:r>
              <w:rPr>
                <w:spacing w:val="40"/>
                <w:w w:val="105"/>
                <w:sz w:val="13"/>
              </w:rPr>
              <w:t> </w:t>
            </w:r>
            <w:r>
              <w:rPr>
                <w:w w:val="105"/>
                <w:sz w:val="13"/>
              </w:rPr>
              <w:t>termination</w:t>
            </w:r>
            <w:r>
              <w:rPr>
                <w:spacing w:val="-6"/>
                <w:w w:val="105"/>
                <w:sz w:val="13"/>
              </w:rPr>
              <w:t> </w:t>
            </w:r>
            <w:r>
              <w:rPr>
                <w:w w:val="105"/>
                <w:sz w:val="13"/>
              </w:rPr>
              <w:t>because</w:t>
            </w:r>
            <w:r>
              <w:rPr>
                <w:spacing w:val="-7"/>
                <w:w w:val="105"/>
                <w:sz w:val="13"/>
              </w:rPr>
              <w:t> </w:t>
            </w:r>
            <w:r>
              <w:rPr>
                <w:w w:val="105"/>
                <w:sz w:val="13"/>
              </w:rPr>
              <w:t>of</w:t>
            </w:r>
            <w:r>
              <w:rPr>
                <w:spacing w:val="-7"/>
                <w:w w:val="105"/>
                <w:sz w:val="13"/>
              </w:rPr>
              <w:t> </w:t>
            </w:r>
            <w:r>
              <w:rPr>
                <w:w w:val="105"/>
                <w:sz w:val="13"/>
              </w:rPr>
              <w:t>the</w:t>
            </w:r>
            <w:r>
              <w:rPr>
                <w:spacing w:val="-7"/>
                <w:w w:val="105"/>
                <w:sz w:val="13"/>
              </w:rPr>
              <w:t> </w:t>
            </w:r>
            <w:r>
              <w:rPr>
                <w:w w:val="105"/>
                <w:sz w:val="13"/>
              </w:rPr>
              <w:t>sharp</w:t>
            </w:r>
            <w:r>
              <w:rPr>
                <w:spacing w:val="-6"/>
                <w:w w:val="105"/>
                <w:sz w:val="13"/>
              </w:rPr>
              <w:t> </w:t>
            </w:r>
            <w:r>
              <w:rPr>
                <w:w w:val="105"/>
                <w:sz w:val="13"/>
              </w:rPr>
              <w:t>instruments</w:t>
            </w:r>
            <w:r>
              <w:rPr>
                <w:spacing w:val="-7"/>
                <w:w w:val="105"/>
                <w:sz w:val="13"/>
              </w:rPr>
              <w:t> </w:t>
            </w:r>
            <w:r>
              <w:rPr>
                <w:w w:val="105"/>
                <w:sz w:val="13"/>
              </w:rPr>
              <w:t>like</w:t>
            </w:r>
            <w:r>
              <w:rPr>
                <w:spacing w:val="40"/>
                <w:w w:val="105"/>
                <w:sz w:val="13"/>
              </w:rPr>
              <w:t> </w:t>
            </w:r>
            <w:r>
              <w:rPr>
                <w:w w:val="105"/>
                <w:sz w:val="13"/>
              </w:rPr>
              <w:t>knives, edges of armour etc.</w:t>
            </w:r>
          </w:p>
        </w:tc>
        <w:tc>
          <w:tcPr>
            <w:tcW w:w="1396" w:type="dxa"/>
            <w:vMerge w:val="restart"/>
            <w:tcBorders>
              <w:top w:val="single" w:sz="4" w:space="0" w:color="000000"/>
              <w:left w:val="single" w:sz="4" w:space="0" w:color="000000"/>
              <w:bottom w:val="single" w:sz="4" w:space="0" w:color="000000"/>
              <w:right w:val="single" w:sz="4" w:space="0" w:color="000000"/>
            </w:tcBorders>
          </w:tcPr>
          <w:p>
            <w:pPr>
              <w:pStyle w:val="TableParagraph"/>
              <w:rPr>
                <w:rFonts w:ascii="Arial"/>
                <w:sz w:val="13"/>
              </w:rPr>
            </w:pPr>
          </w:p>
          <w:p>
            <w:pPr>
              <w:pStyle w:val="TableParagraph"/>
              <w:rPr>
                <w:rFonts w:ascii="Arial"/>
                <w:sz w:val="13"/>
              </w:rPr>
            </w:pPr>
          </w:p>
          <w:p>
            <w:pPr>
              <w:pStyle w:val="TableParagraph"/>
              <w:rPr>
                <w:rFonts w:ascii="Arial"/>
                <w:sz w:val="13"/>
              </w:rPr>
            </w:pPr>
          </w:p>
          <w:p>
            <w:pPr>
              <w:pStyle w:val="TableParagraph"/>
              <w:rPr>
                <w:rFonts w:ascii="Arial"/>
                <w:sz w:val="13"/>
              </w:rPr>
            </w:pPr>
          </w:p>
          <w:p>
            <w:pPr>
              <w:pStyle w:val="TableParagraph"/>
              <w:spacing w:before="147"/>
              <w:rPr>
                <w:rFonts w:ascii="Arial"/>
                <w:sz w:val="13"/>
              </w:rPr>
            </w:pPr>
          </w:p>
          <w:p>
            <w:pPr>
              <w:pStyle w:val="TableParagraph"/>
              <w:ind w:left="308"/>
              <w:rPr>
                <w:sz w:val="13"/>
              </w:rPr>
            </w:pPr>
            <w:r>
              <w:rPr>
                <w:w w:val="105"/>
                <w:sz w:val="13"/>
              </w:rPr>
              <w:t>Physical</w:t>
            </w:r>
            <w:r>
              <w:rPr>
                <w:spacing w:val="-6"/>
                <w:w w:val="105"/>
                <w:sz w:val="13"/>
              </w:rPr>
              <w:t> </w:t>
            </w:r>
            <w:r>
              <w:rPr>
                <w:spacing w:val="-2"/>
                <w:w w:val="105"/>
                <w:sz w:val="13"/>
              </w:rPr>
              <w:t>injury</w:t>
            </w:r>
          </w:p>
        </w:tc>
        <w:tc>
          <w:tcPr>
            <w:tcW w:w="4396" w:type="dxa"/>
            <w:tcBorders>
              <w:top w:val="single" w:sz="4" w:space="0" w:color="000000"/>
              <w:left w:val="single" w:sz="4" w:space="0" w:color="000000"/>
              <w:bottom w:val="single" w:sz="4" w:space="0" w:color="000000"/>
              <w:right w:val="single" w:sz="4" w:space="0" w:color="000000"/>
            </w:tcBorders>
          </w:tcPr>
          <w:p>
            <w:pPr>
              <w:pStyle w:val="TableParagraph"/>
              <w:spacing w:before="117"/>
              <w:ind w:left="25" w:right="1"/>
              <w:jc w:val="center"/>
              <w:rPr>
                <w:sz w:val="13"/>
              </w:rPr>
            </w:pPr>
            <w:r>
              <w:rPr>
                <w:w w:val="105"/>
                <w:sz w:val="13"/>
              </w:rPr>
              <w:t>Use</w:t>
            </w:r>
            <w:r>
              <w:rPr>
                <w:spacing w:val="-4"/>
                <w:w w:val="105"/>
                <w:sz w:val="13"/>
              </w:rPr>
              <w:t> </w:t>
            </w:r>
            <w:r>
              <w:rPr>
                <w:w w:val="105"/>
                <w:sz w:val="13"/>
              </w:rPr>
              <w:t>of</w:t>
            </w:r>
            <w:r>
              <w:rPr>
                <w:spacing w:val="-3"/>
                <w:w w:val="105"/>
                <w:sz w:val="13"/>
              </w:rPr>
              <w:t> </w:t>
            </w:r>
            <w:r>
              <w:rPr>
                <w:w w:val="105"/>
                <w:sz w:val="13"/>
              </w:rPr>
              <w:t>Material</w:t>
            </w:r>
            <w:r>
              <w:rPr>
                <w:spacing w:val="-3"/>
                <w:w w:val="105"/>
                <w:sz w:val="13"/>
              </w:rPr>
              <w:t> </w:t>
            </w:r>
            <w:r>
              <w:rPr>
                <w:w w:val="105"/>
                <w:sz w:val="13"/>
              </w:rPr>
              <w:t>Handling</w:t>
            </w:r>
            <w:r>
              <w:rPr>
                <w:spacing w:val="-1"/>
                <w:w w:val="105"/>
                <w:sz w:val="13"/>
              </w:rPr>
              <w:t> </w:t>
            </w:r>
            <w:r>
              <w:rPr>
                <w:w w:val="105"/>
                <w:sz w:val="13"/>
              </w:rPr>
              <w:t>gloves,</w:t>
            </w:r>
            <w:r>
              <w:rPr>
                <w:spacing w:val="-3"/>
                <w:w w:val="105"/>
                <w:sz w:val="13"/>
              </w:rPr>
              <w:t> </w:t>
            </w:r>
            <w:r>
              <w:rPr>
                <w:w w:val="105"/>
                <w:sz w:val="13"/>
              </w:rPr>
              <w:t>safety</w:t>
            </w:r>
            <w:r>
              <w:rPr>
                <w:spacing w:val="-2"/>
                <w:w w:val="105"/>
                <w:sz w:val="13"/>
              </w:rPr>
              <w:t> </w:t>
            </w:r>
            <w:r>
              <w:rPr>
                <w:w w:val="105"/>
                <w:sz w:val="13"/>
              </w:rPr>
              <w:t>shoes</w:t>
            </w:r>
            <w:r>
              <w:rPr>
                <w:spacing w:val="-4"/>
                <w:w w:val="105"/>
                <w:sz w:val="13"/>
              </w:rPr>
              <w:t> </w:t>
            </w:r>
            <w:r>
              <w:rPr>
                <w:w w:val="105"/>
                <w:sz w:val="13"/>
              </w:rPr>
              <w:t>and</w:t>
            </w:r>
            <w:r>
              <w:rPr>
                <w:spacing w:val="-1"/>
                <w:w w:val="105"/>
                <w:sz w:val="13"/>
              </w:rPr>
              <w:t> </w:t>
            </w:r>
            <w:r>
              <w:rPr>
                <w:spacing w:val="-2"/>
                <w:w w:val="105"/>
                <w:sz w:val="13"/>
              </w:rPr>
              <w:t>helmet</w:t>
            </w:r>
          </w:p>
        </w:tc>
      </w:tr>
      <w:tr>
        <w:trPr>
          <w:trHeight w:val="587" w:hRule="atLeast"/>
        </w:trPr>
        <w:tc>
          <w:tcPr>
            <w:tcW w:w="397" w:type="dxa"/>
            <w:vMerge/>
            <w:tcBorders>
              <w:top w:val="nil"/>
              <w:bottom w:val="single" w:sz="4" w:space="0" w:color="000000"/>
              <w:right w:val="single" w:sz="4" w:space="0" w:color="000000"/>
            </w:tcBorders>
          </w:tcPr>
          <w:p>
            <w:pPr>
              <w:rPr>
                <w:sz w:val="2"/>
                <w:szCs w:val="2"/>
              </w:rPr>
            </w:pPr>
          </w:p>
        </w:tc>
        <w:tc>
          <w:tcPr>
            <w:tcW w:w="1245" w:type="dxa"/>
            <w:vMerge/>
            <w:tcBorders>
              <w:top w:val="nil"/>
              <w:left w:val="single" w:sz="4" w:space="0" w:color="000000"/>
              <w:bottom w:val="single" w:sz="4" w:space="0" w:color="000000"/>
              <w:right w:val="single" w:sz="4" w:space="0" w:color="000000"/>
            </w:tcBorders>
          </w:tcPr>
          <w:p>
            <w:pPr>
              <w:rPr>
                <w:sz w:val="2"/>
                <w:szCs w:val="2"/>
              </w:rPr>
            </w:pPr>
          </w:p>
        </w:tc>
        <w:tc>
          <w:tcPr>
            <w:tcW w:w="6034" w:type="dxa"/>
            <w:tcBorders>
              <w:top w:val="single" w:sz="4" w:space="0" w:color="000000"/>
              <w:left w:val="single" w:sz="4" w:space="0" w:color="000000"/>
              <w:bottom w:val="single" w:sz="4" w:space="0" w:color="000000"/>
              <w:right w:val="single" w:sz="4" w:space="0" w:color="000000"/>
            </w:tcBorders>
          </w:tcPr>
          <w:p>
            <w:pPr>
              <w:pStyle w:val="TableParagraph"/>
              <w:spacing w:before="73"/>
              <w:rPr>
                <w:rFonts w:ascii="Arial"/>
                <w:sz w:val="13"/>
              </w:rPr>
            </w:pPr>
          </w:p>
          <w:p>
            <w:pPr>
              <w:pStyle w:val="TableParagraph"/>
              <w:ind w:left="30"/>
              <w:rPr>
                <w:sz w:val="13"/>
              </w:rPr>
            </w:pPr>
            <w:r>
              <w:rPr>
                <w:w w:val="105"/>
                <w:sz w:val="13"/>
              </w:rPr>
              <w:t>For</w:t>
            </w:r>
            <w:r>
              <w:rPr>
                <w:spacing w:val="-2"/>
                <w:w w:val="105"/>
                <w:sz w:val="13"/>
              </w:rPr>
              <w:t> </w:t>
            </w:r>
            <w:r>
              <w:rPr>
                <w:w w:val="105"/>
                <w:sz w:val="13"/>
              </w:rPr>
              <w:t>incoming</w:t>
            </w:r>
            <w:r>
              <w:rPr>
                <w:spacing w:val="-2"/>
                <w:w w:val="105"/>
                <w:sz w:val="13"/>
              </w:rPr>
              <w:t> </w:t>
            </w:r>
            <w:r>
              <w:rPr>
                <w:w w:val="105"/>
                <w:sz w:val="13"/>
              </w:rPr>
              <w:t>cable</w:t>
            </w:r>
            <w:r>
              <w:rPr>
                <w:spacing w:val="-3"/>
                <w:w w:val="105"/>
                <w:sz w:val="13"/>
              </w:rPr>
              <w:t> </w:t>
            </w:r>
            <w:r>
              <w:rPr>
                <w:w w:val="105"/>
                <w:sz w:val="13"/>
              </w:rPr>
              <w:t>termination</w:t>
            </w:r>
            <w:r>
              <w:rPr>
                <w:spacing w:val="-2"/>
                <w:w w:val="105"/>
                <w:sz w:val="13"/>
              </w:rPr>
              <w:t> </w:t>
            </w:r>
            <w:r>
              <w:rPr>
                <w:w w:val="105"/>
                <w:sz w:val="13"/>
              </w:rPr>
              <w:t>at</w:t>
            </w:r>
            <w:r>
              <w:rPr>
                <w:spacing w:val="-2"/>
                <w:w w:val="105"/>
                <w:sz w:val="13"/>
              </w:rPr>
              <w:t> </w:t>
            </w:r>
            <w:r>
              <w:rPr>
                <w:w w:val="105"/>
                <w:sz w:val="13"/>
              </w:rPr>
              <w:t>SSLMS</w:t>
            </w:r>
            <w:r>
              <w:rPr>
                <w:spacing w:val="-2"/>
                <w:w w:val="105"/>
                <w:sz w:val="13"/>
              </w:rPr>
              <w:t> </w:t>
            </w:r>
            <w:r>
              <w:rPr>
                <w:w w:val="105"/>
                <w:sz w:val="13"/>
              </w:rPr>
              <w:t>end</w:t>
            </w:r>
            <w:r>
              <w:rPr>
                <w:spacing w:val="-1"/>
                <w:w w:val="105"/>
                <w:sz w:val="13"/>
              </w:rPr>
              <w:t> </w:t>
            </w:r>
            <w:r>
              <w:rPr>
                <w:w w:val="105"/>
                <w:sz w:val="13"/>
              </w:rPr>
              <w:t>,</w:t>
            </w:r>
            <w:r>
              <w:rPr>
                <w:spacing w:val="-2"/>
                <w:w w:val="105"/>
                <w:sz w:val="13"/>
              </w:rPr>
              <w:t> </w:t>
            </w:r>
            <w:r>
              <w:rPr>
                <w:w w:val="105"/>
                <w:sz w:val="13"/>
              </w:rPr>
              <w:t>25</w:t>
            </w:r>
            <w:r>
              <w:rPr>
                <w:spacing w:val="-2"/>
                <w:w w:val="105"/>
                <w:sz w:val="13"/>
              </w:rPr>
              <w:t> </w:t>
            </w:r>
            <w:r>
              <w:rPr>
                <w:w w:val="105"/>
                <w:sz w:val="13"/>
              </w:rPr>
              <w:t>sq.</w:t>
            </w:r>
            <w:r>
              <w:rPr>
                <w:spacing w:val="-2"/>
                <w:w w:val="105"/>
                <w:sz w:val="13"/>
              </w:rPr>
              <w:t> </w:t>
            </w:r>
            <w:r>
              <w:rPr>
                <w:w w:val="105"/>
                <w:sz w:val="13"/>
              </w:rPr>
              <w:t>mm</w:t>
            </w:r>
            <w:r>
              <w:rPr>
                <w:spacing w:val="-1"/>
                <w:w w:val="105"/>
                <w:sz w:val="13"/>
              </w:rPr>
              <w:t> </w:t>
            </w:r>
            <w:r>
              <w:rPr>
                <w:w w:val="105"/>
                <w:sz w:val="13"/>
              </w:rPr>
              <w:t>3</w:t>
            </w:r>
            <w:r>
              <w:rPr>
                <w:spacing w:val="-2"/>
                <w:w w:val="105"/>
                <w:sz w:val="13"/>
              </w:rPr>
              <w:t> </w:t>
            </w:r>
            <w:r>
              <w:rPr>
                <w:w w:val="105"/>
                <w:sz w:val="13"/>
              </w:rPr>
              <w:t>½</w:t>
            </w:r>
            <w:r>
              <w:rPr>
                <w:spacing w:val="-2"/>
                <w:w w:val="105"/>
                <w:sz w:val="13"/>
              </w:rPr>
              <w:t> </w:t>
            </w:r>
            <w:r>
              <w:rPr>
                <w:w w:val="105"/>
                <w:sz w:val="13"/>
              </w:rPr>
              <w:t>core</w:t>
            </w:r>
            <w:r>
              <w:rPr>
                <w:spacing w:val="-3"/>
                <w:w w:val="105"/>
                <w:sz w:val="13"/>
              </w:rPr>
              <w:t> </w:t>
            </w:r>
            <w:r>
              <w:rPr>
                <w:w w:val="105"/>
                <w:sz w:val="13"/>
              </w:rPr>
              <w:t>PVC/XLPE</w:t>
            </w:r>
            <w:r>
              <w:rPr>
                <w:spacing w:val="-1"/>
                <w:w w:val="105"/>
                <w:sz w:val="13"/>
              </w:rPr>
              <w:t> </w:t>
            </w:r>
            <w:r>
              <w:rPr>
                <w:w w:val="105"/>
                <w:sz w:val="13"/>
              </w:rPr>
              <w:t>coated</w:t>
            </w:r>
            <w:r>
              <w:rPr>
                <w:spacing w:val="-2"/>
                <w:w w:val="105"/>
                <w:sz w:val="13"/>
              </w:rPr>
              <w:t> </w:t>
            </w:r>
            <w:r>
              <w:rPr>
                <w:w w:val="105"/>
                <w:sz w:val="13"/>
              </w:rPr>
              <w:t>Al</w:t>
            </w:r>
            <w:r>
              <w:rPr>
                <w:spacing w:val="-2"/>
                <w:w w:val="105"/>
                <w:sz w:val="13"/>
              </w:rPr>
              <w:t> </w:t>
            </w:r>
            <w:r>
              <w:rPr>
                <w:w w:val="105"/>
                <w:sz w:val="13"/>
              </w:rPr>
              <w:t>cable</w:t>
            </w:r>
            <w:r>
              <w:rPr>
                <w:spacing w:val="-3"/>
                <w:w w:val="105"/>
                <w:sz w:val="13"/>
              </w:rPr>
              <w:t> </w:t>
            </w:r>
            <w:r>
              <w:rPr>
                <w:w w:val="105"/>
                <w:sz w:val="13"/>
              </w:rPr>
              <w:t>is</w:t>
            </w:r>
            <w:r>
              <w:rPr>
                <w:spacing w:val="-2"/>
                <w:w w:val="105"/>
                <w:sz w:val="13"/>
              </w:rPr>
              <w:t> </w:t>
            </w:r>
            <w:r>
              <w:rPr>
                <w:spacing w:val="-4"/>
                <w:w w:val="105"/>
                <w:sz w:val="13"/>
              </w:rPr>
              <w:t>used.</w:t>
            </w:r>
          </w:p>
        </w:tc>
        <w:tc>
          <w:tcPr>
            <w:tcW w:w="2822" w:type="dxa"/>
            <w:vMerge/>
            <w:tcBorders>
              <w:top w:val="nil"/>
              <w:left w:val="single" w:sz="4" w:space="0" w:color="000000"/>
              <w:bottom w:val="single" w:sz="4" w:space="0" w:color="000000"/>
              <w:right w:val="single" w:sz="4" w:space="0" w:color="000000"/>
            </w:tcBorders>
          </w:tcPr>
          <w:p>
            <w:pPr>
              <w:rPr>
                <w:sz w:val="2"/>
                <w:szCs w:val="2"/>
              </w:rPr>
            </w:pPr>
          </w:p>
        </w:tc>
        <w:tc>
          <w:tcPr>
            <w:tcW w:w="1396" w:type="dxa"/>
            <w:vMerge/>
            <w:tcBorders>
              <w:top w:val="nil"/>
              <w:left w:val="single" w:sz="4" w:space="0" w:color="000000"/>
              <w:bottom w:val="single" w:sz="4" w:space="0" w:color="000000"/>
              <w:right w:val="single" w:sz="4" w:space="0" w:color="000000"/>
            </w:tcBorders>
          </w:tcPr>
          <w:p>
            <w:pPr>
              <w:rPr>
                <w:sz w:val="2"/>
                <w:szCs w:val="2"/>
              </w:rPr>
            </w:pPr>
          </w:p>
        </w:tc>
        <w:tc>
          <w:tcPr>
            <w:tcW w:w="4396" w:type="dxa"/>
            <w:tcBorders>
              <w:top w:val="single" w:sz="4" w:space="0" w:color="000000"/>
              <w:left w:val="single" w:sz="4" w:space="0" w:color="000000"/>
              <w:bottom w:val="single" w:sz="4" w:space="0" w:color="000000"/>
              <w:right w:val="single" w:sz="4" w:space="0" w:color="000000"/>
            </w:tcBorders>
          </w:tcPr>
          <w:p>
            <w:pPr>
              <w:pStyle w:val="TableParagraph"/>
              <w:spacing w:before="63"/>
              <w:rPr>
                <w:rFonts w:ascii="Arial"/>
                <w:sz w:val="13"/>
              </w:rPr>
            </w:pPr>
          </w:p>
          <w:p>
            <w:pPr>
              <w:pStyle w:val="TableParagraph"/>
              <w:ind w:left="25" w:right="3"/>
              <w:jc w:val="center"/>
              <w:rPr>
                <w:sz w:val="13"/>
              </w:rPr>
            </w:pPr>
            <w:r>
              <w:rPr>
                <w:w w:val="105"/>
                <w:sz w:val="13"/>
              </w:rPr>
              <w:t>Use</w:t>
            </w:r>
            <w:r>
              <w:rPr>
                <w:spacing w:val="-4"/>
                <w:w w:val="105"/>
                <w:sz w:val="13"/>
              </w:rPr>
              <w:t> </w:t>
            </w:r>
            <w:r>
              <w:rPr>
                <w:w w:val="105"/>
                <w:sz w:val="13"/>
              </w:rPr>
              <w:t>of</w:t>
            </w:r>
            <w:r>
              <w:rPr>
                <w:spacing w:val="-3"/>
                <w:w w:val="105"/>
                <w:sz w:val="13"/>
              </w:rPr>
              <w:t> </w:t>
            </w:r>
            <w:r>
              <w:rPr>
                <w:w w:val="105"/>
                <w:sz w:val="13"/>
              </w:rPr>
              <w:t>Material</w:t>
            </w:r>
            <w:r>
              <w:rPr>
                <w:spacing w:val="-3"/>
                <w:w w:val="105"/>
                <w:sz w:val="13"/>
              </w:rPr>
              <w:t> </w:t>
            </w:r>
            <w:r>
              <w:rPr>
                <w:w w:val="105"/>
                <w:sz w:val="13"/>
              </w:rPr>
              <w:t>Handling</w:t>
            </w:r>
            <w:r>
              <w:rPr>
                <w:spacing w:val="-1"/>
                <w:w w:val="105"/>
                <w:sz w:val="13"/>
              </w:rPr>
              <w:t> </w:t>
            </w:r>
            <w:r>
              <w:rPr>
                <w:w w:val="105"/>
                <w:sz w:val="13"/>
              </w:rPr>
              <w:t>gloves,</w:t>
            </w:r>
            <w:r>
              <w:rPr>
                <w:spacing w:val="-3"/>
                <w:w w:val="105"/>
                <w:sz w:val="13"/>
              </w:rPr>
              <w:t> </w:t>
            </w:r>
            <w:r>
              <w:rPr>
                <w:w w:val="105"/>
                <w:sz w:val="13"/>
              </w:rPr>
              <w:t>safety</w:t>
            </w:r>
            <w:r>
              <w:rPr>
                <w:spacing w:val="-2"/>
                <w:w w:val="105"/>
                <w:sz w:val="13"/>
              </w:rPr>
              <w:t> shoes</w:t>
            </w:r>
          </w:p>
        </w:tc>
      </w:tr>
      <w:tr>
        <w:trPr>
          <w:trHeight w:val="945" w:hRule="atLeast"/>
        </w:trPr>
        <w:tc>
          <w:tcPr>
            <w:tcW w:w="397" w:type="dxa"/>
            <w:vMerge/>
            <w:tcBorders>
              <w:top w:val="nil"/>
              <w:bottom w:val="single" w:sz="4" w:space="0" w:color="000000"/>
              <w:right w:val="single" w:sz="4" w:space="0" w:color="000000"/>
            </w:tcBorders>
          </w:tcPr>
          <w:p>
            <w:pPr>
              <w:rPr>
                <w:sz w:val="2"/>
                <w:szCs w:val="2"/>
              </w:rPr>
            </w:pPr>
          </w:p>
        </w:tc>
        <w:tc>
          <w:tcPr>
            <w:tcW w:w="1245" w:type="dxa"/>
            <w:vMerge/>
            <w:tcBorders>
              <w:top w:val="nil"/>
              <w:left w:val="single" w:sz="4" w:space="0" w:color="000000"/>
              <w:bottom w:val="single" w:sz="4" w:space="0" w:color="000000"/>
              <w:right w:val="single" w:sz="4" w:space="0" w:color="000000"/>
            </w:tcBorders>
          </w:tcPr>
          <w:p>
            <w:pPr>
              <w:rPr>
                <w:sz w:val="2"/>
                <w:szCs w:val="2"/>
              </w:rPr>
            </w:pPr>
          </w:p>
        </w:tc>
        <w:tc>
          <w:tcPr>
            <w:tcW w:w="6034"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139"/>
              <w:ind w:left="35" w:right="19" w:firstLine="1"/>
              <w:jc w:val="center"/>
              <w:rPr>
                <w:sz w:val="13"/>
              </w:rPr>
            </w:pPr>
            <w:r>
              <w:rPr>
                <w:w w:val="105"/>
                <w:sz w:val="13"/>
              </w:rPr>
              <w:t>The phases of the incoming cable are terminated at SSLMS unit below the MCCB. Outgoing 4Core, 16 sq</w:t>
            </w:r>
            <w:r>
              <w:rPr>
                <w:spacing w:val="40"/>
                <w:w w:val="105"/>
                <w:sz w:val="13"/>
              </w:rPr>
              <w:t> </w:t>
            </w:r>
            <w:r>
              <w:rPr>
                <w:w w:val="105"/>
                <w:sz w:val="13"/>
              </w:rPr>
              <w:t>mm catenary cable or 16 sq mm RC</w:t>
            </w:r>
            <w:r>
              <w:rPr>
                <w:spacing w:val="38"/>
                <w:w w:val="105"/>
                <w:sz w:val="13"/>
              </w:rPr>
              <w:t> </w:t>
            </w:r>
            <w:r>
              <w:rPr>
                <w:w w:val="105"/>
                <w:sz w:val="13"/>
              </w:rPr>
              <w:t>is to be terminated at the Street Ltg Mains at Pole end &amp; on the</w:t>
            </w:r>
            <w:r>
              <w:rPr>
                <w:spacing w:val="40"/>
                <w:w w:val="105"/>
                <w:sz w:val="13"/>
              </w:rPr>
              <w:t> </w:t>
            </w:r>
            <w:r>
              <w:rPr>
                <w:w w:val="105"/>
                <w:sz w:val="13"/>
              </w:rPr>
              <w:t>terminal</w:t>
            </w:r>
            <w:r>
              <w:rPr>
                <w:spacing w:val="-3"/>
                <w:w w:val="105"/>
                <w:sz w:val="13"/>
              </w:rPr>
              <w:t> </w:t>
            </w:r>
            <w:r>
              <w:rPr>
                <w:w w:val="105"/>
                <w:sz w:val="13"/>
              </w:rPr>
              <w:t>block</w:t>
            </w:r>
            <w:r>
              <w:rPr>
                <w:spacing w:val="-3"/>
                <w:w w:val="105"/>
                <w:sz w:val="13"/>
              </w:rPr>
              <w:t> </w:t>
            </w:r>
            <w:r>
              <w:rPr>
                <w:w w:val="105"/>
                <w:sz w:val="13"/>
              </w:rPr>
              <w:t>inside</w:t>
            </w:r>
            <w:r>
              <w:rPr>
                <w:spacing w:val="-4"/>
                <w:w w:val="105"/>
                <w:sz w:val="13"/>
              </w:rPr>
              <w:t> </w:t>
            </w:r>
            <w:r>
              <w:rPr>
                <w:w w:val="105"/>
                <w:sz w:val="13"/>
              </w:rPr>
              <w:t>SSLMS</w:t>
            </w:r>
            <w:r>
              <w:rPr>
                <w:spacing w:val="-3"/>
                <w:w w:val="105"/>
                <w:sz w:val="13"/>
              </w:rPr>
              <w:t> </w:t>
            </w:r>
            <w:r>
              <w:rPr>
                <w:w w:val="105"/>
                <w:sz w:val="13"/>
              </w:rPr>
              <w:t>unit.</w:t>
            </w:r>
            <w:r>
              <w:rPr>
                <w:spacing w:val="-4"/>
                <w:w w:val="105"/>
                <w:sz w:val="13"/>
              </w:rPr>
              <w:t> </w:t>
            </w:r>
            <w:r>
              <w:rPr>
                <w:w w:val="105"/>
                <w:sz w:val="13"/>
              </w:rPr>
              <w:t>Cable</w:t>
            </w:r>
            <w:r>
              <w:rPr>
                <w:spacing w:val="-4"/>
                <w:w w:val="105"/>
                <w:sz w:val="13"/>
              </w:rPr>
              <w:t> </w:t>
            </w:r>
            <w:r>
              <w:rPr>
                <w:w w:val="105"/>
                <w:sz w:val="13"/>
              </w:rPr>
              <w:t>terminations</w:t>
            </w:r>
            <w:r>
              <w:rPr>
                <w:spacing w:val="-4"/>
                <w:w w:val="105"/>
                <w:sz w:val="13"/>
              </w:rPr>
              <w:t> </w:t>
            </w:r>
            <w:r>
              <w:rPr>
                <w:w w:val="105"/>
                <w:sz w:val="13"/>
              </w:rPr>
              <w:t>to</w:t>
            </w:r>
            <w:r>
              <w:rPr>
                <w:spacing w:val="-3"/>
                <w:w w:val="105"/>
                <w:sz w:val="13"/>
              </w:rPr>
              <w:t> </w:t>
            </w:r>
            <w:r>
              <w:rPr>
                <w:w w:val="105"/>
                <w:sz w:val="13"/>
              </w:rPr>
              <w:t>be</w:t>
            </w:r>
            <w:r>
              <w:rPr>
                <w:spacing w:val="-4"/>
                <w:w w:val="105"/>
                <w:sz w:val="13"/>
              </w:rPr>
              <w:t> </w:t>
            </w:r>
            <w:r>
              <w:rPr>
                <w:w w:val="105"/>
                <w:sz w:val="13"/>
              </w:rPr>
              <w:t>carried</w:t>
            </w:r>
            <w:r>
              <w:rPr>
                <w:spacing w:val="-3"/>
                <w:w w:val="105"/>
                <w:sz w:val="13"/>
              </w:rPr>
              <w:t> </w:t>
            </w:r>
            <w:r>
              <w:rPr>
                <w:w w:val="105"/>
                <w:sz w:val="13"/>
              </w:rPr>
              <w:t>out</w:t>
            </w:r>
            <w:r>
              <w:rPr>
                <w:spacing w:val="-3"/>
                <w:w w:val="105"/>
                <w:sz w:val="13"/>
              </w:rPr>
              <w:t> </w:t>
            </w:r>
            <w:r>
              <w:rPr>
                <w:w w:val="105"/>
                <w:sz w:val="13"/>
              </w:rPr>
              <w:t>in</w:t>
            </w:r>
            <w:r>
              <w:rPr>
                <w:spacing w:val="-3"/>
                <w:w w:val="105"/>
                <w:sz w:val="13"/>
              </w:rPr>
              <w:t> </w:t>
            </w:r>
            <w:r>
              <w:rPr>
                <w:w w:val="105"/>
                <w:sz w:val="13"/>
              </w:rPr>
              <w:t>de-energized</w:t>
            </w:r>
            <w:r>
              <w:rPr>
                <w:spacing w:val="-3"/>
                <w:w w:val="105"/>
                <w:sz w:val="13"/>
              </w:rPr>
              <w:t> </w:t>
            </w:r>
            <w:r>
              <w:rPr>
                <w:w w:val="105"/>
                <w:sz w:val="13"/>
              </w:rPr>
              <w:t>condition</w:t>
            </w:r>
            <w:r>
              <w:rPr>
                <w:spacing w:val="-3"/>
                <w:w w:val="105"/>
                <w:sz w:val="13"/>
              </w:rPr>
              <w:t> </w:t>
            </w:r>
            <w:r>
              <w:rPr>
                <w:w w:val="105"/>
                <w:sz w:val="13"/>
              </w:rPr>
              <w:t>with</w:t>
            </w:r>
            <w:r>
              <w:rPr>
                <w:spacing w:val="-3"/>
                <w:w w:val="105"/>
                <w:sz w:val="13"/>
              </w:rPr>
              <w:t> </w:t>
            </w:r>
            <w:r>
              <w:rPr>
                <w:w w:val="105"/>
                <w:sz w:val="13"/>
              </w:rPr>
              <w:t>MCCB</w:t>
            </w:r>
            <w:r>
              <w:rPr>
                <w:spacing w:val="40"/>
                <w:w w:val="105"/>
                <w:sz w:val="13"/>
              </w:rPr>
              <w:t> </w:t>
            </w:r>
            <w:r>
              <w:rPr>
                <w:w w:val="105"/>
                <w:sz w:val="13"/>
              </w:rPr>
              <w:t>in off position after intimating the Regional Call Centre.</w:t>
            </w:r>
          </w:p>
        </w:tc>
        <w:tc>
          <w:tcPr>
            <w:tcW w:w="2822" w:type="dxa"/>
            <w:vMerge/>
            <w:tcBorders>
              <w:top w:val="nil"/>
              <w:left w:val="single" w:sz="4" w:space="0" w:color="000000"/>
              <w:bottom w:val="single" w:sz="4" w:space="0" w:color="000000"/>
              <w:right w:val="single" w:sz="4" w:space="0" w:color="000000"/>
            </w:tcBorders>
          </w:tcPr>
          <w:p>
            <w:pPr>
              <w:rPr>
                <w:sz w:val="2"/>
                <w:szCs w:val="2"/>
              </w:rPr>
            </w:pPr>
          </w:p>
        </w:tc>
        <w:tc>
          <w:tcPr>
            <w:tcW w:w="1396" w:type="dxa"/>
            <w:vMerge/>
            <w:tcBorders>
              <w:top w:val="nil"/>
              <w:left w:val="single" w:sz="4" w:space="0" w:color="000000"/>
              <w:bottom w:val="single" w:sz="4" w:space="0" w:color="000000"/>
              <w:right w:val="single" w:sz="4" w:space="0" w:color="000000"/>
            </w:tcBorders>
          </w:tcPr>
          <w:p>
            <w:pPr>
              <w:rPr>
                <w:sz w:val="2"/>
                <w:szCs w:val="2"/>
              </w:rPr>
            </w:pPr>
          </w:p>
        </w:tc>
        <w:tc>
          <w:tcPr>
            <w:tcW w:w="4396" w:type="dxa"/>
            <w:tcBorders>
              <w:top w:val="single" w:sz="4" w:space="0" w:color="000000"/>
              <w:left w:val="single" w:sz="4" w:space="0" w:color="000000"/>
              <w:bottom w:val="single" w:sz="4" w:space="0" w:color="000000"/>
              <w:right w:val="single" w:sz="4" w:space="0" w:color="000000"/>
            </w:tcBorders>
          </w:tcPr>
          <w:p>
            <w:pPr>
              <w:pStyle w:val="TableParagraph"/>
              <w:rPr>
                <w:rFonts w:ascii="Arial"/>
                <w:sz w:val="13"/>
              </w:rPr>
            </w:pPr>
          </w:p>
          <w:p>
            <w:pPr>
              <w:pStyle w:val="TableParagraph"/>
              <w:spacing w:before="91"/>
              <w:rPr>
                <w:rFonts w:ascii="Arial"/>
                <w:sz w:val="13"/>
              </w:rPr>
            </w:pPr>
          </w:p>
          <w:p>
            <w:pPr>
              <w:pStyle w:val="TableParagraph"/>
              <w:spacing w:before="1"/>
              <w:ind w:left="25" w:right="4"/>
              <w:jc w:val="center"/>
              <w:rPr>
                <w:sz w:val="13"/>
              </w:rPr>
            </w:pPr>
            <w:r>
              <w:rPr>
                <w:w w:val="105"/>
                <w:sz w:val="13"/>
              </w:rPr>
              <w:t>Use</w:t>
            </w:r>
            <w:r>
              <w:rPr>
                <w:spacing w:val="-4"/>
                <w:w w:val="105"/>
                <w:sz w:val="13"/>
              </w:rPr>
              <w:t> </w:t>
            </w:r>
            <w:r>
              <w:rPr>
                <w:w w:val="105"/>
                <w:sz w:val="13"/>
              </w:rPr>
              <w:t>of</w:t>
            </w:r>
            <w:r>
              <w:rPr>
                <w:spacing w:val="-4"/>
                <w:w w:val="105"/>
                <w:sz w:val="13"/>
              </w:rPr>
              <w:t> </w:t>
            </w:r>
            <w:r>
              <w:rPr>
                <w:w w:val="105"/>
                <w:sz w:val="13"/>
              </w:rPr>
              <w:t>Safety</w:t>
            </w:r>
            <w:r>
              <w:rPr>
                <w:spacing w:val="-3"/>
                <w:w w:val="105"/>
                <w:sz w:val="13"/>
              </w:rPr>
              <w:t> </w:t>
            </w:r>
            <w:r>
              <w:rPr>
                <w:w w:val="105"/>
                <w:sz w:val="13"/>
              </w:rPr>
              <w:t>Belt,</w:t>
            </w:r>
            <w:r>
              <w:rPr>
                <w:spacing w:val="-3"/>
                <w:w w:val="105"/>
                <w:sz w:val="13"/>
              </w:rPr>
              <w:t> </w:t>
            </w:r>
            <w:r>
              <w:rPr>
                <w:w w:val="105"/>
                <w:sz w:val="13"/>
              </w:rPr>
              <w:t>Helmet</w:t>
            </w:r>
            <w:r>
              <w:rPr>
                <w:spacing w:val="-3"/>
                <w:w w:val="105"/>
                <w:sz w:val="13"/>
              </w:rPr>
              <w:t> </w:t>
            </w:r>
            <w:r>
              <w:rPr>
                <w:w w:val="105"/>
                <w:sz w:val="13"/>
              </w:rPr>
              <w:t>,</w:t>
            </w:r>
            <w:r>
              <w:rPr>
                <w:spacing w:val="-4"/>
                <w:w w:val="105"/>
                <w:sz w:val="13"/>
              </w:rPr>
              <w:t> </w:t>
            </w:r>
            <w:r>
              <w:rPr>
                <w:w w:val="105"/>
                <w:sz w:val="13"/>
              </w:rPr>
              <w:t>shoes</w:t>
            </w:r>
            <w:r>
              <w:rPr>
                <w:spacing w:val="-3"/>
                <w:w w:val="105"/>
                <w:sz w:val="13"/>
              </w:rPr>
              <w:t> </w:t>
            </w:r>
            <w:r>
              <w:rPr>
                <w:w w:val="105"/>
                <w:sz w:val="13"/>
              </w:rPr>
              <w:t>and</w:t>
            </w:r>
            <w:r>
              <w:rPr>
                <w:spacing w:val="-3"/>
                <w:w w:val="105"/>
                <w:sz w:val="13"/>
              </w:rPr>
              <w:t> </w:t>
            </w:r>
            <w:r>
              <w:rPr>
                <w:w w:val="105"/>
                <w:sz w:val="13"/>
              </w:rPr>
              <w:t>electrically</w:t>
            </w:r>
            <w:r>
              <w:rPr>
                <w:spacing w:val="-3"/>
                <w:w w:val="105"/>
                <w:sz w:val="13"/>
              </w:rPr>
              <w:t> </w:t>
            </w:r>
            <w:r>
              <w:rPr>
                <w:w w:val="105"/>
                <w:sz w:val="13"/>
              </w:rPr>
              <w:t>insulated</w:t>
            </w:r>
            <w:r>
              <w:rPr>
                <w:spacing w:val="-3"/>
                <w:w w:val="105"/>
                <w:sz w:val="13"/>
              </w:rPr>
              <w:t> </w:t>
            </w:r>
            <w:r>
              <w:rPr>
                <w:w w:val="105"/>
                <w:sz w:val="13"/>
              </w:rPr>
              <w:t>safety</w:t>
            </w:r>
            <w:r>
              <w:rPr>
                <w:spacing w:val="-3"/>
                <w:w w:val="105"/>
                <w:sz w:val="13"/>
              </w:rPr>
              <w:t> </w:t>
            </w:r>
            <w:r>
              <w:rPr>
                <w:spacing w:val="-2"/>
                <w:w w:val="105"/>
                <w:sz w:val="13"/>
              </w:rPr>
              <w:t>gloves.</w:t>
            </w:r>
          </w:p>
        </w:tc>
      </w:tr>
      <w:tr>
        <w:trPr>
          <w:trHeight w:val="652" w:hRule="atLeast"/>
        </w:trPr>
        <w:tc>
          <w:tcPr>
            <w:tcW w:w="397" w:type="dxa"/>
            <w:tcBorders>
              <w:top w:val="single" w:sz="4" w:space="0" w:color="000000"/>
              <w:bottom w:val="single" w:sz="4" w:space="0" w:color="000000"/>
              <w:right w:val="single" w:sz="4" w:space="0" w:color="000000"/>
            </w:tcBorders>
          </w:tcPr>
          <w:p>
            <w:pPr>
              <w:pStyle w:val="TableParagraph"/>
              <w:spacing w:before="104"/>
              <w:rPr>
                <w:rFonts w:ascii="Arial"/>
                <w:sz w:val="13"/>
              </w:rPr>
            </w:pPr>
          </w:p>
          <w:p>
            <w:pPr>
              <w:pStyle w:val="TableParagraph"/>
              <w:ind w:left="15"/>
              <w:jc w:val="center"/>
              <w:rPr>
                <w:b/>
                <w:sz w:val="13"/>
              </w:rPr>
            </w:pPr>
            <w:r>
              <w:rPr>
                <w:b/>
                <w:spacing w:val="-10"/>
                <w:w w:val="105"/>
                <w:sz w:val="13"/>
              </w:rPr>
              <w:t>7</w:t>
            </w:r>
          </w:p>
        </w:tc>
        <w:tc>
          <w:tcPr>
            <w:tcW w:w="1245" w:type="dxa"/>
            <w:tcBorders>
              <w:top w:val="single" w:sz="4" w:space="0" w:color="000000"/>
              <w:left w:val="single" w:sz="4" w:space="0" w:color="000000"/>
              <w:bottom w:val="single" w:sz="4" w:space="0" w:color="000000"/>
              <w:right w:val="single" w:sz="4" w:space="0" w:color="000000"/>
            </w:tcBorders>
          </w:tcPr>
          <w:p>
            <w:pPr>
              <w:pStyle w:val="TableParagraph"/>
              <w:spacing w:before="104"/>
              <w:rPr>
                <w:rFonts w:ascii="Arial"/>
                <w:sz w:val="13"/>
              </w:rPr>
            </w:pPr>
          </w:p>
          <w:p>
            <w:pPr>
              <w:pStyle w:val="TableParagraph"/>
              <w:ind w:left="17" w:right="4"/>
              <w:jc w:val="center"/>
              <w:rPr>
                <w:b/>
                <w:sz w:val="13"/>
              </w:rPr>
            </w:pPr>
            <w:r>
              <w:rPr>
                <w:b/>
                <w:w w:val="105"/>
                <w:sz w:val="13"/>
              </w:rPr>
              <w:t>Earthing</w:t>
            </w:r>
            <w:r>
              <w:rPr>
                <w:b/>
                <w:spacing w:val="-4"/>
                <w:w w:val="105"/>
                <w:sz w:val="13"/>
              </w:rPr>
              <w:t> </w:t>
            </w:r>
            <w:r>
              <w:rPr>
                <w:b/>
                <w:spacing w:val="-2"/>
                <w:w w:val="105"/>
                <w:sz w:val="13"/>
              </w:rPr>
              <w:t>procedure</w:t>
            </w:r>
          </w:p>
        </w:tc>
        <w:tc>
          <w:tcPr>
            <w:tcW w:w="6034" w:type="dxa"/>
            <w:tcBorders>
              <w:top w:val="single" w:sz="4" w:space="0" w:color="000000"/>
              <w:left w:val="single" w:sz="4" w:space="0" w:color="000000"/>
              <w:bottom w:val="single" w:sz="4" w:space="0" w:color="000000"/>
              <w:right w:val="single" w:sz="4" w:space="0" w:color="000000"/>
            </w:tcBorders>
          </w:tcPr>
          <w:p>
            <w:pPr>
              <w:pStyle w:val="TableParagraph"/>
              <w:spacing w:before="18"/>
              <w:rPr>
                <w:rFonts w:ascii="Arial"/>
                <w:sz w:val="13"/>
              </w:rPr>
            </w:pPr>
          </w:p>
          <w:p>
            <w:pPr>
              <w:pStyle w:val="TableParagraph"/>
              <w:spacing w:line="264" w:lineRule="auto"/>
              <w:ind w:left="2390" w:right="10" w:hanging="2269"/>
              <w:rPr>
                <w:sz w:val="13"/>
              </w:rPr>
            </w:pPr>
            <w:r>
              <w:rPr>
                <w:w w:val="105"/>
                <w:sz w:val="13"/>
              </w:rPr>
              <w:t>All</w:t>
            </w:r>
            <w:r>
              <w:rPr>
                <w:spacing w:val="-2"/>
                <w:w w:val="105"/>
                <w:sz w:val="13"/>
              </w:rPr>
              <w:t> </w:t>
            </w:r>
            <w:r>
              <w:rPr>
                <w:w w:val="105"/>
                <w:sz w:val="13"/>
              </w:rPr>
              <w:t>types</w:t>
            </w:r>
            <w:r>
              <w:rPr>
                <w:spacing w:val="-3"/>
                <w:w w:val="105"/>
                <w:sz w:val="13"/>
              </w:rPr>
              <w:t> </w:t>
            </w:r>
            <w:r>
              <w:rPr>
                <w:w w:val="105"/>
                <w:sz w:val="13"/>
              </w:rPr>
              <w:t>of</w:t>
            </w:r>
            <w:r>
              <w:rPr>
                <w:spacing w:val="-3"/>
                <w:w w:val="105"/>
                <w:sz w:val="13"/>
              </w:rPr>
              <w:t> </w:t>
            </w:r>
            <w:r>
              <w:rPr>
                <w:w w:val="105"/>
                <w:sz w:val="13"/>
              </w:rPr>
              <w:t>earthing</w:t>
            </w:r>
            <w:r>
              <w:rPr>
                <w:spacing w:val="-2"/>
                <w:w w:val="105"/>
                <w:sz w:val="13"/>
              </w:rPr>
              <w:t> </w:t>
            </w:r>
            <w:r>
              <w:rPr>
                <w:w w:val="105"/>
                <w:sz w:val="13"/>
              </w:rPr>
              <w:t>is</w:t>
            </w:r>
            <w:r>
              <w:rPr>
                <w:spacing w:val="-3"/>
                <w:w w:val="105"/>
                <w:sz w:val="13"/>
              </w:rPr>
              <w:t> </w:t>
            </w:r>
            <w:r>
              <w:rPr>
                <w:w w:val="105"/>
                <w:sz w:val="13"/>
              </w:rPr>
              <w:t>done</w:t>
            </w:r>
            <w:r>
              <w:rPr>
                <w:spacing w:val="-3"/>
                <w:w w:val="105"/>
                <w:sz w:val="13"/>
              </w:rPr>
              <w:t> </w:t>
            </w:r>
            <w:r>
              <w:rPr>
                <w:w w:val="105"/>
                <w:sz w:val="13"/>
              </w:rPr>
              <w:t>using</w:t>
            </w:r>
            <w:r>
              <w:rPr>
                <w:spacing w:val="-2"/>
                <w:w w:val="105"/>
                <w:sz w:val="13"/>
              </w:rPr>
              <w:t> </w:t>
            </w:r>
            <w:r>
              <w:rPr>
                <w:w w:val="105"/>
                <w:sz w:val="13"/>
              </w:rPr>
              <w:t>16</w:t>
            </w:r>
            <w:r>
              <w:rPr>
                <w:spacing w:val="-2"/>
                <w:w w:val="105"/>
                <w:sz w:val="13"/>
              </w:rPr>
              <w:t> </w:t>
            </w:r>
            <w:r>
              <w:rPr>
                <w:w w:val="105"/>
                <w:sz w:val="13"/>
              </w:rPr>
              <w:t>sq.</w:t>
            </w:r>
            <w:r>
              <w:rPr>
                <w:spacing w:val="-3"/>
                <w:w w:val="105"/>
                <w:sz w:val="13"/>
              </w:rPr>
              <w:t> </w:t>
            </w:r>
            <w:r>
              <w:rPr>
                <w:w w:val="105"/>
                <w:sz w:val="13"/>
              </w:rPr>
              <w:t>mm</w:t>
            </w:r>
            <w:r>
              <w:rPr>
                <w:spacing w:val="-1"/>
                <w:w w:val="105"/>
                <w:sz w:val="13"/>
              </w:rPr>
              <w:t> </w:t>
            </w:r>
            <w:r>
              <w:rPr>
                <w:w w:val="105"/>
                <w:sz w:val="13"/>
              </w:rPr>
              <w:t>s/c</w:t>
            </w:r>
            <w:r>
              <w:rPr>
                <w:spacing w:val="-2"/>
                <w:w w:val="105"/>
                <w:sz w:val="13"/>
              </w:rPr>
              <w:t> </w:t>
            </w:r>
            <w:r>
              <w:rPr>
                <w:w w:val="105"/>
                <w:sz w:val="13"/>
              </w:rPr>
              <w:t>RC.</w:t>
            </w:r>
            <w:r>
              <w:rPr>
                <w:spacing w:val="28"/>
                <w:w w:val="105"/>
                <w:sz w:val="13"/>
              </w:rPr>
              <w:t> </w:t>
            </w:r>
            <w:r>
              <w:rPr>
                <w:w w:val="105"/>
                <w:sz w:val="13"/>
              </w:rPr>
              <w:t>At</w:t>
            </w:r>
            <w:r>
              <w:rPr>
                <w:spacing w:val="-2"/>
                <w:w w:val="105"/>
                <w:sz w:val="13"/>
              </w:rPr>
              <w:t> </w:t>
            </w:r>
            <w:r>
              <w:rPr>
                <w:w w:val="105"/>
                <w:sz w:val="13"/>
              </w:rPr>
              <w:t>SSLMS</w:t>
            </w:r>
            <w:r>
              <w:rPr>
                <w:spacing w:val="-2"/>
                <w:w w:val="105"/>
                <w:sz w:val="13"/>
              </w:rPr>
              <w:t> </w:t>
            </w:r>
            <w:r>
              <w:rPr>
                <w:w w:val="105"/>
                <w:sz w:val="13"/>
              </w:rPr>
              <w:t>end</w:t>
            </w:r>
            <w:r>
              <w:rPr>
                <w:spacing w:val="-1"/>
                <w:w w:val="105"/>
                <w:sz w:val="13"/>
              </w:rPr>
              <w:t> </w:t>
            </w:r>
            <w:r>
              <w:rPr>
                <w:w w:val="105"/>
                <w:sz w:val="13"/>
              </w:rPr>
              <w:t>Body</w:t>
            </w:r>
            <w:r>
              <w:rPr>
                <w:spacing w:val="-2"/>
                <w:w w:val="105"/>
                <w:sz w:val="13"/>
              </w:rPr>
              <w:t> </w:t>
            </w:r>
            <w:r>
              <w:rPr>
                <w:w w:val="105"/>
                <w:sz w:val="13"/>
              </w:rPr>
              <w:t>is</w:t>
            </w:r>
            <w:r>
              <w:rPr>
                <w:spacing w:val="-3"/>
                <w:w w:val="105"/>
                <w:sz w:val="13"/>
              </w:rPr>
              <w:t> </w:t>
            </w:r>
            <w:r>
              <w:rPr>
                <w:w w:val="105"/>
                <w:sz w:val="13"/>
              </w:rPr>
              <w:t>earthed</w:t>
            </w:r>
            <w:r>
              <w:rPr>
                <w:spacing w:val="-2"/>
                <w:w w:val="105"/>
                <w:sz w:val="13"/>
              </w:rPr>
              <w:t> </w:t>
            </w:r>
            <w:r>
              <w:rPr>
                <w:w w:val="105"/>
                <w:sz w:val="13"/>
              </w:rPr>
              <w:t>with</w:t>
            </w:r>
            <w:r>
              <w:rPr>
                <w:spacing w:val="-2"/>
                <w:w w:val="105"/>
                <w:sz w:val="13"/>
              </w:rPr>
              <w:t> </w:t>
            </w:r>
            <w:r>
              <w:rPr>
                <w:w w:val="105"/>
                <w:sz w:val="13"/>
              </w:rPr>
              <w:t>PG</w:t>
            </w:r>
            <w:r>
              <w:rPr>
                <w:spacing w:val="-2"/>
                <w:w w:val="105"/>
                <w:sz w:val="13"/>
              </w:rPr>
              <w:t> </w:t>
            </w:r>
            <w:r>
              <w:rPr>
                <w:w w:val="105"/>
                <w:sz w:val="13"/>
              </w:rPr>
              <w:t>gland</w:t>
            </w:r>
            <w:r>
              <w:rPr>
                <w:spacing w:val="-1"/>
                <w:w w:val="105"/>
                <w:sz w:val="13"/>
              </w:rPr>
              <w:t> </w:t>
            </w:r>
            <w:r>
              <w:rPr>
                <w:w w:val="105"/>
                <w:sz w:val="13"/>
              </w:rPr>
              <w:t>using</w:t>
            </w:r>
            <w:r>
              <w:rPr>
                <w:spacing w:val="-2"/>
                <w:w w:val="105"/>
                <w:sz w:val="13"/>
              </w:rPr>
              <w:t> </w:t>
            </w:r>
            <w:r>
              <w:rPr>
                <w:w w:val="105"/>
                <w:sz w:val="13"/>
              </w:rPr>
              <w:t>2</w:t>
            </w:r>
            <w:r>
              <w:rPr>
                <w:spacing w:val="40"/>
                <w:w w:val="105"/>
                <w:sz w:val="13"/>
              </w:rPr>
              <w:t> </w:t>
            </w:r>
            <w:r>
              <w:rPr>
                <w:w w:val="105"/>
                <w:sz w:val="13"/>
              </w:rPr>
              <w:t>Nos. 16 sq. mm s/c RC.</w:t>
            </w:r>
          </w:p>
        </w:tc>
        <w:tc>
          <w:tcPr>
            <w:tcW w:w="2822"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79"/>
              <w:ind w:left="31" w:right="8" w:firstLine="2"/>
              <w:jc w:val="center"/>
              <w:rPr>
                <w:sz w:val="13"/>
              </w:rPr>
            </w:pPr>
            <w:r>
              <w:rPr>
                <w:w w:val="105"/>
                <w:sz w:val="13"/>
              </w:rPr>
              <w:t>Proper care has to be taken during the cable</w:t>
            </w:r>
            <w:r>
              <w:rPr>
                <w:spacing w:val="40"/>
                <w:w w:val="105"/>
                <w:sz w:val="13"/>
              </w:rPr>
              <w:t> </w:t>
            </w:r>
            <w:r>
              <w:rPr>
                <w:w w:val="105"/>
                <w:sz w:val="13"/>
              </w:rPr>
              <w:t>termination</w:t>
            </w:r>
            <w:r>
              <w:rPr>
                <w:spacing w:val="-6"/>
                <w:w w:val="105"/>
                <w:sz w:val="13"/>
              </w:rPr>
              <w:t> </w:t>
            </w:r>
            <w:r>
              <w:rPr>
                <w:w w:val="105"/>
                <w:sz w:val="13"/>
              </w:rPr>
              <w:t>because</w:t>
            </w:r>
            <w:r>
              <w:rPr>
                <w:spacing w:val="-7"/>
                <w:w w:val="105"/>
                <w:sz w:val="13"/>
              </w:rPr>
              <w:t> </w:t>
            </w:r>
            <w:r>
              <w:rPr>
                <w:w w:val="105"/>
                <w:sz w:val="13"/>
              </w:rPr>
              <w:t>of</w:t>
            </w:r>
            <w:r>
              <w:rPr>
                <w:spacing w:val="-7"/>
                <w:w w:val="105"/>
                <w:sz w:val="13"/>
              </w:rPr>
              <w:t> </w:t>
            </w:r>
            <w:r>
              <w:rPr>
                <w:w w:val="105"/>
                <w:sz w:val="13"/>
              </w:rPr>
              <w:t>the</w:t>
            </w:r>
            <w:r>
              <w:rPr>
                <w:spacing w:val="-7"/>
                <w:w w:val="105"/>
                <w:sz w:val="13"/>
              </w:rPr>
              <w:t> </w:t>
            </w:r>
            <w:r>
              <w:rPr>
                <w:w w:val="105"/>
                <w:sz w:val="13"/>
              </w:rPr>
              <w:t>sharp</w:t>
            </w:r>
            <w:r>
              <w:rPr>
                <w:spacing w:val="-6"/>
                <w:w w:val="105"/>
                <w:sz w:val="13"/>
              </w:rPr>
              <w:t> </w:t>
            </w:r>
            <w:r>
              <w:rPr>
                <w:w w:val="105"/>
                <w:sz w:val="13"/>
              </w:rPr>
              <w:t>instruments</w:t>
            </w:r>
            <w:r>
              <w:rPr>
                <w:spacing w:val="-7"/>
                <w:w w:val="105"/>
                <w:sz w:val="13"/>
              </w:rPr>
              <w:t> </w:t>
            </w:r>
            <w:r>
              <w:rPr>
                <w:w w:val="105"/>
                <w:sz w:val="13"/>
              </w:rPr>
              <w:t>like</w:t>
            </w:r>
            <w:r>
              <w:rPr>
                <w:spacing w:val="40"/>
                <w:w w:val="105"/>
                <w:sz w:val="13"/>
              </w:rPr>
              <w:t> </w:t>
            </w:r>
            <w:r>
              <w:rPr>
                <w:w w:val="105"/>
                <w:sz w:val="13"/>
              </w:rPr>
              <w:t>knives, edges of armour etc.</w:t>
            </w:r>
          </w:p>
        </w:tc>
        <w:tc>
          <w:tcPr>
            <w:tcW w:w="1396" w:type="dxa"/>
            <w:tcBorders>
              <w:top w:val="single" w:sz="4" w:space="0" w:color="000000"/>
              <w:left w:val="single" w:sz="4" w:space="0" w:color="000000"/>
              <w:bottom w:val="single" w:sz="4" w:space="0" w:color="000000"/>
              <w:right w:val="single" w:sz="4" w:space="0" w:color="000000"/>
            </w:tcBorders>
          </w:tcPr>
          <w:p>
            <w:pPr>
              <w:pStyle w:val="TableParagraph"/>
              <w:spacing w:before="104"/>
              <w:rPr>
                <w:rFonts w:ascii="Arial"/>
                <w:sz w:val="13"/>
              </w:rPr>
            </w:pPr>
          </w:p>
          <w:p>
            <w:pPr>
              <w:pStyle w:val="TableParagraph"/>
              <w:ind w:left="22" w:right="1"/>
              <w:jc w:val="center"/>
              <w:rPr>
                <w:sz w:val="13"/>
              </w:rPr>
            </w:pPr>
            <w:r>
              <w:rPr>
                <w:w w:val="105"/>
                <w:sz w:val="13"/>
              </w:rPr>
              <w:t>Physical</w:t>
            </w:r>
            <w:r>
              <w:rPr>
                <w:spacing w:val="-6"/>
                <w:w w:val="105"/>
                <w:sz w:val="13"/>
              </w:rPr>
              <w:t> </w:t>
            </w:r>
            <w:r>
              <w:rPr>
                <w:spacing w:val="-2"/>
                <w:w w:val="105"/>
                <w:sz w:val="13"/>
              </w:rPr>
              <w:t>injury</w:t>
            </w:r>
          </w:p>
        </w:tc>
        <w:tc>
          <w:tcPr>
            <w:tcW w:w="4396" w:type="dxa"/>
            <w:tcBorders>
              <w:top w:val="single" w:sz="4" w:space="0" w:color="000000"/>
              <w:left w:val="single" w:sz="4" w:space="0" w:color="000000"/>
              <w:bottom w:val="single" w:sz="4" w:space="0" w:color="000000"/>
              <w:right w:val="single" w:sz="4" w:space="0" w:color="000000"/>
            </w:tcBorders>
          </w:tcPr>
          <w:p>
            <w:pPr>
              <w:pStyle w:val="TableParagraph"/>
              <w:spacing w:before="94"/>
              <w:rPr>
                <w:rFonts w:ascii="Arial"/>
                <w:sz w:val="13"/>
              </w:rPr>
            </w:pPr>
          </w:p>
          <w:p>
            <w:pPr>
              <w:pStyle w:val="TableParagraph"/>
              <w:spacing w:before="1"/>
              <w:ind w:left="25"/>
              <w:jc w:val="center"/>
              <w:rPr>
                <w:sz w:val="13"/>
              </w:rPr>
            </w:pPr>
            <w:r>
              <w:rPr>
                <w:w w:val="105"/>
                <w:sz w:val="13"/>
              </w:rPr>
              <w:t>Use</w:t>
            </w:r>
            <w:r>
              <w:rPr>
                <w:spacing w:val="-3"/>
                <w:w w:val="105"/>
                <w:sz w:val="13"/>
              </w:rPr>
              <w:t> </w:t>
            </w:r>
            <w:r>
              <w:rPr>
                <w:w w:val="105"/>
                <w:sz w:val="13"/>
              </w:rPr>
              <w:t>of</w:t>
            </w:r>
            <w:r>
              <w:rPr>
                <w:spacing w:val="-3"/>
                <w:w w:val="105"/>
                <w:sz w:val="13"/>
              </w:rPr>
              <w:t> </w:t>
            </w:r>
            <w:r>
              <w:rPr>
                <w:w w:val="105"/>
                <w:sz w:val="13"/>
              </w:rPr>
              <w:t>mechanical</w:t>
            </w:r>
            <w:r>
              <w:rPr>
                <w:spacing w:val="-2"/>
                <w:w w:val="105"/>
                <w:sz w:val="13"/>
              </w:rPr>
              <w:t> </w:t>
            </w:r>
            <w:r>
              <w:rPr>
                <w:w w:val="105"/>
                <w:sz w:val="13"/>
              </w:rPr>
              <w:t>hand</w:t>
            </w:r>
            <w:r>
              <w:rPr>
                <w:spacing w:val="28"/>
                <w:w w:val="105"/>
                <w:sz w:val="13"/>
              </w:rPr>
              <w:t> </w:t>
            </w:r>
            <w:r>
              <w:rPr>
                <w:spacing w:val="-2"/>
                <w:w w:val="105"/>
                <w:sz w:val="13"/>
              </w:rPr>
              <w:t>gloves</w:t>
            </w:r>
          </w:p>
        </w:tc>
      </w:tr>
      <w:tr>
        <w:trPr>
          <w:trHeight w:val="277" w:hRule="atLeast"/>
        </w:trPr>
        <w:tc>
          <w:tcPr>
            <w:tcW w:w="397" w:type="dxa"/>
            <w:vMerge w:val="restart"/>
            <w:tcBorders>
              <w:top w:val="single" w:sz="4" w:space="0" w:color="000000"/>
              <w:bottom w:val="single" w:sz="4" w:space="0" w:color="000000"/>
              <w:right w:val="single" w:sz="4" w:space="0" w:color="000000"/>
            </w:tcBorders>
          </w:tcPr>
          <w:p>
            <w:pPr>
              <w:pStyle w:val="TableParagraph"/>
              <w:spacing w:before="121"/>
              <w:rPr>
                <w:rFonts w:ascii="Arial"/>
                <w:sz w:val="13"/>
              </w:rPr>
            </w:pPr>
          </w:p>
          <w:p>
            <w:pPr>
              <w:pStyle w:val="TableParagraph"/>
              <w:ind w:left="15"/>
              <w:jc w:val="center"/>
              <w:rPr>
                <w:b/>
                <w:sz w:val="13"/>
              </w:rPr>
            </w:pPr>
            <w:r>
              <w:rPr>
                <w:b/>
                <w:spacing w:val="-10"/>
                <w:w w:val="105"/>
                <w:sz w:val="13"/>
              </w:rPr>
              <w:t>8</w:t>
            </w:r>
          </w:p>
        </w:tc>
        <w:tc>
          <w:tcPr>
            <w:tcW w:w="1245" w:type="dxa"/>
            <w:vMerge w:val="restart"/>
            <w:tcBorders>
              <w:top w:val="single" w:sz="4" w:space="0" w:color="000000"/>
              <w:left w:val="single" w:sz="4" w:space="0" w:color="000000"/>
              <w:bottom w:val="single" w:sz="4" w:space="0" w:color="000000"/>
              <w:right w:val="single" w:sz="4" w:space="0" w:color="000000"/>
            </w:tcBorders>
          </w:tcPr>
          <w:p>
            <w:pPr>
              <w:pStyle w:val="TableParagraph"/>
              <w:spacing w:before="32"/>
              <w:rPr>
                <w:rFonts w:ascii="Arial"/>
                <w:sz w:val="13"/>
              </w:rPr>
            </w:pPr>
          </w:p>
          <w:p>
            <w:pPr>
              <w:pStyle w:val="TableParagraph"/>
              <w:spacing w:line="264" w:lineRule="auto"/>
              <w:ind w:left="42" w:hanging="8"/>
              <w:rPr>
                <w:b/>
                <w:sz w:val="13"/>
              </w:rPr>
            </w:pPr>
            <w:r>
              <w:rPr>
                <w:b/>
                <w:w w:val="105"/>
                <w:sz w:val="13"/>
              </w:rPr>
              <w:t>Energizing</w:t>
            </w:r>
            <w:r>
              <w:rPr>
                <w:b/>
                <w:spacing w:val="-8"/>
                <w:w w:val="105"/>
                <w:sz w:val="13"/>
              </w:rPr>
              <w:t> </w:t>
            </w:r>
            <w:r>
              <w:rPr>
                <w:b/>
                <w:w w:val="105"/>
                <w:sz w:val="13"/>
              </w:rPr>
              <w:t>the</w:t>
            </w:r>
            <w:r>
              <w:rPr>
                <w:b/>
                <w:spacing w:val="-8"/>
                <w:w w:val="105"/>
                <w:sz w:val="13"/>
              </w:rPr>
              <w:t> </w:t>
            </w:r>
            <w:r>
              <w:rPr>
                <w:b/>
                <w:w w:val="105"/>
                <w:sz w:val="13"/>
              </w:rPr>
              <w:t>newly</w:t>
            </w:r>
            <w:r>
              <w:rPr>
                <w:b/>
                <w:spacing w:val="40"/>
                <w:w w:val="105"/>
                <w:sz w:val="13"/>
              </w:rPr>
              <w:t> </w:t>
            </w:r>
            <w:r>
              <w:rPr>
                <w:b/>
                <w:w w:val="105"/>
                <w:sz w:val="13"/>
              </w:rPr>
              <w:t>installed</w:t>
            </w:r>
            <w:r>
              <w:rPr>
                <w:b/>
                <w:spacing w:val="-1"/>
                <w:w w:val="105"/>
                <w:sz w:val="13"/>
              </w:rPr>
              <w:t> </w:t>
            </w:r>
            <w:r>
              <w:rPr>
                <w:b/>
                <w:w w:val="105"/>
                <w:sz w:val="13"/>
              </w:rPr>
              <w:t>SSLMS</w:t>
            </w:r>
            <w:r>
              <w:rPr>
                <w:b/>
                <w:spacing w:val="-1"/>
                <w:w w:val="105"/>
                <w:sz w:val="13"/>
              </w:rPr>
              <w:t> </w:t>
            </w:r>
            <w:r>
              <w:rPr>
                <w:b/>
                <w:spacing w:val="-4"/>
                <w:w w:val="105"/>
                <w:sz w:val="13"/>
              </w:rPr>
              <w:t>Unit</w:t>
            </w:r>
          </w:p>
        </w:tc>
        <w:tc>
          <w:tcPr>
            <w:tcW w:w="6034" w:type="dxa"/>
            <w:tcBorders>
              <w:top w:val="single" w:sz="4" w:space="0" w:color="000000"/>
              <w:left w:val="single" w:sz="4" w:space="0" w:color="000000"/>
              <w:bottom w:val="single" w:sz="4" w:space="0" w:color="000000"/>
              <w:right w:val="single" w:sz="4" w:space="0" w:color="000000"/>
            </w:tcBorders>
          </w:tcPr>
          <w:p>
            <w:pPr>
              <w:pStyle w:val="TableParagraph"/>
              <w:spacing w:before="67"/>
              <w:ind w:left="44" w:right="26"/>
              <w:jc w:val="center"/>
              <w:rPr>
                <w:sz w:val="13"/>
              </w:rPr>
            </w:pPr>
            <w:r>
              <w:rPr>
                <w:w w:val="105"/>
                <w:sz w:val="13"/>
              </w:rPr>
              <w:t>Ensure</w:t>
            </w:r>
            <w:r>
              <w:rPr>
                <w:spacing w:val="-3"/>
                <w:w w:val="105"/>
                <w:sz w:val="13"/>
              </w:rPr>
              <w:t> </w:t>
            </w:r>
            <w:r>
              <w:rPr>
                <w:w w:val="105"/>
                <w:sz w:val="13"/>
              </w:rPr>
              <w:t>removal</w:t>
            </w:r>
            <w:r>
              <w:rPr>
                <w:spacing w:val="-2"/>
                <w:w w:val="105"/>
                <w:sz w:val="13"/>
              </w:rPr>
              <w:t> </w:t>
            </w:r>
            <w:r>
              <w:rPr>
                <w:w w:val="105"/>
                <w:sz w:val="13"/>
              </w:rPr>
              <w:t>of</w:t>
            </w:r>
            <w:r>
              <w:rPr>
                <w:spacing w:val="-3"/>
                <w:w w:val="105"/>
                <w:sz w:val="13"/>
              </w:rPr>
              <w:t> </w:t>
            </w:r>
            <w:r>
              <w:rPr>
                <w:w w:val="105"/>
                <w:sz w:val="13"/>
              </w:rPr>
              <w:t>shorting</w:t>
            </w:r>
            <w:r>
              <w:rPr>
                <w:spacing w:val="-2"/>
                <w:w w:val="105"/>
                <w:sz w:val="13"/>
              </w:rPr>
              <w:t> </w:t>
            </w:r>
            <w:r>
              <w:rPr>
                <w:spacing w:val="-4"/>
                <w:w w:val="105"/>
                <w:sz w:val="13"/>
              </w:rPr>
              <w:t>clip</w:t>
            </w:r>
          </w:p>
        </w:tc>
        <w:tc>
          <w:tcPr>
            <w:tcW w:w="2822" w:type="dxa"/>
            <w:vMerge w:val="restart"/>
            <w:tcBorders>
              <w:top w:val="single" w:sz="4" w:space="0" w:color="000000"/>
              <w:left w:val="single" w:sz="4" w:space="0" w:color="000000"/>
              <w:bottom w:val="single" w:sz="4" w:space="0" w:color="000000"/>
              <w:right w:val="single" w:sz="4" w:space="0" w:color="000000"/>
            </w:tcBorders>
          </w:tcPr>
          <w:p>
            <w:pPr>
              <w:pStyle w:val="TableParagraph"/>
              <w:spacing w:before="32"/>
              <w:rPr>
                <w:rFonts w:ascii="Arial"/>
                <w:sz w:val="13"/>
              </w:rPr>
            </w:pPr>
          </w:p>
          <w:p>
            <w:pPr>
              <w:pStyle w:val="TableParagraph"/>
              <w:spacing w:line="264" w:lineRule="auto"/>
              <w:ind w:left="959" w:hanging="658"/>
              <w:rPr>
                <w:sz w:val="13"/>
              </w:rPr>
            </w:pPr>
            <w:r>
              <w:rPr>
                <w:w w:val="105"/>
                <w:sz w:val="13"/>
              </w:rPr>
              <w:t>Electrical</w:t>
            </w:r>
            <w:r>
              <w:rPr>
                <w:spacing w:val="-8"/>
                <w:w w:val="105"/>
                <w:sz w:val="13"/>
              </w:rPr>
              <w:t> </w:t>
            </w:r>
            <w:r>
              <w:rPr>
                <w:w w:val="105"/>
                <w:sz w:val="13"/>
              </w:rPr>
              <w:t>Accident</w:t>
            </w:r>
            <w:r>
              <w:rPr>
                <w:spacing w:val="-8"/>
                <w:w w:val="105"/>
                <w:sz w:val="13"/>
              </w:rPr>
              <w:t> </w:t>
            </w:r>
            <w:r>
              <w:rPr>
                <w:w w:val="105"/>
                <w:sz w:val="13"/>
              </w:rPr>
              <w:t>during</w:t>
            </w:r>
            <w:r>
              <w:rPr>
                <w:spacing w:val="-8"/>
                <w:w w:val="105"/>
                <w:sz w:val="13"/>
              </w:rPr>
              <w:t> </w:t>
            </w:r>
            <w:r>
              <w:rPr>
                <w:w w:val="105"/>
                <w:sz w:val="13"/>
              </w:rPr>
              <w:t>energizing</w:t>
            </w:r>
            <w:r>
              <w:rPr>
                <w:spacing w:val="-7"/>
                <w:w w:val="105"/>
                <w:sz w:val="13"/>
              </w:rPr>
              <w:t> </w:t>
            </w:r>
            <w:r>
              <w:rPr>
                <w:w w:val="105"/>
                <w:sz w:val="13"/>
              </w:rPr>
              <w:t>the</w:t>
            </w:r>
            <w:r>
              <w:rPr>
                <w:spacing w:val="40"/>
                <w:w w:val="105"/>
                <w:sz w:val="13"/>
              </w:rPr>
              <w:t> </w:t>
            </w:r>
            <w:r>
              <w:rPr>
                <w:w w:val="105"/>
                <w:sz w:val="13"/>
              </w:rPr>
              <w:t>distributor</w:t>
            </w:r>
            <w:r>
              <w:rPr>
                <w:spacing w:val="-8"/>
                <w:w w:val="105"/>
                <w:sz w:val="13"/>
              </w:rPr>
              <w:t> </w:t>
            </w:r>
            <w:r>
              <w:rPr>
                <w:w w:val="105"/>
                <w:sz w:val="13"/>
              </w:rPr>
              <w:t>cable</w:t>
            </w:r>
          </w:p>
        </w:tc>
        <w:tc>
          <w:tcPr>
            <w:tcW w:w="1396" w:type="dxa"/>
            <w:vMerge w:val="restart"/>
            <w:tcBorders>
              <w:top w:val="single" w:sz="4" w:space="0" w:color="000000"/>
              <w:left w:val="single" w:sz="4" w:space="0" w:color="000000"/>
              <w:bottom w:val="single" w:sz="4" w:space="0" w:color="000000"/>
              <w:right w:val="single" w:sz="4" w:space="0" w:color="000000"/>
            </w:tcBorders>
          </w:tcPr>
          <w:p>
            <w:pPr>
              <w:pStyle w:val="TableParagraph"/>
              <w:spacing w:before="121"/>
              <w:rPr>
                <w:rFonts w:ascii="Arial"/>
                <w:sz w:val="13"/>
              </w:rPr>
            </w:pPr>
          </w:p>
          <w:p>
            <w:pPr>
              <w:pStyle w:val="TableParagraph"/>
              <w:ind w:left="312"/>
              <w:rPr>
                <w:sz w:val="13"/>
              </w:rPr>
            </w:pPr>
            <w:r>
              <w:rPr>
                <w:w w:val="105"/>
                <w:sz w:val="13"/>
              </w:rPr>
              <w:t>Might</w:t>
            </w:r>
            <w:r>
              <w:rPr>
                <w:spacing w:val="-1"/>
                <w:w w:val="105"/>
                <w:sz w:val="13"/>
              </w:rPr>
              <w:t> </w:t>
            </w:r>
            <w:r>
              <w:rPr>
                <w:w w:val="105"/>
                <w:sz w:val="13"/>
              </w:rPr>
              <w:t>be</w:t>
            </w:r>
            <w:r>
              <w:rPr>
                <w:spacing w:val="-1"/>
                <w:w w:val="105"/>
                <w:sz w:val="13"/>
              </w:rPr>
              <w:t> </w:t>
            </w:r>
            <w:r>
              <w:rPr>
                <w:spacing w:val="-2"/>
                <w:w w:val="105"/>
                <w:sz w:val="13"/>
              </w:rPr>
              <w:t>fatal</w:t>
            </w:r>
          </w:p>
        </w:tc>
        <w:tc>
          <w:tcPr>
            <w:tcW w:w="4396" w:type="dxa"/>
            <w:vMerge w:val="restart"/>
            <w:tcBorders>
              <w:top w:val="single" w:sz="4" w:space="0" w:color="000000"/>
              <w:left w:val="single" w:sz="4" w:space="0" w:color="000000"/>
              <w:bottom w:val="single" w:sz="4" w:space="0" w:color="000000"/>
              <w:right w:val="single" w:sz="4" w:space="0" w:color="000000"/>
            </w:tcBorders>
          </w:tcPr>
          <w:p>
            <w:pPr>
              <w:pStyle w:val="TableParagraph"/>
              <w:spacing w:before="32"/>
              <w:rPr>
                <w:rFonts w:ascii="Arial"/>
                <w:sz w:val="13"/>
              </w:rPr>
            </w:pPr>
          </w:p>
          <w:p>
            <w:pPr>
              <w:pStyle w:val="TableParagraph"/>
              <w:spacing w:line="264" w:lineRule="auto"/>
              <w:ind w:left="102" w:firstLine="96"/>
              <w:rPr>
                <w:sz w:val="13"/>
              </w:rPr>
            </w:pPr>
            <w:r>
              <w:rPr>
                <w:w w:val="105"/>
                <w:sz w:val="13"/>
              </w:rPr>
              <w:t>Perform flash test in all three phases and insert fuse in one phase. Check</w:t>
            </w:r>
            <w:r>
              <w:rPr>
                <w:spacing w:val="40"/>
                <w:w w:val="105"/>
                <w:sz w:val="13"/>
              </w:rPr>
              <w:t> </w:t>
            </w:r>
            <w:r>
              <w:rPr>
                <w:w w:val="105"/>
                <w:sz w:val="13"/>
              </w:rPr>
              <w:t>phase</w:t>
            </w:r>
            <w:r>
              <w:rPr>
                <w:spacing w:val="-5"/>
                <w:w w:val="105"/>
                <w:sz w:val="13"/>
              </w:rPr>
              <w:t> </w:t>
            </w:r>
            <w:r>
              <w:rPr>
                <w:w w:val="105"/>
                <w:sz w:val="13"/>
              </w:rPr>
              <w:t>to</w:t>
            </w:r>
            <w:r>
              <w:rPr>
                <w:spacing w:val="-4"/>
                <w:w w:val="105"/>
                <w:sz w:val="13"/>
              </w:rPr>
              <w:t> </w:t>
            </w:r>
            <w:r>
              <w:rPr>
                <w:w w:val="105"/>
                <w:sz w:val="13"/>
              </w:rPr>
              <w:t>phase</w:t>
            </w:r>
            <w:r>
              <w:rPr>
                <w:spacing w:val="-5"/>
                <w:w w:val="105"/>
                <w:sz w:val="13"/>
              </w:rPr>
              <w:t> </w:t>
            </w:r>
            <w:r>
              <w:rPr>
                <w:w w:val="105"/>
                <w:sz w:val="13"/>
              </w:rPr>
              <w:t>short</w:t>
            </w:r>
            <w:r>
              <w:rPr>
                <w:spacing w:val="-4"/>
                <w:w w:val="105"/>
                <w:sz w:val="13"/>
              </w:rPr>
              <w:t> </w:t>
            </w:r>
            <w:r>
              <w:rPr>
                <w:w w:val="105"/>
                <w:sz w:val="13"/>
              </w:rPr>
              <w:t>condition</w:t>
            </w:r>
            <w:r>
              <w:rPr>
                <w:spacing w:val="-4"/>
                <w:w w:val="105"/>
                <w:sz w:val="13"/>
              </w:rPr>
              <w:t> </w:t>
            </w:r>
            <w:r>
              <w:rPr>
                <w:w w:val="105"/>
                <w:sz w:val="13"/>
              </w:rPr>
              <w:t>in</w:t>
            </w:r>
            <w:r>
              <w:rPr>
                <w:spacing w:val="-4"/>
                <w:w w:val="105"/>
                <w:sz w:val="13"/>
              </w:rPr>
              <w:t> </w:t>
            </w:r>
            <w:r>
              <w:rPr>
                <w:w w:val="105"/>
                <w:sz w:val="13"/>
              </w:rPr>
              <w:t>other</w:t>
            </w:r>
            <w:r>
              <w:rPr>
                <w:spacing w:val="-4"/>
                <w:w w:val="105"/>
                <w:sz w:val="13"/>
              </w:rPr>
              <w:t> </w:t>
            </w:r>
            <w:r>
              <w:rPr>
                <w:w w:val="105"/>
                <w:sz w:val="13"/>
              </w:rPr>
              <w:t>phases</w:t>
            </w:r>
            <w:r>
              <w:rPr>
                <w:spacing w:val="-5"/>
                <w:w w:val="105"/>
                <w:sz w:val="13"/>
              </w:rPr>
              <w:t> </w:t>
            </w:r>
            <w:r>
              <w:rPr>
                <w:w w:val="105"/>
                <w:sz w:val="13"/>
              </w:rPr>
              <w:t>and</w:t>
            </w:r>
            <w:r>
              <w:rPr>
                <w:spacing w:val="-3"/>
                <w:w w:val="105"/>
                <w:sz w:val="13"/>
              </w:rPr>
              <w:t> </w:t>
            </w:r>
            <w:r>
              <w:rPr>
                <w:w w:val="105"/>
                <w:sz w:val="13"/>
              </w:rPr>
              <w:t>insert</w:t>
            </w:r>
            <w:r>
              <w:rPr>
                <w:spacing w:val="-4"/>
                <w:w w:val="105"/>
                <w:sz w:val="13"/>
              </w:rPr>
              <w:t> </w:t>
            </w:r>
            <w:r>
              <w:rPr>
                <w:w w:val="105"/>
                <w:sz w:val="13"/>
              </w:rPr>
              <w:t>fuses</w:t>
            </w:r>
            <w:r>
              <w:rPr>
                <w:spacing w:val="-5"/>
                <w:w w:val="105"/>
                <w:sz w:val="13"/>
              </w:rPr>
              <w:t> </w:t>
            </w:r>
            <w:r>
              <w:rPr>
                <w:w w:val="105"/>
                <w:sz w:val="13"/>
              </w:rPr>
              <w:t>accordingly.</w:t>
            </w:r>
          </w:p>
        </w:tc>
      </w:tr>
      <w:tr>
        <w:trPr>
          <w:trHeight w:val="415" w:hRule="atLeast"/>
        </w:trPr>
        <w:tc>
          <w:tcPr>
            <w:tcW w:w="397" w:type="dxa"/>
            <w:vMerge/>
            <w:tcBorders>
              <w:top w:val="nil"/>
              <w:bottom w:val="single" w:sz="4" w:space="0" w:color="000000"/>
              <w:right w:val="single" w:sz="4" w:space="0" w:color="000000"/>
            </w:tcBorders>
          </w:tcPr>
          <w:p>
            <w:pPr>
              <w:rPr>
                <w:sz w:val="2"/>
                <w:szCs w:val="2"/>
              </w:rPr>
            </w:pPr>
          </w:p>
        </w:tc>
        <w:tc>
          <w:tcPr>
            <w:tcW w:w="1245" w:type="dxa"/>
            <w:vMerge/>
            <w:tcBorders>
              <w:top w:val="nil"/>
              <w:left w:val="single" w:sz="4" w:space="0" w:color="000000"/>
              <w:bottom w:val="single" w:sz="4" w:space="0" w:color="000000"/>
              <w:right w:val="single" w:sz="4" w:space="0" w:color="000000"/>
            </w:tcBorders>
          </w:tcPr>
          <w:p>
            <w:pPr>
              <w:rPr>
                <w:sz w:val="2"/>
                <w:szCs w:val="2"/>
              </w:rPr>
            </w:pPr>
          </w:p>
        </w:tc>
        <w:tc>
          <w:tcPr>
            <w:tcW w:w="6034" w:type="dxa"/>
            <w:tcBorders>
              <w:top w:val="single" w:sz="4" w:space="0" w:color="000000"/>
              <w:left w:val="single" w:sz="4" w:space="0" w:color="000000"/>
              <w:bottom w:val="single" w:sz="4" w:space="0" w:color="000000"/>
              <w:right w:val="single" w:sz="4" w:space="0" w:color="000000"/>
            </w:tcBorders>
          </w:tcPr>
          <w:p>
            <w:pPr>
              <w:pStyle w:val="TableParagraph"/>
              <w:spacing w:before="137"/>
              <w:ind w:left="1256"/>
              <w:rPr>
                <w:sz w:val="13"/>
              </w:rPr>
            </w:pPr>
            <w:r>
              <w:rPr>
                <w:w w:val="105"/>
                <w:sz w:val="13"/>
              </w:rPr>
              <w:t>Check</w:t>
            </w:r>
            <w:r>
              <w:rPr>
                <w:spacing w:val="-3"/>
                <w:w w:val="105"/>
                <w:sz w:val="13"/>
              </w:rPr>
              <w:t> </w:t>
            </w:r>
            <w:r>
              <w:rPr>
                <w:w w:val="105"/>
                <w:sz w:val="13"/>
              </w:rPr>
              <w:t>healthiness</w:t>
            </w:r>
            <w:r>
              <w:rPr>
                <w:spacing w:val="-4"/>
                <w:w w:val="105"/>
                <w:sz w:val="13"/>
              </w:rPr>
              <w:t> </w:t>
            </w:r>
            <w:r>
              <w:rPr>
                <w:w w:val="105"/>
                <w:sz w:val="13"/>
              </w:rPr>
              <w:t>of</w:t>
            </w:r>
            <w:r>
              <w:rPr>
                <w:spacing w:val="-3"/>
                <w:w w:val="105"/>
                <w:sz w:val="13"/>
              </w:rPr>
              <w:t> </w:t>
            </w:r>
            <w:r>
              <w:rPr>
                <w:w w:val="105"/>
                <w:sz w:val="13"/>
              </w:rPr>
              <w:t>the</w:t>
            </w:r>
            <w:r>
              <w:rPr>
                <w:spacing w:val="-4"/>
                <w:w w:val="105"/>
                <w:sz w:val="13"/>
              </w:rPr>
              <w:t> </w:t>
            </w:r>
            <w:r>
              <w:rPr>
                <w:w w:val="105"/>
                <w:sz w:val="13"/>
              </w:rPr>
              <w:t>distributor</w:t>
            </w:r>
            <w:r>
              <w:rPr>
                <w:spacing w:val="-2"/>
                <w:w w:val="105"/>
                <w:sz w:val="13"/>
              </w:rPr>
              <w:t> </w:t>
            </w:r>
            <w:r>
              <w:rPr>
                <w:w w:val="105"/>
                <w:sz w:val="13"/>
              </w:rPr>
              <w:t>cable</w:t>
            </w:r>
            <w:r>
              <w:rPr>
                <w:spacing w:val="-4"/>
                <w:w w:val="105"/>
                <w:sz w:val="13"/>
              </w:rPr>
              <w:t> </w:t>
            </w:r>
            <w:r>
              <w:rPr>
                <w:w w:val="105"/>
                <w:sz w:val="13"/>
              </w:rPr>
              <w:t>before</w:t>
            </w:r>
            <w:r>
              <w:rPr>
                <w:spacing w:val="-4"/>
                <w:w w:val="105"/>
                <w:sz w:val="13"/>
              </w:rPr>
              <w:t> </w:t>
            </w:r>
            <w:r>
              <w:rPr>
                <w:w w:val="105"/>
                <w:sz w:val="13"/>
              </w:rPr>
              <w:t>inserting</w:t>
            </w:r>
            <w:r>
              <w:rPr>
                <w:spacing w:val="-2"/>
                <w:w w:val="105"/>
                <w:sz w:val="13"/>
              </w:rPr>
              <w:t> fuses</w:t>
            </w:r>
          </w:p>
        </w:tc>
        <w:tc>
          <w:tcPr>
            <w:tcW w:w="2822" w:type="dxa"/>
            <w:vMerge/>
            <w:tcBorders>
              <w:top w:val="nil"/>
              <w:left w:val="single" w:sz="4" w:space="0" w:color="000000"/>
              <w:bottom w:val="single" w:sz="4" w:space="0" w:color="000000"/>
              <w:right w:val="single" w:sz="4" w:space="0" w:color="000000"/>
            </w:tcBorders>
          </w:tcPr>
          <w:p>
            <w:pPr>
              <w:rPr>
                <w:sz w:val="2"/>
                <w:szCs w:val="2"/>
              </w:rPr>
            </w:pPr>
          </w:p>
        </w:tc>
        <w:tc>
          <w:tcPr>
            <w:tcW w:w="1396" w:type="dxa"/>
            <w:vMerge/>
            <w:tcBorders>
              <w:top w:val="nil"/>
              <w:left w:val="single" w:sz="4" w:space="0" w:color="000000"/>
              <w:bottom w:val="single" w:sz="4" w:space="0" w:color="000000"/>
              <w:right w:val="single" w:sz="4" w:space="0" w:color="000000"/>
            </w:tcBorders>
          </w:tcPr>
          <w:p>
            <w:pPr>
              <w:rPr>
                <w:sz w:val="2"/>
                <w:szCs w:val="2"/>
              </w:rPr>
            </w:pPr>
          </w:p>
        </w:tc>
        <w:tc>
          <w:tcPr>
            <w:tcW w:w="4396" w:type="dxa"/>
            <w:vMerge/>
            <w:tcBorders>
              <w:top w:val="nil"/>
              <w:left w:val="single" w:sz="4" w:space="0" w:color="000000"/>
              <w:bottom w:val="single" w:sz="4" w:space="0" w:color="000000"/>
              <w:right w:val="single" w:sz="4" w:space="0" w:color="000000"/>
            </w:tcBorders>
          </w:tcPr>
          <w:p>
            <w:pPr>
              <w:rPr>
                <w:sz w:val="2"/>
                <w:szCs w:val="2"/>
              </w:rPr>
            </w:pPr>
          </w:p>
        </w:tc>
      </w:tr>
      <w:tr>
        <w:trPr>
          <w:trHeight w:val="503" w:hRule="atLeast"/>
        </w:trPr>
        <w:tc>
          <w:tcPr>
            <w:tcW w:w="397" w:type="dxa"/>
            <w:tcBorders>
              <w:top w:val="single" w:sz="4" w:space="0" w:color="000000"/>
              <w:bottom w:val="single" w:sz="4" w:space="0" w:color="000000"/>
              <w:right w:val="single" w:sz="4" w:space="0" w:color="000000"/>
            </w:tcBorders>
          </w:tcPr>
          <w:p>
            <w:pPr>
              <w:pStyle w:val="TableParagraph"/>
              <w:spacing w:before="30"/>
              <w:rPr>
                <w:rFonts w:ascii="Arial"/>
                <w:sz w:val="13"/>
              </w:rPr>
            </w:pPr>
          </w:p>
          <w:p>
            <w:pPr>
              <w:pStyle w:val="TableParagraph"/>
              <w:ind w:left="15"/>
              <w:jc w:val="center"/>
              <w:rPr>
                <w:b/>
                <w:sz w:val="13"/>
              </w:rPr>
            </w:pPr>
            <w:r>
              <w:rPr>
                <w:b/>
                <w:spacing w:val="-10"/>
                <w:w w:val="105"/>
                <w:sz w:val="13"/>
              </w:rPr>
              <w:t>9</w:t>
            </w:r>
          </w:p>
        </w:tc>
        <w:tc>
          <w:tcPr>
            <w:tcW w:w="1245"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93"/>
              <w:ind w:left="197" w:right="96" w:hanging="80"/>
              <w:rPr>
                <w:b/>
                <w:sz w:val="13"/>
              </w:rPr>
            </w:pPr>
            <w:r>
              <w:rPr>
                <w:b/>
                <w:w w:val="105"/>
                <w:sz w:val="13"/>
              </w:rPr>
              <w:t>Commissioning</w:t>
            </w:r>
            <w:r>
              <w:rPr>
                <w:b/>
                <w:spacing w:val="-8"/>
                <w:w w:val="105"/>
                <w:sz w:val="13"/>
              </w:rPr>
              <w:t> </w:t>
            </w:r>
            <w:r>
              <w:rPr>
                <w:b/>
                <w:w w:val="105"/>
                <w:sz w:val="13"/>
              </w:rPr>
              <w:t>of</w:t>
            </w:r>
            <w:r>
              <w:rPr>
                <w:b/>
                <w:spacing w:val="40"/>
                <w:w w:val="105"/>
                <w:sz w:val="13"/>
              </w:rPr>
              <w:t> </w:t>
            </w:r>
            <w:r>
              <w:rPr>
                <w:b/>
                <w:w w:val="105"/>
                <w:sz w:val="13"/>
              </w:rPr>
              <w:t>the SSLMS unit</w:t>
            </w:r>
          </w:p>
        </w:tc>
        <w:tc>
          <w:tcPr>
            <w:tcW w:w="6034"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93"/>
              <w:ind w:left="1604" w:hanging="1563"/>
              <w:rPr>
                <w:sz w:val="13"/>
              </w:rPr>
            </w:pPr>
            <w:r>
              <w:rPr>
                <w:w w:val="105"/>
                <w:sz w:val="13"/>
              </w:rPr>
              <w:t>SSLMS</w:t>
            </w:r>
            <w:r>
              <w:rPr>
                <w:spacing w:val="-3"/>
                <w:w w:val="105"/>
                <w:sz w:val="13"/>
              </w:rPr>
              <w:t> </w:t>
            </w:r>
            <w:r>
              <w:rPr>
                <w:w w:val="105"/>
                <w:sz w:val="13"/>
              </w:rPr>
              <w:t>is</w:t>
            </w:r>
            <w:r>
              <w:rPr>
                <w:spacing w:val="-4"/>
                <w:w w:val="105"/>
                <w:sz w:val="13"/>
              </w:rPr>
              <w:t> </w:t>
            </w:r>
            <w:r>
              <w:rPr>
                <w:w w:val="105"/>
                <w:sz w:val="13"/>
              </w:rPr>
              <w:t>then</w:t>
            </w:r>
            <w:r>
              <w:rPr>
                <w:spacing w:val="-3"/>
                <w:w w:val="105"/>
                <w:sz w:val="13"/>
              </w:rPr>
              <w:t> </w:t>
            </w:r>
            <w:r>
              <w:rPr>
                <w:w w:val="105"/>
                <w:sz w:val="13"/>
              </w:rPr>
              <w:t>commissioned</w:t>
            </w:r>
            <w:r>
              <w:rPr>
                <w:spacing w:val="-3"/>
                <w:w w:val="105"/>
                <w:sz w:val="13"/>
              </w:rPr>
              <w:t> </w:t>
            </w:r>
            <w:r>
              <w:rPr>
                <w:w w:val="105"/>
                <w:sz w:val="13"/>
              </w:rPr>
              <w:t>by</w:t>
            </w:r>
            <w:r>
              <w:rPr>
                <w:spacing w:val="-3"/>
                <w:w w:val="105"/>
                <w:sz w:val="13"/>
              </w:rPr>
              <w:t> </w:t>
            </w:r>
            <w:r>
              <w:rPr>
                <w:w w:val="105"/>
                <w:sz w:val="13"/>
              </w:rPr>
              <w:t>energizing</w:t>
            </w:r>
            <w:r>
              <w:rPr>
                <w:spacing w:val="-3"/>
                <w:w w:val="105"/>
                <w:sz w:val="13"/>
              </w:rPr>
              <w:t> </w:t>
            </w:r>
            <w:r>
              <w:rPr>
                <w:w w:val="105"/>
                <w:sz w:val="13"/>
              </w:rPr>
              <w:t>the</w:t>
            </w:r>
            <w:r>
              <w:rPr>
                <w:spacing w:val="-4"/>
                <w:w w:val="105"/>
                <w:sz w:val="13"/>
              </w:rPr>
              <w:t> </w:t>
            </w:r>
            <w:r>
              <w:rPr>
                <w:w w:val="105"/>
                <w:sz w:val="13"/>
              </w:rPr>
              <w:t>meter</w:t>
            </w:r>
            <w:r>
              <w:rPr>
                <w:spacing w:val="-3"/>
                <w:w w:val="105"/>
                <w:sz w:val="13"/>
              </w:rPr>
              <w:t> </w:t>
            </w:r>
            <w:r>
              <w:rPr>
                <w:w w:val="105"/>
                <w:sz w:val="13"/>
              </w:rPr>
              <w:t>and</w:t>
            </w:r>
            <w:r>
              <w:rPr>
                <w:spacing w:val="-2"/>
                <w:w w:val="105"/>
                <w:sz w:val="13"/>
              </w:rPr>
              <w:t> </w:t>
            </w:r>
            <w:r>
              <w:rPr>
                <w:w w:val="105"/>
                <w:sz w:val="13"/>
              </w:rPr>
              <w:t>checking</w:t>
            </w:r>
            <w:r>
              <w:rPr>
                <w:spacing w:val="-3"/>
                <w:w w:val="105"/>
                <w:sz w:val="13"/>
              </w:rPr>
              <w:t> </w:t>
            </w:r>
            <w:r>
              <w:rPr>
                <w:w w:val="105"/>
                <w:sz w:val="13"/>
              </w:rPr>
              <w:t>necessary</w:t>
            </w:r>
            <w:r>
              <w:rPr>
                <w:spacing w:val="-2"/>
                <w:w w:val="105"/>
                <w:sz w:val="13"/>
              </w:rPr>
              <w:t> </w:t>
            </w:r>
            <w:r>
              <w:rPr>
                <w:w w:val="105"/>
                <w:sz w:val="13"/>
              </w:rPr>
              <w:t>functionalities</w:t>
            </w:r>
            <w:r>
              <w:rPr>
                <w:spacing w:val="-4"/>
                <w:w w:val="105"/>
                <w:sz w:val="13"/>
              </w:rPr>
              <w:t> </w:t>
            </w:r>
            <w:r>
              <w:rPr>
                <w:w w:val="105"/>
                <w:sz w:val="13"/>
              </w:rPr>
              <w:t>which</w:t>
            </w:r>
            <w:r>
              <w:rPr>
                <w:spacing w:val="-3"/>
                <w:w w:val="105"/>
                <w:sz w:val="13"/>
              </w:rPr>
              <w:t> </w:t>
            </w:r>
            <w:r>
              <w:rPr>
                <w:w w:val="105"/>
                <w:sz w:val="13"/>
              </w:rPr>
              <w:t>includes</w:t>
            </w:r>
            <w:r>
              <w:rPr>
                <w:spacing w:val="40"/>
                <w:w w:val="105"/>
                <w:sz w:val="13"/>
              </w:rPr>
              <w:t> </w:t>
            </w:r>
            <w:r>
              <w:rPr>
                <w:w w:val="105"/>
                <w:sz w:val="13"/>
              </w:rPr>
              <w:t>push button operation and communication checks.</w:t>
            </w:r>
          </w:p>
        </w:tc>
        <w:tc>
          <w:tcPr>
            <w:tcW w:w="2822" w:type="dxa"/>
            <w:tcBorders>
              <w:top w:val="single" w:sz="4" w:space="0" w:color="000000"/>
              <w:left w:val="single" w:sz="4" w:space="0" w:color="000000"/>
              <w:bottom w:val="single" w:sz="4" w:space="0" w:color="000000"/>
              <w:right w:val="single" w:sz="4" w:space="0" w:color="000000"/>
            </w:tcBorders>
          </w:tcPr>
          <w:p>
            <w:pPr>
              <w:pStyle w:val="TableParagraph"/>
              <w:spacing w:before="7"/>
              <w:ind w:left="191" w:firstLine="88"/>
              <w:rPr>
                <w:sz w:val="13"/>
              </w:rPr>
            </w:pPr>
            <w:r>
              <w:rPr>
                <w:w w:val="105"/>
                <w:sz w:val="13"/>
              </w:rPr>
              <w:t>Electrical</w:t>
            </w:r>
            <w:r>
              <w:rPr>
                <w:spacing w:val="-2"/>
                <w:w w:val="105"/>
                <w:sz w:val="13"/>
              </w:rPr>
              <w:t> </w:t>
            </w:r>
            <w:r>
              <w:rPr>
                <w:w w:val="105"/>
                <w:sz w:val="13"/>
              </w:rPr>
              <w:t>shock</w:t>
            </w:r>
            <w:r>
              <w:rPr>
                <w:spacing w:val="-2"/>
                <w:w w:val="105"/>
                <w:sz w:val="13"/>
              </w:rPr>
              <w:t> </w:t>
            </w:r>
            <w:r>
              <w:rPr>
                <w:w w:val="105"/>
                <w:sz w:val="13"/>
              </w:rPr>
              <w:t>while</w:t>
            </w:r>
            <w:r>
              <w:rPr>
                <w:spacing w:val="-3"/>
                <w:w w:val="105"/>
                <w:sz w:val="13"/>
              </w:rPr>
              <w:t> </w:t>
            </w:r>
            <w:r>
              <w:rPr>
                <w:w w:val="105"/>
                <w:sz w:val="13"/>
              </w:rPr>
              <w:t>checking</w:t>
            </w:r>
            <w:r>
              <w:rPr>
                <w:spacing w:val="-2"/>
                <w:w w:val="105"/>
                <w:sz w:val="13"/>
              </w:rPr>
              <w:t> necessary</w:t>
            </w:r>
          </w:p>
          <w:p>
            <w:pPr>
              <w:pStyle w:val="TableParagraph"/>
              <w:spacing w:line="170" w:lineRule="atLeast"/>
              <w:ind w:left="1178" w:hanging="987"/>
              <w:rPr>
                <w:sz w:val="13"/>
              </w:rPr>
            </w:pPr>
            <w:r>
              <w:rPr>
                <w:w w:val="105"/>
                <w:sz w:val="13"/>
              </w:rPr>
              <w:t>functionalities</w:t>
            </w:r>
            <w:r>
              <w:rPr>
                <w:spacing w:val="-8"/>
                <w:w w:val="105"/>
                <w:sz w:val="13"/>
              </w:rPr>
              <w:t> </w:t>
            </w:r>
            <w:r>
              <w:rPr>
                <w:w w:val="105"/>
                <w:sz w:val="13"/>
              </w:rPr>
              <w:t>&amp;</w:t>
            </w:r>
            <w:r>
              <w:rPr>
                <w:spacing w:val="-7"/>
                <w:w w:val="105"/>
                <w:sz w:val="13"/>
              </w:rPr>
              <w:t> </w:t>
            </w:r>
            <w:r>
              <w:rPr>
                <w:w w:val="105"/>
                <w:sz w:val="13"/>
              </w:rPr>
              <w:t>changing</w:t>
            </w:r>
            <w:r>
              <w:rPr>
                <w:spacing w:val="-7"/>
                <w:w w:val="105"/>
                <w:sz w:val="13"/>
              </w:rPr>
              <w:t> </w:t>
            </w:r>
            <w:r>
              <w:rPr>
                <w:w w:val="105"/>
                <w:sz w:val="13"/>
              </w:rPr>
              <w:t>any</w:t>
            </w:r>
            <w:r>
              <w:rPr>
                <w:spacing w:val="-7"/>
                <w:w w:val="105"/>
                <w:sz w:val="13"/>
              </w:rPr>
              <w:t> </w:t>
            </w:r>
            <w:r>
              <w:rPr>
                <w:w w:val="105"/>
                <w:sz w:val="13"/>
              </w:rPr>
              <w:t>component</w:t>
            </w:r>
            <w:r>
              <w:rPr>
                <w:spacing w:val="-7"/>
                <w:w w:val="105"/>
                <w:sz w:val="13"/>
              </w:rPr>
              <w:t> </w:t>
            </w:r>
            <w:r>
              <w:rPr>
                <w:w w:val="105"/>
                <w:sz w:val="13"/>
              </w:rPr>
              <w:t>if</w:t>
            </w:r>
            <w:r>
              <w:rPr>
                <w:spacing w:val="40"/>
                <w:w w:val="105"/>
                <w:sz w:val="13"/>
              </w:rPr>
              <w:t> </w:t>
            </w:r>
            <w:r>
              <w:rPr>
                <w:spacing w:val="-2"/>
                <w:w w:val="105"/>
                <w:sz w:val="13"/>
              </w:rPr>
              <w:t>required</w:t>
            </w:r>
          </w:p>
        </w:tc>
        <w:tc>
          <w:tcPr>
            <w:tcW w:w="1396" w:type="dxa"/>
            <w:tcBorders>
              <w:top w:val="single" w:sz="4" w:space="0" w:color="000000"/>
              <w:left w:val="single" w:sz="4" w:space="0" w:color="000000"/>
              <w:bottom w:val="single" w:sz="4" w:space="0" w:color="000000"/>
              <w:right w:val="single" w:sz="4" w:space="0" w:color="000000"/>
            </w:tcBorders>
          </w:tcPr>
          <w:p>
            <w:pPr>
              <w:pStyle w:val="TableParagraph"/>
              <w:spacing w:before="30"/>
              <w:rPr>
                <w:rFonts w:ascii="Arial"/>
                <w:sz w:val="13"/>
              </w:rPr>
            </w:pPr>
          </w:p>
          <w:p>
            <w:pPr>
              <w:pStyle w:val="TableParagraph"/>
              <w:ind w:left="22" w:right="1"/>
              <w:jc w:val="center"/>
              <w:rPr>
                <w:sz w:val="13"/>
              </w:rPr>
            </w:pPr>
            <w:r>
              <w:rPr>
                <w:w w:val="105"/>
                <w:sz w:val="13"/>
              </w:rPr>
              <w:t>Electrical</w:t>
            </w:r>
            <w:r>
              <w:rPr>
                <w:spacing w:val="-5"/>
                <w:w w:val="105"/>
                <w:sz w:val="13"/>
              </w:rPr>
              <w:t> </w:t>
            </w:r>
            <w:r>
              <w:rPr>
                <w:spacing w:val="-2"/>
                <w:w w:val="105"/>
                <w:sz w:val="13"/>
              </w:rPr>
              <w:t>Shock</w:t>
            </w:r>
          </w:p>
        </w:tc>
        <w:tc>
          <w:tcPr>
            <w:tcW w:w="4396" w:type="dxa"/>
            <w:tcBorders>
              <w:top w:val="single" w:sz="4" w:space="0" w:color="000000"/>
              <w:left w:val="single" w:sz="4" w:space="0" w:color="000000"/>
              <w:bottom w:val="single" w:sz="4" w:space="0" w:color="000000"/>
              <w:right w:val="single" w:sz="4" w:space="0" w:color="000000"/>
            </w:tcBorders>
          </w:tcPr>
          <w:p>
            <w:pPr>
              <w:pStyle w:val="TableParagraph"/>
              <w:spacing w:before="20"/>
              <w:rPr>
                <w:rFonts w:ascii="Arial"/>
                <w:sz w:val="13"/>
              </w:rPr>
            </w:pPr>
          </w:p>
          <w:p>
            <w:pPr>
              <w:pStyle w:val="TableParagraph"/>
              <w:ind w:left="25" w:right="2"/>
              <w:jc w:val="center"/>
              <w:rPr>
                <w:sz w:val="13"/>
              </w:rPr>
            </w:pPr>
            <w:r>
              <w:rPr>
                <w:w w:val="105"/>
                <w:sz w:val="13"/>
              </w:rPr>
              <w:t>Switch</w:t>
            </w:r>
            <w:r>
              <w:rPr>
                <w:spacing w:val="-2"/>
                <w:w w:val="105"/>
                <w:sz w:val="13"/>
              </w:rPr>
              <w:t> </w:t>
            </w:r>
            <w:r>
              <w:rPr>
                <w:w w:val="105"/>
                <w:sz w:val="13"/>
              </w:rPr>
              <w:t>off</w:t>
            </w:r>
            <w:r>
              <w:rPr>
                <w:spacing w:val="-3"/>
                <w:w w:val="105"/>
                <w:sz w:val="13"/>
              </w:rPr>
              <w:t> </w:t>
            </w:r>
            <w:r>
              <w:rPr>
                <w:w w:val="105"/>
                <w:sz w:val="13"/>
              </w:rPr>
              <w:t>the</w:t>
            </w:r>
            <w:r>
              <w:rPr>
                <w:spacing w:val="-3"/>
                <w:w w:val="105"/>
                <w:sz w:val="13"/>
              </w:rPr>
              <w:t> </w:t>
            </w:r>
            <w:r>
              <w:rPr>
                <w:w w:val="105"/>
                <w:sz w:val="13"/>
              </w:rPr>
              <w:t>MCCB</w:t>
            </w:r>
            <w:r>
              <w:rPr>
                <w:spacing w:val="-1"/>
                <w:w w:val="105"/>
                <w:sz w:val="13"/>
              </w:rPr>
              <w:t> </w:t>
            </w:r>
            <w:r>
              <w:rPr>
                <w:w w:val="105"/>
                <w:sz w:val="13"/>
              </w:rPr>
              <w:t>before</w:t>
            </w:r>
            <w:r>
              <w:rPr>
                <w:spacing w:val="-3"/>
                <w:w w:val="105"/>
                <w:sz w:val="13"/>
              </w:rPr>
              <w:t> </w:t>
            </w:r>
            <w:r>
              <w:rPr>
                <w:w w:val="105"/>
                <w:sz w:val="13"/>
              </w:rPr>
              <w:t>changing</w:t>
            </w:r>
            <w:r>
              <w:rPr>
                <w:spacing w:val="-2"/>
                <w:w w:val="105"/>
                <w:sz w:val="13"/>
              </w:rPr>
              <w:t> </w:t>
            </w:r>
            <w:r>
              <w:rPr>
                <w:w w:val="105"/>
                <w:sz w:val="13"/>
              </w:rPr>
              <w:t>any</w:t>
            </w:r>
            <w:r>
              <w:rPr>
                <w:spacing w:val="-2"/>
                <w:w w:val="105"/>
                <w:sz w:val="13"/>
              </w:rPr>
              <w:t> component</w:t>
            </w:r>
          </w:p>
        </w:tc>
      </w:tr>
      <w:tr>
        <w:trPr>
          <w:trHeight w:val="554" w:hRule="atLeast"/>
        </w:trPr>
        <w:tc>
          <w:tcPr>
            <w:tcW w:w="397" w:type="dxa"/>
            <w:vMerge w:val="restart"/>
            <w:tcBorders>
              <w:top w:val="single" w:sz="4" w:space="0" w:color="000000"/>
              <w:right w:val="single" w:sz="4" w:space="0" w:color="000000"/>
            </w:tcBorders>
          </w:tcPr>
          <w:p>
            <w:pPr>
              <w:pStyle w:val="TableParagraph"/>
              <w:rPr>
                <w:rFonts w:ascii="Arial"/>
                <w:sz w:val="13"/>
              </w:rPr>
            </w:pPr>
          </w:p>
          <w:p>
            <w:pPr>
              <w:pStyle w:val="TableParagraph"/>
              <w:rPr>
                <w:rFonts w:ascii="Arial"/>
                <w:sz w:val="13"/>
              </w:rPr>
            </w:pPr>
          </w:p>
          <w:p>
            <w:pPr>
              <w:pStyle w:val="TableParagraph"/>
              <w:spacing w:before="96"/>
              <w:rPr>
                <w:rFonts w:ascii="Arial"/>
                <w:sz w:val="13"/>
              </w:rPr>
            </w:pPr>
          </w:p>
          <w:p>
            <w:pPr>
              <w:pStyle w:val="TableParagraph"/>
              <w:ind w:left="129"/>
              <w:rPr>
                <w:b/>
                <w:sz w:val="13"/>
              </w:rPr>
            </w:pPr>
            <w:r>
              <w:rPr>
                <w:b/>
                <w:spacing w:val="-5"/>
                <w:w w:val="105"/>
                <w:sz w:val="13"/>
              </w:rPr>
              <w:t>10</w:t>
            </w:r>
          </w:p>
        </w:tc>
        <w:tc>
          <w:tcPr>
            <w:tcW w:w="1245" w:type="dxa"/>
            <w:vMerge w:val="restart"/>
            <w:tcBorders>
              <w:top w:val="single" w:sz="4" w:space="0" w:color="000000"/>
              <w:left w:val="single" w:sz="4" w:space="0" w:color="000000"/>
              <w:right w:val="single" w:sz="4" w:space="0" w:color="000000"/>
            </w:tcBorders>
          </w:tcPr>
          <w:p>
            <w:pPr>
              <w:pStyle w:val="TableParagraph"/>
              <w:rPr>
                <w:rFonts w:ascii="Arial"/>
                <w:sz w:val="13"/>
              </w:rPr>
            </w:pPr>
          </w:p>
          <w:p>
            <w:pPr>
              <w:pStyle w:val="TableParagraph"/>
              <w:rPr>
                <w:rFonts w:ascii="Arial"/>
                <w:sz w:val="13"/>
              </w:rPr>
            </w:pPr>
          </w:p>
          <w:p>
            <w:pPr>
              <w:pStyle w:val="TableParagraph"/>
              <w:spacing w:before="7"/>
              <w:rPr>
                <w:rFonts w:ascii="Arial"/>
                <w:sz w:val="13"/>
              </w:rPr>
            </w:pPr>
          </w:p>
          <w:p>
            <w:pPr>
              <w:pStyle w:val="TableParagraph"/>
              <w:spacing w:line="264" w:lineRule="auto"/>
              <w:ind w:left="510" w:hanging="442"/>
              <w:rPr>
                <w:b/>
                <w:sz w:val="13"/>
              </w:rPr>
            </w:pPr>
            <w:r>
              <w:rPr>
                <w:b/>
                <w:w w:val="105"/>
                <w:sz w:val="13"/>
              </w:rPr>
              <w:t>Securing</w:t>
            </w:r>
            <w:r>
              <w:rPr>
                <w:b/>
                <w:spacing w:val="-8"/>
                <w:w w:val="105"/>
                <w:sz w:val="13"/>
              </w:rPr>
              <w:t> </w:t>
            </w:r>
            <w:r>
              <w:rPr>
                <w:b/>
                <w:w w:val="105"/>
                <w:sz w:val="13"/>
              </w:rPr>
              <w:t>the</w:t>
            </w:r>
            <w:r>
              <w:rPr>
                <w:b/>
                <w:spacing w:val="-8"/>
                <w:w w:val="105"/>
                <w:sz w:val="13"/>
              </w:rPr>
              <w:t> </w:t>
            </w:r>
            <w:r>
              <w:rPr>
                <w:b/>
                <w:w w:val="105"/>
                <w:sz w:val="13"/>
              </w:rPr>
              <w:t>SSLMS</w:t>
            </w:r>
            <w:r>
              <w:rPr>
                <w:b/>
                <w:spacing w:val="40"/>
                <w:w w:val="105"/>
                <w:sz w:val="13"/>
              </w:rPr>
              <w:t> </w:t>
            </w:r>
            <w:r>
              <w:rPr>
                <w:b/>
                <w:spacing w:val="-4"/>
                <w:w w:val="105"/>
                <w:sz w:val="13"/>
              </w:rPr>
              <w:t>unit</w:t>
            </w:r>
          </w:p>
        </w:tc>
        <w:tc>
          <w:tcPr>
            <w:tcW w:w="6034" w:type="dxa"/>
            <w:vMerge w:val="restart"/>
            <w:tcBorders>
              <w:top w:val="single" w:sz="4" w:space="0" w:color="000000"/>
              <w:left w:val="single" w:sz="4" w:space="0" w:color="000000"/>
              <w:right w:val="single" w:sz="4" w:space="0" w:color="000000"/>
            </w:tcBorders>
          </w:tcPr>
          <w:p>
            <w:pPr>
              <w:pStyle w:val="TableParagraph"/>
              <w:rPr>
                <w:rFonts w:ascii="Arial"/>
                <w:sz w:val="13"/>
              </w:rPr>
            </w:pPr>
          </w:p>
          <w:p>
            <w:pPr>
              <w:pStyle w:val="TableParagraph"/>
              <w:rPr>
                <w:rFonts w:ascii="Arial"/>
                <w:sz w:val="13"/>
              </w:rPr>
            </w:pPr>
          </w:p>
          <w:p>
            <w:pPr>
              <w:pStyle w:val="TableParagraph"/>
              <w:spacing w:before="7"/>
              <w:rPr>
                <w:rFonts w:ascii="Arial"/>
                <w:sz w:val="13"/>
              </w:rPr>
            </w:pPr>
          </w:p>
          <w:p>
            <w:pPr>
              <w:pStyle w:val="TableParagraph"/>
              <w:spacing w:line="264" w:lineRule="auto"/>
              <w:ind w:left="2104" w:hanging="1909"/>
              <w:rPr>
                <w:sz w:val="13"/>
              </w:rPr>
            </w:pPr>
            <w:r>
              <w:rPr>
                <w:w w:val="105"/>
                <w:sz w:val="13"/>
              </w:rPr>
              <w:t>Welding</w:t>
            </w:r>
            <w:r>
              <w:rPr>
                <w:spacing w:val="-2"/>
                <w:w w:val="105"/>
                <w:sz w:val="13"/>
              </w:rPr>
              <w:t> </w:t>
            </w:r>
            <w:r>
              <w:rPr>
                <w:w w:val="105"/>
                <w:sz w:val="13"/>
              </w:rPr>
              <w:t>of</w:t>
            </w:r>
            <w:r>
              <w:rPr>
                <w:spacing w:val="-3"/>
                <w:w w:val="105"/>
                <w:sz w:val="13"/>
              </w:rPr>
              <w:t> </w:t>
            </w:r>
            <w:r>
              <w:rPr>
                <w:w w:val="105"/>
                <w:sz w:val="13"/>
              </w:rPr>
              <w:t>SSLMS</w:t>
            </w:r>
            <w:r>
              <w:rPr>
                <w:spacing w:val="-2"/>
                <w:w w:val="105"/>
                <w:sz w:val="13"/>
              </w:rPr>
              <w:t> </w:t>
            </w:r>
            <w:r>
              <w:rPr>
                <w:w w:val="105"/>
                <w:sz w:val="13"/>
              </w:rPr>
              <w:t>unit</w:t>
            </w:r>
            <w:r>
              <w:rPr>
                <w:spacing w:val="-2"/>
                <w:w w:val="105"/>
                <w:sz w:val="13"/>
              </w:rPr>
              <w:t> </w:t>
            </w:r>
            <w:r>
              <w:rPr>
                <w:w w:val="105"/>
                <w:sz w:val="13"/>
              </w:rPr>
              <w:t>is</w:t>
            </w:r>
            <w:r>
              <w:rPr>
                <w:spacing w:val="-3"/>
                <w:w w:val="105"/>
                <w:sz w:val="13"/>
              </w:rPr>
              <w:t> </w:t>
            </w:r>
            <w:r>
              <w:rPr>
                <w:w w:val="105"/>
                <w:sz w:val="13"/>
              </w:rPr>
              <w:t>carried</w:t>
            </w:r>
            <w:r>
              <w:rPr>
                <w:spacing w:val="-2"/>
                <w:w w:val="105"/>
                <w:sz w:val="13"/>
              </w:rPr>
              <w:t> </w:t>
            </w:r>
            <w:r>
              <w:rPr>
                <w:w w:val="105"/>
                <w:sz w:val="13"/>
              </w:rPr>
              <w:t>out</w:t>
            </w:r>
            <w:r>
              <w:rPr>
                <w:spacing w:val="-2"/>
                <w:w w:val="105"/>
                <w:sz w:val="13"/>
              </w:rPr>
              <w:t> </w:t>
            </w:r>
            <w:r>
              <w:rPr>
                <w:w w:val="105"/>
                <w:sz w:val="13"/>
              </w:rPr>
              <w:t>after</w:t>
            </w:r>
            <w:r>
              <w:rPr>
                <w:spacing w:val="-2"/>
                <w:w w:val="105"/>
                <w:sz w:val="13"/>
              </w:rPr>
              <w:t> </w:t>
            </w:r>
            <w:r>
              <w:rPr>
                <w:w w:val="105"/>
                <w:sz w:val="13"/>
              </w:rPr>
              <w:t>carrying</w:t>
            </w:r>
            <w:r>
              <w:rPr>
                <w:spacing w:val="-2"/>
                <w:w w:val="105"/>
                <w:sz w:val="13"/>
              </w:rPr>
              <w:t> </w:t>
            </w:r>
            <w:r>
              <w:rPr>
                <w:w w:val="105"/>
                <w:sz w:val="13"/>
              </w:rPr>
              <w:t>out</w:t>
            </w:r>
            <w:r>
              <w:rPr>
                <w:spacing w:val="-2"/>
                <w:w w:val="105"/>
                <w:sz w:val="13"/>
              </w:rPr>
              <w:t> </w:t>
            </w:r>
            <w:r>
              <w:rPr>
                <w:w w:val="105"/>
                <w:sz w:val="13"/>
              </w:rPr>
              <w:t>communication</w:t>
            </w:r>
            <w:r>
              <w:rPr>
                <w:spacing w:val="-2"/>
                <w:w w:val="105"/>
                <w:sz w:val="13"/>
              </w:rPr>
              <w:t> </w:t>
            </w:r>
            <w:r>
              <w:rPr>
                <w:w w:val="105"/>
                <w:sz w:val="13"/>
              </w:rPr>
              <w:t>check</w:t>
            </w:r>
            <w:r>
              <w:rPr>
                <w:spacing w:val="-2"/>
                <w:w w:val="105"/>
                <w:sz w:val="13"/>
              </w:rPr>
              <w:t> </w:t>
            </w:r>
            <w:r>
              <w:rPr>
                <w:w w:val="105"/>
                <w:sz w:val="13"/>
              </w:rPr>
              <w:t>for</w:t>
            </w:r>
            <w:r>
              <w:rPr>
                <w:spacing w:val="-2"/>
                <w:w w:val="105"/>
                <w:sz w:val="13"/>
              </w:rPr>
              <w:t> </w:t>
            </w:r>
            <w:r>
              <w:rPr>
                <w:w w:val="105"/>
                <w:sz w:val="13"/>
              </w:rPr>
              <w:t>securing</w:t>
            </w:r>
            <w:r>
              <w:rPr>
                <w:spacing w:val="-2"/>
                <w:w w:val="105"/>
                <w:sz w:val="13"/>
              </w:rPr>
              <w:t> </w:t>
            </w:r>
            <w:r>
              <w:rPr>
                <w:w w:val="105"/>
                <w:sz w:val="13"/>
              </w:rPr>
              <w:t>the</w:t>
            </w:r>
            <w:r>
              <w:rPr>
                <w:spacing w:val="-3"/>
                <w:w w:val="105"/>
                <w:sz w:val="13"/>
              </w:rPr>
              <w:t> </w:t>
            </w:r>
            <w:r>
              <w:rPr>
                <w:w w:val="105"/>
                <w:sz w:val="13"/>
              </w:rPr>
              <w:t>unit</w:t>
            </w:r>
            <w:r>
              <w:rPr>
                <w:spacing w:val="-2"/>
                <w:w w:val="105"/>
                <w:sz w:val="13"/>
              </w:rPr>
              <w:t> </w:t>
            </w:r>
            <w:r>
              <w:rPr>
                <w:w w:val="105"/>
                <w:sz w:val="13"/>
              </w:rPr>
              <w:t>and</w:t>
            </w:r>
            <w:r>
              <w:rPr>
                <w:spacing w:val="40"/>
                <w:w w:val="105"/>
                <w:sz w:val="13"/>
              </w:rPr>
              <w:t> </w:t>
            </w:r>
            <w:r>
              <w:rPr>
                <w:w w:val="105"/>
                <w:sz w:val="13"/>
              </w:rPr>
              <w:t>permanent fixing inside the kiosk</w:t>
            </w:r>
          </w:p>
        </w:tc>
        <w:tc>
          <w:tcPr>
            <w:tcW w:w="2822" w:type="dxa"/>
            <w:tcBorders>
              <w:top w:val="single" w:sz="4" w:space="0" w:color="000000"/>
              <w:left w:val="single" w:sz="4" w:space="0" w:color="000000"/>
              <w:bottom w:val="single" w:sz="4" w:space="0" w:color="000000"/>
              <w:right w:val="single" w:sz="4" w:space="0" w:color="000000"/>
            </w:tcBorders>
          </w:tcPr>
          <w:p>
            <w:pPr>
              <w:pStyle w:val="TableParagraph"/>
              <w:numPr>
                <w:ilvl w:val="0"/>
                <w:numId w:val="28"/>
              </w:numPr>
              <w:tabs>
                <w:tab w:pos="141" w:val="left" w:leader="none"/>
              </w:tabs>
              <w:spacing w:line="240" w:lineRule="auto" w:before="117" w:after="0"/>
              <w:ind w:left="141" w:right="0" w:hanging="110"/>
              <w:jc w:val="left"/>
              <w:rPr>
                <w:sz w:val="13"/>
              </w:rPr>
            </w:pPr>
            <w:r>
              <w:rPr>
                <w:w w:val="105"/>
                <w:sz w:val="13"/>
              </w:rPr>
              <w:t>High</w:t>
            </w:r>
            <w:r>
              <w:rPr>
                <w:spacing w:val="-3"/>
                <w:w w:val="105"/>
                <w:sz w:val="13"/>
              </w:rPr>
              <w:t> </w:t>
            </w:r>
            <w:r>
              <w:rPr>
                <w:w w:val="105"/>
                <w:sz w:val="13"/>
              </w:rPr>
              <w:t>intensity</w:t>
            </w:r>
            <w:r>
              <w:rPr>
                <w:spacing w:val="-2"/>
                <w:w w:val="105"/>
                <w:sz w:val="13"/>
              </w:rPr>
              <w:t> </w:t>
            </w:r>
            <w:r>
              <w:rPr>
                <w:w w:val="105"/>
                <w:sz w:val="13"/>
              </w:rPr>
              <w:t>light</w:t>
            </w:r>
            <w:r>
              <w:rPr>
                <w:spacing w:val="-3"/>
                <w:w w:val="105"/>
                <w:sz w:val="13"/>
              </w:rPr>
              <w:t> </w:t>
            </w:r>
            <w:r>
              <w:rPr>
                <w:w w:val="105"/>
                <w:sz w:val="13"/>
              </w:rPr>
              <w:t>from</w:t>
            </w:r>
            <w:r>
              <w:rPr>
                <w:spacing w:val="-1"/>
                <w:w w:val="105"/>
                <w:sz w:val="13"/>
              </w:rPr>
              <w:t> </w:t>
            </w:r>
            <w:r>
              <w:rPr>
                <w:spacing w:val="-2"/>
                <w:w w:val="105"/>
                <w:sz w:val="13"/>
              </w:rPr>
              <w:t>welding</w:t>
            </w:r>
          </w:p>
          <w:p>
            <w:pPr>
              <w:pStyle w:val="TableParagraph"/>
              <w:numPr>
                <w:ilvl w:val="0"/>
                <w:numId w:val="28"/>
              </w:numPr>
              <w:tabs>
                <w:tab w:pos="171" w:val="left" w:leader="none"/>
              </w:tabs>
              <w:spacing w:line="240" w:lineRule="auto" w:before="17" w:after="0"/>
              <w:ind w:left="171" w:right="0" w:hanging="140"/>
              <w:jc w:val="left"/>
              <w:rPr>
                <w:sz w:val="13"/>
              </w:rPr>
            </w:pPr>
            <w:r>
              <w:rPr>
                <w:w w:val="105"/>
                <w:sz w:val="13"/>
              </w:rPr>
              <w:t>Hot</w:t>
            </w:r>
            <w:r>
              <w:rPr>
                <w:spacing w:val="-1"/>
                <w:w w:val="105"/>
                <w:sz w:val="13"/>
              </w:rPr>
              <w:t> </w:t>
            </w:r>
            <w:r>
              <w:rPr>
                <w:w w:val="105"/>
                <w:sz w:val="13"/>
              </w:rPr>
              <w:t>welding</w:t>
            </w:r>
            <w:r>
              <w:rPr>
                <w:spacing w:val="-1"/>
                <w:w w:val="105"/>
                <w:sz w:val="13"/>
              </w:rPr>
              <w:t> </w:t>
            </w:r>
            <w:r>
              <w:rPr>
                <w:spacing w:val="-5"/>
                <w:w w:val="105"/>
                <w:sz w:val="13"/>
              </w:rPr>
              <w:t>rod</w:t>
            </w:r>
          </w:p>
        </w:tc>
        <w:tc>
          <w:tcPr>
            <w:tcW w:w="1396" w:type="dxa"/>
            <w:tcBorders>
              <w:top w:val="single" w:sz="4" w:space="0" w:color="000000"/>
              <w:left w:val="single" w:sz="4" w:space="0" w:color="000000"/>
              <w:bottom w:val="single" w:sz="4" w:space="0" w:color="000000"/>
              <w:right w:val="single" w:sz="4" w:space="0" w:color="000000"/>
            </w:tcBorders>
          </w:tcPr>
          <w:p>
            <w:pPr>
              <w:pStyle w:val="TableParagraph"/>
              <w:numPr>
                <w:ilvl w:val="0"/>
                <w:numId w:val="29"/>
              </w:numPr>
              <w:tabs>
                <w:tab w:pos="204" w:val="left" w:leader="none"/>
              </w:tabs>
              <w:spacing w:line="264" w:lineRule="auto" w:before="31" w:after="0"/>
              <w:ind w:left="96" w:right="74" w:firstLine="0"/>
              <w:jc w:val="center"/>
              <w:rPr>
                <w:sz w:val="13"/>
              </w:rPr>
            </w:pPr>
            <w:r>
              <w:rPr>
                <w:w w:val="105"/>
                <w:sz w:val="13"/>
              </w:rPr>
              <w:t>Damage</w:t>
            </w:r>
            <w:r>
              <w:rPr>
                <w:spacing w:val="-8"/>
                <w:w w:val="105"/>
                <w:sz w:val="13"/>
              </w:rPr>
              <w:t> </w:t>
            </w:r>
            <w:r>
              <w:rPr>
                <w:w w:val="105"/>
                <w:sz w:val="13"/>
              </w:rPr>
              <w:t>to</w:t>
            </w:r>
            <w:r>
              <w:rPr>
                <w:spacing w:val="-8"/>
                <w:w w:val="105"/>
                <w:sz w:val="13"/>
              </w:rPr>
              <w:t> </w:t>
            </w:r>
            <w:r>
              <w:rPr>
                <w:w w:val="105"/>
                <w:sz w:val="13"/>
              </w:rPr>
              <w:t>the</w:t>
            </w:r>
            <w:r>
              <w:rPr>
                <w:spacing w:val="-8"/>
                <w:w w:val="105"/>
                <w:sz w:val="13"/>
              </w:rPr>
              <w:t> </w:t>
            </w:r>
            <w:r>
              <w:rPr>
                <w:w w:val="105"/>
                <w:sz w:val="13"/>
              </w:rPr>
              <w:t>eyes</w:t>
            </w:r>
            <w:r>
              <w:rPr>
                <w:spacing w:val="40"/>
                <w:w w:val="105"/>
                <w:sz w:val="13"/>
              </w:rPr>
              <w:t> </w:t>
            </w:r>
            <w:r>
              <w:rPr>
                <w:spacing w:val="-2"/>
                <w:w w:val="105"/>
                <w:sz w:val="13"/>
              </w:rPr>
              <w:t>permanently</w:t>
            </w:r>
          </w:p>
          <w:p>
            <w:pPr>
              <w:pStyle w:val="TableParagraph"/>
              <w:numPr>
                <w:ilvl w:val="0"/>
                <w:numId w:val="29"/>
              </w:numPr>
              <w:tabs>
                <w:tab w:pos="131" w:val="left" w:leader="none"/>
              </w:tabs>
              <w:spacing w:line="153" w:lineRule="exact" w:before="1" w:after="0"/>
              <w:ind w:left="131" w:right="0" w:hanging="110"/>
              <w:jc w:val="center"/>
              <w:rPr>
                <w:sz w:val="13"/>
              </w:rPr>
            </w:pPr>
            <w:r>
              <w:rPr>
                <w:w w:val="105"/>
                <w:sz w:val="13"/>
              </w:rPr>
              <w:t>Physical</w:t>
            </w:r>
            <w:r>
              <w:rPr>
                <w:spacing w:val="-6"/>
                <w:w w:val="105"/>
                <w:sz w:val="13"/>
              </w:rPr>
              <w:t> </w:t>
            </w:r>
            <w:r>
              <w:rPr>
                <w:spacing w:val="-2"/>
                <w:w w:val="105"/>
                <w:sz w:val="13"/>
              </w:rPr>
              <w:t>injury</w:t>
            </w:r>
          </w:p>
        </w:tc>
        <w:tc>
          <w:tcPr>
            <w:tcW w:w="4396" w:type="dxa"/>
            <w:tcBorders>
              <w:top w:val="single" w:sz="4" w:space="0" w:color="000000"/>
              <w:left w:val="single" w:sz="4" w:space="0" w:color="000000"/>
              <w:bottom w:val="single" w:sz="4" w:space="0" w:color="000000"/>
              <w:right w:val="single" w:sz="4" w:space="0" w:color="000000"/>
            </w:tcBorders>
          </w:tcPr>
          <w:p>
            <w:pPr>
              <w:pStyle w:val="TableParagraph"/>
              <w:spacing w:before="47"/>
              <w:rPr>
                <w:rFonts w:ascii="Arial"/>
                <w:sz w:val="13"/>
              </w:rPr>
            </w:pPr>
          </w:p>
          <w:p>
            <w:pPr>
              <w:pStyle w:val="TableParagraph"/>
              <w:ind w:left="25" w:right="4"/>
              <w:jc w:val="center"/>
              <w:rPr>
                <w:sz w:val="13"/>
              </w:rPr>
            </w:pPr>
            <w:r>
              <w:rPr>
                <w:w w:val="105"/>
                <w:sz w:val="13"/>
              </w:rPr>
              <w:t>Material</w:t>
            </w:r>
            <w:r>
              <w:rPr>
                <w:spacing w:val="-3"/>
                <w:w w:val="105"/>
                <w:sz w:val="13"/>
              </w:rPr>
              <w:t> </w:t>
            </w:r>
            <w:r>
              <w:rPr>
                <w:w w:val="105"/>
                <w:sz w:val="13"/>
              </w:rPr>
              <w:t>Handling</w:t>
            </w:r>
            <w:r>
              <w:rPr>
                <w:spacing w:val="-1"/>
                <w:w w:val="105"/>
                <w:sz w:val="13"/>
              </w:rPr>
              <w:t> </w:t>
            </w:r>
            <w:r>
              <w:rPr>
                <w:w w:val="105"/>
                <w:sz w:val="13"/>
              </w:rPr>
              <w:t>gloves,</w:t>
            </w:r>
            <w:r>
              <w:rPr>
                <w:spacing w:val="-2"/>
                <w:w w:val="105"/>
                <w:sz w:val="13"/>
              </w:rPr>
              <w:t> </w:t>
            </w:r>
            <w:r>
              <w:rPr>
                <w:w w:val="105"/>
                <w:sz w:val="13"/>
              </w:rPr>
              <w:t>Welding</w:t>
            </w:r>
            <w:r>
              <w:rPr>
                <w:spacing w:val="-2"/>
                <w:w w:val="105"/>
                <w:sz w:val="13"/>
              </w:rPr>
              <w:t> </w:t>
            </w:r>
            <w:r>
              <w:rPr>
                <w:spacing w:val="-4"/>
                <w:w w:val="105"/>
                <w:sz w:val="13"/>
              </w:rPr>
              <w:t>visor</w:t>
            </w:r>
          </w:p>
        </w:tc>
      </w:tr>
      <w:tr>
        <w:trPr>
          <w:trHeight w:val="679" w:hRule="atLeast"/>
        </w:trPr>
        <w:tc>
          <w:tcPr>
            <w:tcW w:w="397" w:type="dxa"/>
            <w:vMerge/>
            <w:tcBorders>
              <w:top w:val="nil"/>
              <w:right w:val="single" w:sz="4" w:space="0" w:color="000000"/>
            </w:tcBorders>
          </w:tcPr>
          <w:p>
            <w:pPr>
              <w:rPr>
                <w:sz w:val="2"/>
                <w:szCs w:val="2"/>
              </w:rPr>
            </w:pPr>
          </w:p>
        </w:tc>
        <w:tc>
          <w:tcPr>
            <w:tcW w:w="1245" w:type="dxa"/>
            <w:vMerge/>
            <w:tcBorders>
              <w:top w:val="nil"/>
              <w:left w:val="single" w:sz="4" w:space="0" w:color="000000"/>
              <w:right w:val="single" w:sz="4" w:space="0" w:color="000000"/>
            </w:tcBorders>
          </w:tcPr>
          <w:p>
            <w:pPr>
              <w:rPr>
                <w:sz w:val="2"/>
                <w:szCs w:val="2"/>
              </w:rPr>
            </w:pPr>
          </w:p>
        </w:tc>
        <w:tc>
          <w:tcPr>
            <w:tcW w:w="6034" w:type="dxa"/>
            <w:vMerge/>
            <w:tcBorders>
              <w:top w:val="nil"/>
              <w:left w:val="single" w:sz="4" w:space="0" w:color="000000"/>
              <w:right w:val="single" w:sz="4" w:space="0" w:color="000000"/>
            </w:tcBorders>
          </w:tcPr>
          <w:p>
            <w:pPr>
              <w:rPr>
                <w:sz w:val="2"/>
                <w:szCs w:val="2"/>
              </w:rPr>
            </w:pPr>
          </w:p>
        </w:tc>
        <w:tc>
          <w:tcPr>
            <w:tcW w:w="2822" w:type="dxa"/>
            <w:tcBorders>
              <w:top w:val="single" w:sz="4" w:space="0" w:color="000000"/>
              <w:left w:val="single" w:sz="4" w:space="0" w:color="000000"/>
              <w:right w:val="single" w:sz="4" w:space="0" w:color="000000"/>
            </w:tcBorders>
          </w:tcPr>
          <w:p>
            <w:pPr>
              <w:pStyle w:val="TableParagraph"/>
              <w:spacing w:before="32"/>
              <w:rPr>
                <w:rFonts w:ascii="Arial"/>
                <w:sz w:val="13"/>
              </w:rPr>
            </w:pPr>
          </w:p>
          <w:p>
            <w:pPr>
              <w:pStyle w:val="TableParagraph"/>
              <w:spacing w:line="264" w:lineRule="auto"/>
              <w:ind w:left="31" w:right="190"/>
              <w:rPr>
                <w:sz w:val="13"/>
              </w:rPr>
            </w:pPr>
            <w:r>
              <w:rPr>
                <w:w w:val="105"/>
                <w:sz w:val="13"/>
              </w:rPr>
              <w:t>3)</w:t>
            </w:r>
            <w:r>
              <w:rPr>
                <w:spacing w:val="-7"/>
                <w:w w:val="105"/>
                <w:sz w:val="13"/>
              </w:rPr>
              <w:t> </w:t>
            </w:r>
            <w:r>
              <w:rPr>
                <w:w w:val="105"/>
                <w:sz w:val="13"/>
              </w:rPr>
              <w:t>Power</w:t>
            </w:r>
            <w:r>
              <w:rPr>
                <w:spacing w:val="-7"/>
                <w:w w:val="105"/>
                <w:sz w:val="13"/>
              </w:rPr>
              <w:t> </w:t>
            </w:r>
            <w:r>
              <w:rPr>
                <w:w w:val="105"/>
                <w:sz w:val="13"/>
              </w:rPr>
              <w:t>Supply</w:t>
            </w:r>
            <w:r>
              <w:rPr>
                <w:spacing w:val="-7"/>
                <w:w w:val="105"/>
                <w:sz w:val="13"/>
              </w:rPr>
              <w:t> </w:t>
            </w:r>
            <w:r>
              <w:rPr>
                <w:w w:val="105"/>
                <w:sz w:val="13"/>
              </w:rPr>
              <w:t>connection</w:t>
            </w:r>
            <w:r>
              <w:rPr>
                <w:spacing w:val="-7"/>
                <w:w w:val="105"/>
                <w:sz w:val="13"/>
              </w:rPr>
              <w:t> </w:t>
            </w:r>
            <w:r>
              <w:rPr>
                <w:w w:val="105"/>
                <w:sz w:val="13"/>
              </w:rPr>
              <w:t>to</w:t>
            </w:r>
            <w:r>
              <w:rPr>
                <w:spacing w:val="-7"/>
                <w:w w:val="105"/>
                <w:sz w:val="13"/>
              </w:rPr>
              <w:t> </w:t>
            </w:r>
            <w:r>
              <w:rPr>
                <w:w w:val="105"/>
                <w:sz w:val="13"/>
              </w:rPr>
              <w:t>welding</w:t>
            </w:r>
            <w:r>
              <w:rPr>
                <w:spacing w:val="40"/>
                <w:w w:val="105"/>
                <w:sz w:val="13"/>
              </w:rPr>
              <w:t> </w:t>
            </w:r>
            <w:r>
              <w:rPr>
                <w:spacing w:val="-2"/>
                <w:w w:val="105"/>
                <w:sz w:val="13"/>
              </w:rPr>
              <w:t>transformer</w:t>
            </w:r>
          </w:p>
        </w:tc>
        <w:tc>
          <w:tcPr>
            <w:tcW w:w="1396" w:type="dxa"/>
            <w:tcBorders>
              <w:top w:val="single" w:sz="4" w:space="0" w:color="000000"/>
              <w:left w:val="single" w:sz="4" w:space="0" w:color="000000"/>
              <w:right w:val="single" w:sz="4" w:space="0" w:color="000000"/>
            </w:tcBorders>
          </w:tcPr>
          <w:p>
            <w:pPr>
              <w:pStyle w:val="TableParagraph"/>
              <w:spacing w:before="32"/>
              <w:rPr>
                <w:rFonts w:ascii="Arial"/>
                <w:sz w:val="13"/>
              </w:rPr>
            </w:pPr>
          </w:p>
          <w:p>
            <w:pPr>
              <w:pStyle w:val="TableParagraph"/>
              <w:spacing w:line="264" w:lineRule="auto"/>
              <w:ind w:left="360" w:right="11" w:hanging="320"/>
              <w:rPr>
                <w:sz w:val="13"/>
              </w:rPr>
            </w:pPr>
            <w:r>
              <w:rPr>
                <w:w w:val="105"/>
                <w:sz w:val="13"/>
              </w:rPr>
              <w:t>3)Electrical</w:t>
            </w:r>
            <w:r>
              <w:rPr>
                <w:spacing w:val="-8"/>
                <w:w w:val="105"/>
                <w:sz w:val="13"/>
              </w:rPr>
              <w:t> </w:t>
            </w:r>
            <w:r>
              <w:rPr>
                <w:w w:val="105"/>
                <w:sz w:val="13"/>
              </w:rPr>
              <w:t>shock</w:t>
            </w:r>
            <w:r>
              <w:rPr>
                <w:spacing w:val="-8"/>
                <w:w w:val="105"/>
                <w:sz w:val="13"/>
              </w:rPr>
              <w:t> </w:t>
            </w:r>
            <w:r>
              <w:rPr>
                <w:w w:val="105"/>
                <w:sz w:val="13"/>
              </w:rPr>
              <w:t>which</w:t>
            </w:r>
            <w:r>
              <w:rPr>
                <w:spacing w:val="40"/>
                <w:w w:val="105"/>
                <w:sz w:val="13"/>
              </w:rPr>
              <w:t> </w:t>
            </w:r>
            <w:r>
              <w:rPr>
                <w:w w:val="105"/>
                <w:sz w:val="13"/>
              </w:rPr>
              <w:t>may be fatal</w:t>
            </w:r>
          </w:p>
        </w:tc>
        <w:tc>
          <w:tcPr>
            <w:tcW w:w="4396" w:type="dxa"/>
            <w:tcBorders>
              <w:top w:val="single" w:sz="4" w:space="0" w:color="000000"/>
              <w:left w:val="single" w:sz="4" w:space="0" w:color="000000"/>
              <w:right w:val="single" w:sz="4" w:space="0" w:color="000000"/>
            </w:tcBorders>
          </w:tcPr>
          <w:p>
            <w:pPr>
              <w:pStyle w:val="TableParagraph"/>
              <w:spacing w:before="22"/>
              <w:rPr>
                <w:rFonts w:ascii="Arial"/>
                <w:sz w:val="13"/>
              </w:rPr>
            </w:pPr>
          </w:p>
          <w:p>
            <w:pPr>
              <w:pStyle w:val="TableParagraph"/>
              <w:spacing w:line="264" w:lineRule="auto"/>
              <w:ind w:left="56" w:hanging="24"/>
              <w:rPr>
                <w:sz w:val="13"/>
              </w:rPr>
            </w:pPr>
            <w:r>
              <w:rPr>
                <w:w w:val="105"/>
                <w:sz w:val="13"/>
              </w:rPr>
              <w:t>Take</w:t>
            </w:r>
            <w:r>
              <w:rPr>
                <w:spacing w:val="-5"/>
                <w:w w:val="105"/>
                <w:sz w:val="13"/>
              </w:rPr>
              <w:t> </w:t>
            </w:r>
            <w:r>
              <w:rPr>
                <w:w w:val="105"/>
                <w:sz w:val="13"/>
              </w:rPr>
              <w:t>Supply</w:t>
            </w:r>
            <w:r>
              <w:rPr>
                <w:spacing w:val="-4"/>
                <w:w w:val="105"/>
                <w:sz w:val="13"/>
              </w:rPr>
              <w:t> </w:t>
            </w:r>
            <w:r>
              <w:rPr>
                <w:w w:val="105"/>
                <w:sz w:val="13"/>
              </w:rPr>
              <w:t>from</w:t>
            </w:r>
            <w:r>
              <w:rPr>
                <w:spacing w:val="-3"/>
                <w:w w:val="105"/>
                <w:sz w:val="13"/>
              </w:rPr>
              <w:t> </w:t>
            </w:r>
            <w:r>
              <w:rPr>
                <w:w w:val="105"/>
                <w:sz w:val="13"/>
              </w:rPr>
              <w:t>extension</w:t>
            </w:r>
            <w:r>
              <w:rPr>
                <w:spacing w:val="-4"/>
                <w:w w:val="105"/>
                <w:sz w:val="13"/>
              </w:rPr>
              <w:t> </w:t>
            </w:r>
            <w:r>
              <w:rPr>
                <w:w w:val="105"/>
                <w:sz w:val="13"/>
              </w:rPr>
              <w:t>board</w:t>
            </w:r>
            <w:r>
              <w:rPr>
                <w:spacing w:val="-4"/>
                <w:w w:val="105"/>
                <w:sz w:val="13"/>
              </w:rPr>
              <w:t> </w:t>
            </w:r>
            <w:r>
              <w:rPr>
                <w:w w:val="105"/>
                <w:sz w:val="13"/>
              </w:rPr>
              <w:t>fitted</w:t>
            </w:r>
            <w:r>
              <w:rPr>
                <w:spacing w:val="-4"/>
                <w:w w:val="105"/>
                <w:sz w:val="13"/>
              </w:rPr>
              <w:t> </w:t>
            </w:r>
            <w:r>
              <w:rPr>
                <w:w w:val="105"/>
                <w:sz w:val="13"/>
              </w:rPr>
              <w:t>with</w:t>
            </w:r>
            <w:r>
              <w:rPr>
                <w:spacing w:val="-4"/>
                <w:w w:val="105"/>
                <w:sz w:val="13"/>
              </w:rPr>
              <w:t> </w:t>
            </w:r>
            <w:r>
              <w:rPr>
                <w:w w:val="105"/>
                <w:sz w:val="13"/>
              </w:rPr>
              <w:t>RCCB.</w:t>
            </w:r>
            <w:r>
              <w:rPr>
                <w:spacing w:val="-5"/>
                <w:w w:val="105"/>
                <w:sz w:val="13"/>
              </w:rPr>
              <w:t> </w:t>
            </w:r>
            <w:r>
              <w:rPr>
                <w:w w:val="105"/>
                <w:sz w:val="13"/>
              </w:rPr>
              <w:t>Extension</w:t>
            </w:r>
            <w:r>
              <w:rPr>
                <w:spacing w:val="-4"/>
                <w:w w:val="105"/>
                <w:sz w:val="13"/>
              </w:rPr>
              <w:t> </w:t>
            </w:r>
            <w:r>
              <w:rPr>
                <w:w w:val="105"/>
                <w:sz w:val="13"/>
              </w:rPr>
              <w:t>board</w:t>
            </w:r>
            <w:r>
              <w:rPr>
                <w:spacing w:val="-4"/>
                <w:w w:val="105"/>
                <w:sz w:val="13"/>
              </w:rPr>
              <w:t> </w:t>
            </w:r>
            <w:r>
              <w:rPr>
                <w:w w:val="105"/>
                <w:sz w:val="13"/>
              </w:rPr>
              <w:t>supply</w:t>
            </w:r>
            <w:r>
              <w:rPr>
                <w:spacing w:val="-4"/>
                <w:w w:val="105"/>
                <w:sz w:val="13"/>
              </w:rPr>
              <w:t> </w:t>
            </w:r>
            <w:r>
              <w:rPr>
                <w:w w:val="105"/>
                <w:sz w:val="13"/>
              </w:rPr>
              <w:t>to</w:t>
            </w:r>
            <w:r>
              <w:rPr>
                <w:spacing w:val="40"/>
                <w:w w:val="105"/>
                <w:sz w:val="13"/>
              </w:rPr>
              <w:t> </w:t>
            </w:r>
            <w:r>
              <w:rPr>
                <w:w w:val="105"/>
                <w:sz w:val="13"/>
              </w:rPr>
              <w:t>be</w:t>
            </w:r>
            <w:r>
              <w:rPr>
                <w:spacing w:val="-4"/>
                <w:w w:val="105"/>
                <w:sz w:val="13"/>
              </w:rPr>
              <w:t> </w:t>
            </w:r>
            <w:r>
              <w:rPr>
                <w:w w:val="105"/>
                <w:sz w:val="13"/>
              </w:rPr>
              <w:t>taken</w:t>
            </w:r>
            <w:r>
              <w:rPr>
                <w:spacing w:val="-2"/>
                <w:w w:val="105"/>
                <w:sz w:val="13"/>
              </w:rPr>
              <w:t> </w:t>
            </w:r>
            <w:r>
              <w:rPr>
                <w:w w:val="105"/>
                <w:sz w:val="13"/>
              </w:rPr>
              <w:t>from</w:t>
            </w:r>
            <w:r>
              <w:rPr>
                <w:spacing w:val="-2"/>
                <w:w w:val="105"/>
                <w:sz w:val="13"/>
              </w:rPr>
              <w:t> </w:t>
            </w:r>
            <w:r>
              <w:rPr>
                <w:w w:val="105"/>
                <w:sz w:val="13"/>
              </w:rPr>
              <w:t>socket</w:t>
            </w:r>
            <w:r>
              <w:rPr>
                <w:spacing w:val="-2"/>
                <w:w w:val="105"/>
                <w:sz w:val="13"/>
              </w:rPr>
              <w:t> </w:t>
            </w:r>
            <w:r>
              <w:rPr>
                <w:w w:val="105"/>
                <w:sz w:val="13"/>
              </w:rPr>
              <w:t>of</w:t>
            </w:r>
            <w:r>
              <w:rPr>
                <w:spacing w:val="-4"/>
                <w:w w:val="105"/>
                <w:sz w:val="13"/>
              </w:rPr>
              <w:t> </w:t>
            </w:r>
            <w:r>
              <w:rPr>
                <w:w w:val="105"/>
                <w:sz w:val="13"/>
              </w:rPr>
              <w:t>nearby</w:t>
            </w:r>
            <w:r>
              <w:rPr>
                <w:spacing w:val="-2"/>
                <w:w w:val="105"/>
                <w:sz w:val="13"/>
              </w:rPr>
              <w:t> </w:t>
            </w:r>
            <w:r>
              <w:rPr>
                <w:w w:val="105"/>
                <w:sz w:val="13"/>
              </w:rPr>
              <w:t>piller</w:t>
            </w:r>
            <w:r>
              <w:rPr>
                <w:spacing w:val="-3"/>
                <w:w w:val="105"/>
                <w:sz w:val="13"/>
              </w:rPr>
              <w:t> </w:t>
            </w:r>
            <w:r>
              <w:rPr>
                <w:w w:val="105"/>
                <w:sz w:val="13"/>
              </w:rPr>
              <w:t>box/SVC.</w:t>
            </w:r>
            <w:r>
              <w:rPr>
                <w:spacing w:val="-3"/>
                <w:w w:val="105"/>
                <w:sz w:val="13"/>
              </w:rPr>
              <w:t> </w:t>
            </w:r>
            <w:r>
              <w:rPr>
                <w:w w:val="105"/>
                <w:sz w:val="13"/>
              </w:rPr>
              <w:t>Use</w:t>
            </w:r>
            <w:r>
              <w:rPr>
                <w:spacing w:val="-4"/>
                <w:w w:val="105"/>
                <w:sz w:val="13"/>
              </w:rPr>
              <w:t> </w:t>
            </w:r>
            <w:r>
              <w:rPr>
                <w:w w:val="105"/>
                <w:sz w:val="13"/>
              </w:rPr>
              <w:t>FR</w:t>
            </w:r>
            <w:r>
              <w:rPr>
                <w:spacing w:val="-2"/>
                <w:w w:val="105"/>
                <w:sz w:val="13"/>
              </w:rPr>
              <w:t> </w:t>
            </w:r>
            <w:r>
              <w:rPr>
                <w:w w:val="105"/>
                <w:sz w:val="13"/>
              </w:rPr>
              <w:t>hand</w:t>
            </w:r>
            <w:r>
              <w:rPr>
                <w:spacing w:val="-2"/>
                <w:w w:val="105"/>
                <w:sz w:val="13"/>
              </w:rPr>
              <w:t> </w:t>
            </w:r>
            <w:r>
              <w:rPr>
                <w:w w:val="105"/>
                <w:sz w:val="13"/>
              </w:rPr>
              <w:t>gloves,</w:t>
            </w:r>
            <w:r>
              <w:rPr>
                <w:spacing w:val="-2"/>
                <w:w w:val="105"/>
                <w:sz w:val="13"/>
              </w:rPr>
              <w:t> </w:t>
            </w:r>
            <w:r>
              <w:rPr>
                <w:w w:val="105"/>
                <w:sz w:val="13"/>
              </w:rPr>
              <w:t>eye</w:t>
            </w:r>
            <w:r>
              <w:rPr>
                <w:spacing w:val="-4"/>
                <w:w w:val="105"/>
                <w:sz w:val="13"/>
              </w:rPr>
              <w:t> </w:t>
            </w:r>
            <w:r>
              <w:rPr>
                <w:spacing w:val="-2"/>
                <w:w w:val="105"/>
                <w:sz w:val="13"/>
              </w:rPr>
              <w:t>guard</w:t>
            </w:r>
          </w:p>
        </w:tc>
      </w:tr>
    </w:tbl>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spacing w:before="67"/>
        <w:rPr>
          <w:sz w:val="7"/>
        </w:rPr>
      </w:pPr>
    </w:p>
    <w:p>
      <w:pPr>
        <w:spacing w:before="0"/>
        <w:ind w:left="0" w:right="15" w:firstLine="0"/>
        <w:jc w:val="center"/>
        <w:rPr>
          <w:sz w:val="7"/>
        </w:rPr>
      </w:pPr>
      <w:r>
        <w:rPr>
          <w:w w:val="110"/>
          <w:sz w:val="7"/>
        </w:rPr>
        <w:t>Page</w:t>
      </w:r>
      <w:r>
        <w:rPr>
          <w:spacing w:val="-5"/>
          <w:w w:val="110"/>
          <w:sz w:val="7"/>
        </w:rPr>
        <w:t> </w:t>
      </w:r>
      <w:r>
        <w:rPr>
          <w:w w:val="110"/>
          <w:sz w:val="7"/>
        </w:rPr>
        <w:t>2</w:t>
      </w:r>
      <w:r>
        <w:rPr>
          <w:spacing w:val="-3"/>
          <w:w w:val="110"/>
          <w:sz w:val="7"/>
        </w:rPr>
        <w:t> </w:t>
      </w:r>
      <w:r>
        <w:rPr>
          <w:w w:val="110"/>
          <w:sz w:val="7"/>
        </w:rPr>
        <w:t>of</w:t>
      </w:r>
      <w:r>
        <w:rPr>
          <w:spacing w:val="-2"/>
          <w:w w:val="110"/>
          <w:sz w:val="7"/>
        </w:rPr>
        <w:t> </w:t>
      </w:r>
      <w:r>
        <w:rPr>
          <w:spacing w:val="-10"/>
          <w:w w:val="110"/>
          <w:sz w:val="7"/>
        </w:rPr>
        <w:t>2</w:t>
      </w:r>
    </w:p>
    <w:p>
      <w:pPr>
        <w:spacing w:after="0"/>
        <w:jc w:val="center"/>
        <w:rPr>
          <w:sz w:val="7"/>
        </w:rPr>
        <w:sectPr>
          <w:pgSz w:w="16840" w:h="11910" w:orient="landscape"/>
          <w:pgMar w:top="1340" w:bottom="0" w:left="0" w:right="0"/>
        </w:sectPr>
      </w:pPr>
    </w:p>
    <w:p>
      <w:pPr>
        <w:pStyle w:val="BodyText"/>
        <w:rPr>
          <w:sz w:val="52"/>
        </w:rPr>
      </w:pPr>
    </w:p>
    <w:p>
      <w:pPr>
        <w:pStyle w:val="BodyText"/>
        <w:rPr>
          <w:sz w:val="52"/>
        </w:rPr>
      </w:pPr>
    </w:p>
    <w:p>
      <w:pPr>
        <w:pStyle w:val="BodyText"/>
        <w:rPr>
          <w:sz w:val="52"/>
        </w:rPr>
      </w:pPr>
    </w:p>
    <w:p>
      <w:pPr>
        <w:pStyle w:val="BodyText"/>
        <w:rPr>
          <w:sz w:val="52"/>
        </w:rPr>
      </w:pPr>
    </w:p>
    <w:p>
      <w:pPr>
        <w:pStyle w:val="BodyText"/>
        <w:rPr>
          <w:sz w:val="52"/>
        </w:rPr>
      </w:pPr>
    </w:p>
    <w:p>
      <w:pPr>
        <w:pStyle w:val="BodyText"/>
        <w:rPr>
          <w:sz w:val="52"/>
        </w:rPr>
      </w:pPr>
    </w:p>
    <w:p>
      <w:pPr>
        <w:pStyle w:val="BodyText"/>
        <w:rPr>
          <w:sz w:val="52"/>
        </w:rPr>
      </w:pPr>
    </w:p>
    <w:p>
      <w:pPr>
        <w:pStyle w:val="BodyText"/>
        <w:spacing w:before="60"/>
        <w:rPr>
          <w:sz w:val="52"/>
        </w:rPr>
      </w:pPr>
    </w:p>
    <w:p>
      <w:pPr>
        <w:spacing w:before="0"/>
        <w:ind w:left="43" w:right="43" w:firstLine="0"/>
        <w:jc w:val="center"/>
        <w:rPr>
          <w:rFonts w:ascii="Calibri"/>
          <w:b/>
          <w:sz w:val="52"/>
        </w:rPr>
      </w:pPr>
      <w:r>
        <w:rPr>
          <w:rFonts w:ascii="Calibri"/>
          <w:b/>
          <w:spacing w:val="-2"/>
          <w:sz w:val="52"/>
        </w:rPr>
        <w:t>Drawing</w:t>
      </w:r>
    </w:p>
    <w:p>
      <w:pPr>
        <w:spacing w:after="0"/>
        <w:jc w:val="center"/>
        <w:rPr>
          <w:rFonts w:ascii="Calibri"/>
          <w:b/>
          <w:sz w:val="52"/>
        </w:rPr>
        <w:sectPr>
          <w:pgSz w:w="11910" w:h="16840"/>
          <w:pgMar w:top="1920" w:bottom="280" w:left="1440" w:right="1440"/>
        </w:sectPr>
      </w:pPr>
    </w:p>
    <w:p>
      <w:pPr>
        <w:pStyle w:val="BodyText"/>
        <w:ind w:left="172"/>
        <w:rPr>
          <w:rFonts w:ascii="Calibri"/>
        </w:rPr>
      </w:pPr>
      <w:r>
        <w:rPr>
          <w:rFonts w:ascii="Calibri"/>
        </w:rPr>
        <w:drawing>
          <wp:inline distT="0" distB="0" distL="0" distR="0">
            <wp:extent cx="7192719" cy="10165270"/>
            <wp:effectExtent l="0" t="0" r="0" b="0"/>
            <wp:docPr id="3" name="Image 3"/>
            <wp:cNvGraphicFramePr>
              <a:graphicFrameLocks/>
            </wp:cNvGraphicFramePr>
            <a:graphic>
              <a:graphicData uri="http://schemas.openxmlformats.org/drawingml/2006/picture">
                <pic:pic>
                  <pic:nvPicPr>
                    <pic:cNvPr id="3" name="Image 3"/>
                    <pic:cNvPicPr/>
                  </pic:nvPicPr>
                  <pic:blipFill>
                    <a:blip r:embed="rId10" cstate="print"/>
                    <a:stretch>
                      <a:fillRect/>
                    </a:stretch>
                  </pic:blipFill>
                  <pic:spPr>
                    <a:xfrm>
                      <a:off x="0" y="0"/>
                      <a:ext cx="7192719" cy="10165270"/>
                    </a:xfrm>
                    <a:prstGeom prst="rect">
                      <a:avLst/>
                    </a:prstGeom>
                  </pic:spPr>
                </pic:pic>
              </a:graphicData>
            </a:graphic>
          </wp:inline>
        </w:drawing>
      </w:r>
      <w:r>
        <w:rPr>
          <w:rFonts w:ascii="Calibri"/>
        </w:rPr>
      </w:r>
    </w:p>
    <w:p>
      <w:pPr>
        <w:pStyle w:val="BodyText"/>
        <w:spacing w:after="0"/>
        <w:rPr>
          <w:rFonts w:ascii="Calibri"/>
        </w:rPr>
        <w:sectPr>
          <w:pgSz w:w="11900" w:h="16840"/>
          <w:pgMar w:top="260" w:bottom="0" w:left="0" w:right="0"/>
        </w:sectPr>
      </w:pPr>
    </w:p>
    <w:p>
      <w:pPr>
        <w:pStyle w:val="BodyText"/>
        <w:ind w:left="172"/>
        <w:rPr>
          <w:rFonts w:ascii="Calibri"/>
        </w:rPr>
      </w:pPr>
      <w:r>
        <w:rPr>
          <w:rFonts w:ascii="Calibri"/>
        </w:rPr>
        <w:drawing>
          <wp:inline distT="0" distB="0" distL="0" distR="0">
            <wp:extent cx="7192719" cy="10165270"/>
            <wp:effectExtent l="0" t="0" r="0" b="0"/>
            <wp:docPr id="4" name="Image 4"/>
            <wp:cNvGraphicFramePr>
              <a:graphicFrameLocks/>
            </wp:cNvGraphicFramePr>
            <a:graphic>
              <a:graphicData uri="http://schemas.openxmlformats.org/drawingml/2006/picture">
                <pic:pic>
                  <pic:nvPicPr>
                    <pic:cNvPr id="4" name="Image 4"/>
                    <pic:cNvPicPr/>
                  </pic:nvPicPr>
                  <pic:blipFill>
                    <a:blip r:embed="rId11" cstate="print"/>
                    <a:stretch>
                      <a:fillRect/>
                    </a:stretch>
                  </pic:blipFill>
                  <pic:spPr>
                    <a:xfrm>
                      <a:off x="0" y="0"/>
                      <a:ext cx="7192719" cy="10165270"/>
                    </a:xfrm>
                    <a:prstGeom prst="rect">
                      <a:avLst/>
                    </a:prstGeom>
                  </pic:spPr>
                </pic:pic>
              </a:graphicData>
            </a:graphic>
          </wp:inline>
        </w:drawing>
      </w:r>
      <w:r>
        <w:rPr>
          <w:rFonts w:ascii="Calibri"/>
        </w:rPr>
      </w:r>
    </w:p>
    <w:p>
      <w:pPr>
        <w:pStyle w:val="BodyText"/>
        <w:spacing w:after="0"/>
        <w:rPr>
          <w:rFonts w:ascii="Calibri"/>
        </w:rPr>
        <w:sectPr>
          <w:pgSz w:w="11900" w:h="16840"/>
          <w:pgMar w:top="260" w:bottom="0" w:left="0" w:right="0"/>
        </w:sectPr>
      </w:pPr>
    </w:p>
    <w:p>
      <w:pPr>
        <w:pStyle w:val="BodyText"/>
        <w:ind w:left="172"/>
        <w:rPr>
          <w:rFonts w:ascii="Calibri"/>
        </w:rPr>
      </w:pPr>
      <w:r>
        <w:rPr>
          <w:rFonts w:ascii="Calibri"/>
        </w:rPr>
        <w:drawing>
          <wp:inline distT="0" distB="0" distL="0" distR="0">
            <wp:extent cx="7192719" cy="10165270"/>
            <wp:effectExtent l="0" t="0" r="0" b="0"/>
            <wp:docPr id="5" name="Image 5"/>
            <wp:cNvGraphicFramePr>
              <a:graphicFrameLocks/>
            </wp:cNvGraphicFramePr>
            <a:graphic>
              <a:graphicData uri="http://schemas.openxmlformats.org/drawingml/2006/picture">
                <pic:pic>
                  <pic:nvPicPr>
                    <pic:cNvPr id="5" name="Image 5"/>
                    <pic:cNvPicPr/>
                  </pic:nvPicPr>
                  <pic:blipFill>
                    <a:blip r:embed="rId12" cstate="print"/>
                    <a:stretch>
                      <a:fillRect/>
                    </a:stretch>
                  </pic:blipFill>
                  <pic:spPr>
                    <a:xfrm>
                      <a:off x="0" y="0"/>
                      <a:ext cx="7192719" cy="10165270"/>
                    </a:xfrm>
                    <a:prstGeom prst="rect">
                      <a:avLst/>
                    </a:prstGeom>
                  </pic:spPr>
                </pic:pic>
              </a:graphicData>
            </a:graphic>
          </wp:inline>
        </w:drawing>
      </w:r>
      <w:r>
        <w:rPr>
          <w:rFonts w:ascii="Calibri"/>
        </w:rPr>
      </w:r>
    </w:p>
    <w:p>
      <w:pPr>
        <w:pStyle w:val="BodyText"/>
        <w:spacing w:after="0"/>
        <w:rPr>
          <w:rFonts w:ascii="Calibri"/>
        </w:rPr>
        <w:sectPr>
          <w:pgSz w:w="11900" w:h="16840"/>
          <w:pgMar w:top="260" w:bottom="0" w:left="0" w:right="0"/>
        </w:sectPr>
      </w:pPr>
    </w:p>
    <w:p>
      <w:pPr>
        <w:pStyle w:val="BodyText"/>
        <w:ind w:left="172"/>
        <w:rPr>
          <w:rFonts w:ascii="Calibri"/>
        </w:rPr>
      </w:pPr>
      <w:r>
        <w:rPr>
          <w:rFonts w:ascii="Calibri"/>
        </w:rPr>
        <w:drawing>
          <wp:inline distT="0" distB="0" distL="0" distR="0">
            <wp:extent cx="7192719" cy="10165270"/>
            <wp:effectExtent l="0" t="0" r="0" b="0"/>
            <wp:docPr id="6" name="Image 6"/>
            <wp:cNvGraphicFramePr>
              <a:graphicFrameLocks/>
            </wp:cNvGraphicFramePr>
            <a:graphic>
              <a:graphicData uri="http://schemas.openxmlformats.org/drawingml/2006/picture">
                <pic:pic>
                  <pic:nvPicPr>
                    <pic:cNvPr id="6" name="Image 6"/>
                    <pic:cNvPicPr/>
                  </pic:nvPicPr>
                  <pic:blipFill>
                    <a:blip r:embed="rId13" cstate="print"/>
                    <a:stretch>
                      <a:fillRect/>
                    </a:stretch>
                  </pic:blipFill>
                  <pic:spPr>
                    <a:xfrm>
                      <a:off x="0" y="0"/>
                      <a:ext cx="7192719" cy="10165270"/>
                    </a:xfrm>
                    <a:prstGeom prst="rect">
                      <a:avLst/>
                    </a:prstGeom>
                  </pic:spPr>
                </pic:pic>
              </a:graphicData>
            </a:graphic>
          </wp:inline>
        </w:drawing>
      </w:r>
      <w:r>
        <w:rPr>
          <w:rFonts w:ascii="Calibri"/>
        </w:rPr>
      </w:r>
    </w:p>
    <w:p>
      <w:pPr>
        <w:pStyle w:val="BodyText"/>
        <w:spacing w:after="0"/>
        <w:rPr>
          <w:rFonts w:ascii="Calibri"/>
        </w:rPr>
        <w:sectPr>
          <w:pgSz w:w="11900" w:h="16840"/>
          <w:pgMar w:top="260" w:bottom="0" w:left="0" w:right="0"/>
        </w:sectPr>
      </w:pPr>
    </w:p>
    <w:p>
      <w:pPr>
        <w:pStyle w:val="BodyText"/>
        <w:ind w:left="172"/>
        <w:rPr>
          <w:rFonts w:ascii="Calibri"/>
        </w:rPr>
      </w:pPr>
      <w:r>
        <w:rPr>
          <w:rFonts w:ascii="Calibri"/>
        </w:rPr>
        <w:drawing>
          <wp:inline distT="0" distB="0" distL="0" distR="0">
            <wp:extent cx="7192719" cy="10165270"/>
            <wp:effectExtent l="0" t="0" r="0" b="0"/>
            <wp:docPr id="7" name="Image 7"/>
            <wp:cNvGraphicFramePr>
              <a:graphicFrameLocks/>
            </wp:cNvGraphicFramePr>
            <a:graphic>
              <a:graphicData uri="http://schemas.openxmlformats.org/drawingml/2006/picture">
                <pic:pic>
                  <pic:nvPicPr>
                    <pic:cNvPr id="7" name="Image 7"/>
                    <pic:cNvPicPr/>
                  </pic:nvPicPr>
                  <pic:blipFill>
                    <a:blip r:embed="rId14" cstate="print"/>
                    <a:stretch>
                      <a:fillRect/>
                    </a:stretch>
                  </pic:blipFill>
                  <pic:spPr>
                    <a:xfrm>
                      <a:off x="0" y="0"/>
                      <a:ext cx="7192719" cy="10165270"/>
                    </a:xfrm>
                    <a:prstGeom prst="rect">
                      <a:avLst/>
                    </a:prstGeom>
                  </pic:spPr>
                </pic:pic>
              </a:graphicData>
            </a:graphic>
          </wp:inline>
        </w:drawing>
      </w:r>
      <w:r>
        <w:rPr>
          <w:rFonts w:ascii="Calibri"/>
        </w:rPr>
      </w:r>
    </w:p>
    <w:sectPr>
      <w:pgSz w:w="11900" w:h="16840"/>
      <w:pgMar w:top="260" w:bottom="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Calibri">
    <w:altName w:val="Calibri"/>
    <w:charset w:val="1"/>
    <w:family w:val="swiss"/>
    <w:pitch w:val="variable"/>
  </w:font>
  <w:font w:name="Cambria">
    <w:altName w:val="Cambria"/>
    <w:charset w:val="1"/>
    <w:family w:val="roman"/>
    <w:pitch w:val="variable"/>
  </w:font>
  <w:font w:name="Constantia">
    <w:altName w:val="Constantia"/>
    <w:charset w:val="1"/>
    <w:family w:val="roman"/>
    <w:pitch w:val="variable"/>
  </w:font>
  <w:font w:name="Trebuchet MS">
    <w:altName w:val="Trebuchet MS"/>
    <w:charset w:val="1"/>
    <w:family w:val="swiss"/>
    <w:pitch w:val="variable"/>
  </w:font>
  <w:font w:name="Wingdings">
    <w:altName w:val="Wingdings"/>
    <w:charset w:val="2"/>
    <w:family w:val="auto"/>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8">
    <w:multiLevelType w:val="hybridMultilevel"/>
    <w:lvl w:ilvl="0">
      <w:start w:val="1"/>
      <w:numFmt w:val="decimal"/>
      <w:lvlText w:val="%1)"/>
      <w:lvlJc w:val="left"/>
      <w:pPr>
        <w:ind w:left="96" w:hanging="112"/>
        <w:jc w:val="right"/>
      </w:pPr>
      <w:rPr>
        <w:rFonts w:hint="default" w:ascii="Calibri" w:hAnsi="Calibri" w:eastAsia="Calibri" w:cs="Calibri"/>
        <w:b w:val="0"/>
        <w:bCs w:val="0"/>
        <w:i w:val="0"/>
        <w:iCs w:val="0"/>
        <w:spacing w:val="-1"/>
        <w:w w:val="101"/>
        <w:sz w:val="11"/>
        <w:szCs w:val="11"/>
        <w:lang w:val="en-US" w:eastAsia="en-US" w:bidi="ar-SA"/>
      </w:rPr>
    </w:lvl>
    <w:lvl w:ilvl="1">
      <w:start w:val="0"/>
      <w:numFmt w:val="bullet"/>
      <w:lvlText w:val="•"/>
      <w:lvlJc w:val="left"/>
      <w:pPr>
        <w:ind w:left="228" w:hanging="112"/>
      </w:pPr>
      <w:rPr>
        <w:rFonts w:hint="default"/>
        <w:lang w:val="en-US" w:eastAsia="en-US" w:bidi="ar-SA"/>
      </w:rPr>
    </w:lvl>
    <w:lvl w:ilvl="2">
      <w:start w:val="0"/>
      <w:numFmt w:val="bullet"/>
      <w:lvlText w:val="•"/>
      <w:lvlJc w:val="left"/>
      <w:pPr>
        <w:ind w:left="357" w:hanging="112"/>
      </w:pPr>
      <w:rPr>
        <w:rFonts w:hint="default"/>
        <w:lang w:val="en-US" w:eastAsia="en-US" w:bidi="ar-SA"/>
      </w:rPr>
    </w:lvl>
    <w:lvl w:ilvl="3">
      <w:start w:val="0"/>
      <w:numFmt w:val="bullet"/>
      <w:lvlText w:val="•"/>
      <w:lvlJc w:val="left"/>
      <w:pPr>
        <w:ind w:left="485" w:hanging="112"/>
      </w:pPr>
      <w:rPr>
        <w:rFonts w:hint="default"/>
        <w:lang w:val="en-US" w:eastAsia="en-US" w:bidi="ar-SA"/>
      </w:rPr>
    </w:lvl>
    <w:lvl w:ilvl="4">
      <w:start w:val="0"/>
      <w:numFmt w:val="bullet"/>
      <w:lvlText w:val="•"/>
      <w:lvlJc w:val="left"/>
      <w:pPr>
        <w:ind w:left="614" w:hanging="112"/>
      </w:pPr>
      <w:rPr>
        <w:rFonts w:hint="default"/>
        <w:lang w:val="en-US" w:eastAsia="en-US" w:bidi="ar-SA"/>
      </w:rPr>
    </w:lvl>
    <w:lvl w:ilvl="5">
      <w:start w:val="0"/>
      <w:numFmt w:val="bullet"/>
      <w:lvlText w:val="•"/>
      <w:lvlJc w:val="left"/>
      <w:pPr>
        <w:ind w:left="743" w:hanging="112"/>
      </w:pPr>
      <w:rPr>
        <w:rFonts w:hint="default"/>
        <w:lang w:val="en-US" w:eastAsia="en-US" w:bidi="ar-SA"/>
      </w:rPr>
    </w:lvl>
    <w:lvl w:ilvl="6">
      <w:start w:val="0"/>
      <w:numFmt w:val="bullet"/>
      <w:lvlText w:val="•"/>
      <w:lvlJc w:val="left"/>
      <w:pPr>
        <w:ind w:left="871" w:hanging="112"/>
      </w:pPr>
      <w:rPr>
        <w:rFonts w:hint="default"/>
        <w:lang w:val="en-US" w:eastAsia="en-US" w:bidi="ar-SA"/>
      </w:rPr>
    </w:lvl>
    <w:lvl w:ilvl="7">
      <w:start w:val="0"/>
      <w:numFmt w:val="bullet"/>
      <w:lvlText w:val="•"/>
      <w:lvlJc w:val="left"/>
      <w:pPr>
        <w:ind w:left="1000" w:hanging="112"/>
      </w:pPr>
      <w:rPr>
        <w:rFonts w:hint="default"/>
        <w:lang w:val="en-US" w:eastAsia="en-US" w:bidi="ar-SA"/>
      </w:rPr>
    </w:lvl>
    <w:lvl w:ilvl="8">
      <w:start w:val="0"/>
      <w:numFmt w:val="bullet"/>
      <w:lvlText w:val="•"/>
      <w:lvlJc w:val="left"/>
      <w:pPr>
        <w:ind w:left="1128" w:hanging="112"/>
      </w:pPr>
      <w:rPr>
        <w:rFonts w:hint="default"/>
        <w:lang w:val="en-US" w:eastAsia="en-US" w:bidi="ar-SA"/>
      </w:rPr>
    </w:lvl>
  </w:abstractNum>
  <w:abstractNum w:abstractNumId="27">
    <w:multiLevelType w:val="hybridMultilevel"/>
    <w:lvl w:ilvl="0">
      <w:start w:val="1"/>
      <w:numFmt w:val="decimal"/>
      <w:lvlText w:val="%1)"/>
      <w:lvlJc w:val="left"/>
      <w:pPr>
        <w:ind w:left="142" w:hanging="112"/>
        <w:jc w:val="left"/>
      </w:pPr>
      <w:rPr>
        <w:rFonts w:hint="default" w:ascii="Calibri" w:hAnsi="Calibri" w:eastAsia="Calibri" w:cs="Calibri"/>
        <w:b w:val="0"/>
        <w:bCs w:val="0"/>
        <w:i w:val="0"/>
        <w:iCs w:val="0"/>
        <w:spacing w:val="0"/>
        <w:w w:val="101"/>
        <w:sz w:val="11"/>
        <w:szCs w:val="11"/>
        <w:lang w:val="en-US" w:eastAsia="en-US" w:bidi="ar-SA"/>
      </w:rPr>
    </w:lvl>
    <w:lvl w:ilvl="1">
      <w:start w:val="0"/>
      <w:numFmt w:val="bullet"/>
      <w:lvlText w:val="•"/>
      <w:lvlJc w:val="left"/>
      <w:pPr>
        <w:ind w:left="407" w:hanging="112"/>
      </w:pPr>
      <w:rPr>
        <w:rFonts w:hint="default"/>
        <w:lang w:val="en-US" w:eastAsia="en-US" w:bidi="ar-SA"/>
      </w:rPr>
    </w:lvl>
    <w:lvl w:ilvl="2">
      <w:start w:val="0"/>
      <w:numFmt w:val="bullet"/>
      <w:lvlText w:val="•"/>
      <w:lvlJc w:val="left"/>
      <w:pPr>
        <w:ind w:left="674" w:hanging="112"/>
      </w:pPr>
      <w:rPr>
        <w:rFonts w:hint="default"/>
        <w:lang w:val="en-US" w:eastAsia="en-US" w:bidi="ar-SA"/>
      </w:rPr>
    </w:lvl>
    <w:lvl w:ilvl="3">
      <w:start w:val="0"/>
      <w:numFmt w:val="bullet"/>
      <w:lvlText w:val="•"/>
      <w:lvlJc w:val="left"/>
      <w:pPr>
        <w:ind w:left="941" w:hanging="112"/>
      </w:pPr>
      <w:rPr>
        <w:rFonts w:hint="default"/>
        <w:lang w:val="en-US" w:eastAsia="en-US" w:bidi="ar-SA"/>
      </w:rPr>
    </w:lvl>
    <w:lvl w:ilvl="4">
      <w:start w:val="0"/>
      <w:numFmt w:val="bullet"/>
      <w:lvlText w:val="•"/>
      <w:lvlJc w:val="left"/>
      <w:pPr>
        <w:ind w:left="1208" w:hanging="112"/>
      </w:pPr>
      <w:rPr>
        <w:rFonts w:hint="default"/>
        <w:lang w:val="en-US" w:eastAsia="en-US" w:bidi="ar-SA"/>
      </w:rPr>
    </w:lvl>
    <w:lvl w:ilvl="5">
      <w:start w:val="0"/>
      <w:numFmt w:val="bullet"/>
      <w:lvlText w:val="•"/>
      <w:lvlJc w:val="left"/>
      <w:pPr>
        <w:ind w:left="1476" w:hanging="112"/>
      </w:pPr>
      <w:rPr>
        <w:rFonts w:hint="default"/>
        <w:lang w:val="en-US" w:eastAsia="en-US" w:bidi="ar-SA"/>
      </w:rPr>
    </w:lvl>
    <w:lvl w:ilvl="6">
      <w:start w:val="0"/>
      <w:numFmt w:val="bullet"/>
      <w:lvlText w:val="•"/>
      <w:lvlJc w:val="left"/>
      <w:pPr>
        <w:ind w:left="1743" w:hanging="112"/>
      </w:pPr>
      <w:rPr>
        <w:rFonts w:hint="default"/>
        <w:lang w:val="en-US" w:eastAsia="en-US" w:bidi="ar-SA"/>
      </w:rPr>
    </w:lvl>
    <w:lvl w:ilvl="7">
      <w:start w:val="0"/>
      <w:numFmt w:val="bullet"/>
      <w:lvlText w:val="•"/>
      <w:lvlJc w:val="left"/>
      <w:pPr>
        <w:ind w:left="2010" w:hanging="112"/>
      </w:pPr>
      <w:rPr>
        <w:rFonts w:hint="default"/>
        <w:lang w:val="en-US" w:eastAsia="en-US" w:bidi="ar-SA"/>
      </w:rPr>
    </w:lvl>
    <w:lvl w:ilvl="8">
      <w:start w:val="0"/>
      <w:numFmt w:val="bullet"/>
      <w:lvlText w:val="•"/>
      <w:lvlJc w:val="left"/>
      <w:pPr>
        <w:ind w:left="2277" w:hanging="112"/>
      </w:pPr>
      <w:rPr>
        <w:rFonts w:hint="default"/>
        <w:lang w:val="en-US" w:eastAsia="en-US" w:bidi="ar-SA"/>
      </w:rPr>
    </w:lvl>
  </w:abstractNum>
  <w:abstractNum w:abstractNumId="26">
    <w:multiLevelType w:val="hybridMultilevel"/>
    <w:lvl w:ilvl="0">
      <w:start w:val="1"/>
      <w:numFmt w:val="decimal"/>
      <w:lvlText w:val="%1)"/>
      <w:lvlJc w:val="left"/>
      <w:pPr>
        <w:ind w:left="31" w:hanging="112"/>
        <w:jc w:val="left"/>
      </w:pPr>
      <w:rPr>
        <w:rFonts w:hint="default" w:ascii="Calibri" w:hAnsi="Calibri" w:eastAsia="Calibri" w:cs="Calibri"/>
        <w:b w:val="0"/>
        <w:bCs w:val="0"/>
        <w:i w:val="0"/>
        <w:iCs w:val="0"/>
        <w:spacing w:val="0"/>
        <w:w w:val="101"/>
        <w:sz w:val="11"/>
        <w:szCs w:val="11"/>
        <w:lang w:val="en-US" w:eastAsia="en-US" w:bidi="ar-SA"/>
      </w:rPr>
    </w:lvl>
    <w:lvl w:ilvl="1">
      <w:start w:val="0"/>
      <w:numFmt w:val="bullet"/>
      <w:lvlText w:val="•"/>
      <w:lvlJc w:val="left"/>
      <w:pPr>
        <w:ind w:left="317" w:hanging="112"/>
      </w:pPr>
      <w:rPr>
        <w:rFonts w:hint="default"/>
        <w:lang w:val="en-US" w:eastAsia="en-US" w:bidi="ar-SA"/>
      </w:rPr>
    </w:lvl>
    <w:lvl w:ilvl="2">
      <w:start w:val="0"/>
      <w:numFmt w:val="bullet"/>
      <w:lvlText w:val="•"/>
      <w:lvlJc w:val="left"/>
      <w:pPr>
        <w:ind w:left="594" w:hanging="112"/>
      </w:pPr>
      <w:rPr>
        <w:rFonts w:hint="default"/>
        <w:lang w:val="en-US" w:eastAsia="en-US" w:bidi="ar-SA"/>
      </w:rPr>
    </w:lvl>
    <w:lvl w:ilvl="3">
      <w:start w:val="0"/>
      <w:numFmt w:val="bullet"/>
      <w:lvlText w:val="•"/>
      <w:lvlJc w:val="left"/>
      <w:pPr>
        <w:ind w:left="871" w:hanging="112"/>
      </w:pPr>
      <w:rPr>
        <w:rFonts w:hint="default"/>
        <w:lang w:val="en-US" w:eastAsia="en-US" w:bidi="ar-SA"/>
      </w:rPr>
    </w:lvl>
    <w:lvl w:ilvl="4">
      <w:start w:val="0"/>
      <w:numFmt w:val="bullet"/>
      <w:lvlText w:val="•"/>
      <w:lvlJc w:val="left"/>
      <w:pPr>
        <w:ind w:left="1148" w:hanging="112"/>
      </w:pPr>
      <w:rPr>
        <w:rFonts w:hint="default"/>
        <w:lang w:val="en-US" w:eastAsia="en-US" w:bidi="ar-SA"/>
      </w:rPr>
    </w:lvl>
    <w:lvl w:ilvl="5">
      <w:start w:val="0"/>
      <w:numFmt w:val="bullet"/>
      <w:lvlText w:val="•"/>
      <w:lvlJc w:val="left"/>
      <w:pPr>
        <w:ind w:left="1426" w:hanging="112"/>
      </w:pPr>
      <w:rPr>
        <w:rFonts w:hint="default"/>
        <w:lang w:val="en-US" w:eastAsia="en-US" w:bidi="ar-SA"/>
      </w:rPr>
    </w:lvl>
    <w:lvl w:ilvl="6">
      <w:start w:val="0"/>
      <w:numFmt w:val="bullet"/>
      <w:lvlText w:val="•"/>
      <w:lvlJc w:val="left"/>
      <w:pPr>
        <w:ind w:left="1703" w:hanging="112"/>
      </w:pPr>
      <w:rPr>
        <w:rFonts w:hint="default"/>
        <w:lang w:val="en-US" w:eastAsia="en-US" w:bidi="ar-SA"/>
      </w:rPr>
    </w:lvl>
    <w:lvl w:ilvl="7">
      <w:start w:val="0"/>
      <w:numFmt w:val="bullet"/>
      <w:lvlText w:val="•"/>
      <w:lvlJc w:val="left"/>
      <w:pPr>
        <w:ind w:left="1980" w:hanging="112"/>
      </w:pPr>
      <w:rPr>
        <w:rFonts w:hint="default"/>
        <w:lang w:val="en-US" w:eastAsia="en-US" w:bidi="ar-SA"/>
      </w:rPr>
    </w:lvl>
    <w:lvl w:ilvl="8">
      <w:start w:val="0"/>
      <w:numFmt w:val="bullet"/>
      <w:lvlText w:val="•"/>
      <w:lvlJc w:val="left"/>
      <w:pPr>
        <w:ind w:left="2257" w:hanging="112"/>
      </w:pPr>
      <w:rPr>
        <w:rFonts w:hint="default"/>
        <w:lang w:val="en-US" w:eastAsia="en-US" w:bidi="ar-SA"/>
      </w:rPr>
    </w:lvl>
  </w:abstractNum>
  <w:abstractNum w:abstractNumId="25">
    <w:multiLevelType w:val="hybridMultilevel"/>
    <w:lvl w:ilvl="0">
      <w:start w:val="1"/>
      <w:numFmt w:val="decimal"/>
      <w:lvlText w:val="%1)"/>
      <w:lvlJc w:val="left"/>
      <w:pPr>
        <w:ind w:left="172" w:hanging="142"/>
        <w:jc w:val="left"/>
      </w:pPr>
      <w:rPr>
        <w:rFonts w:hint="default" w:ascii="Calibri" w:hAnsi="Calibri" w:eastAsia="Calibri" w:cs="Calibri"/>
        <w:b w:val="0"/>
        <w:bCs w:val="0"/>
        <w:i w:val="0"/>
        <w:iCs w:val="0"/>
        <w:spacing w:val="-1"/>
        <w:w w:val="105"/>
        <w:sz w:val="13"/>
        <w:szCs w:val="13"/>
        <w:lang w:val="en-US" w:eastAsia="en-US" w:bidi="ar-SA"/>
      </w:rPr>
    </w:lvl>
    <w:lvl w:ilvl="1">
      <w:start w:val="0"/>
      <w:numFmt w:val="bullet"/>
      <w:lvlText w:val="•"/>
      <w:lvlJc w:val="left"/>
      <w:pPr>
        <w:ind w:left="764" w:hanging="142"/>
      </w:pPr>
      <w:rPr>
        <w:rFonts w:hint="default"/>
        <w:lang w:val="en-US" w:eastAsia="en-US" w:bidi="ar-SA"/>
      </w:rPr>
    </w:lvl>
    <w:lvl w:ilvl="2">
      <w:start w:val="0"/>
      <w:numFmt w:val="bullet"/>
      <w:lvlText w:val="•"/>
      <w:lvlJc w:val="left"/>
      <w:pPr>
        <w:ind w:left="1348" w:hanging="142"/>
      </w:pPr>
      <w:rPr>
        <w:rFonts w:hint="default"/>
        <w:lang w:val="en-US" w:eastAsia="en-US" w:bidi="ar-SA"/>
      </w:rPr>
    </w:lvl>
    <w:lvl w:ilvl="3">
      <w:start w:val="0"/>
      <w:numFmt w:val="bullet"/>
      <w:lvlText w:val="•"/>
      <w:lvlJc w:val="left"/>
      <w:pPr>
        <w:ind w:left="1933" w:hanging="142"/>
      </w:pPr>
      <w:rPr>
        <w:rFonts w:hint="default"/>
        <w:lang w:val="en-US" w:eastAsia="en-US" w:bidi="ar-SA"/>
      </w:rPr>
    </w:lvl>
    <w:lvl w:ilvl="4">
      <w:start w:val="0"/>
      <w:numFmt w:val="bullet"/>
      <w:lvlText w:val="•"/>
      <w:lvlJc w:val="left"/>
      <w:pPr>
        <w:ind w:left="2517" w:hanging="142"/>
      </w:pPr>
      <w:rPr>
        <w:rFonts w:hint="default"/>
        <w:lang w:val="en-US" w:eastAsia="en-US" w:bidi="ar-SA"/>
      </w:rPr>
    </w:lvl>
    <w:lvl w:ilvl="5">
      <w:start w:val="0"/>
      <w:numFmt w:val="bullet"/>
      <w:lvlText w:val="•"/>
      <w:lvlJc w:val="left"/>
      <w:pPr>
        <w:ind w:left="3102" w:hanging="142"/>
      </w:pPr>
      <w:rPr>
        <w:rFonts w:hint="default"/>
        <w:lang w:val="en-US" w:eastAsia="en-US" w:bidi="ar-SA"/>
      </w:rPr>
    </w:lvl>
    <w:lvl w:ilvl="6">
      <w:start w:val="0"/>
      <w:numFmt w:val="bullet"/>
      <w:lvlText w:val="•"/>
      <w:lvlJc w:val="left"/>
      <w:pPr>
        <w:ind w:left="3686" w:hanging="142"/>
      </w:pPr>
      <w:rPr>
        <w:rFonts w:hint="default"/>
        <w:lang w:val="en-US" w:eastAsia="en-US" w:bidi="ar-SA"/>
      </w:rPr>
    </w:lvl>
    <w:lvl w:ilvl="7">
      <w:start w:val="0"/>
      <w:numFmt w:val="bullet"/>
      <w:lvlText w:val="•"/>
      <w:lvlJc w:val="left"/>
      <w:pPr>
        <w:ind w:left="4270" w:hanging="142"/>
      </w:pPr>
      <w:rPr>
        <w:rFonts w:hint="default"/>
        <w:lang w:val="en-US" w:eastAsia="en-US" w:bidi="ar-SA"/>
      </w:rPr>
    </w:lvl>
    <w:lvl w:ilvl="8">
      <w:start w:val="0"/>
      <w:numFmt w:val="bullet"/>
      <w:lvlText w:val="•"/>
      <w:lvlJc w:val="left"/>
      <w:pPr>
        <w:ind w:left="4855" w:hanging="142"/>
      </w:pPr>
      <w:rPr>
        <w:rFonts w:hint="default"/>
        <w:lang w:val="en-US" w:eastAsia="en-US" w:bidi="ar-SA"/>
      </w:rPr>
    </w:lvl>
  </w:abstractNum>
  <w:abstractNum w:abstractNumId="24">
    <w:multiLevelType w:val="hybridMultilevel"/>
    <w:lvl w:ilvl="0">
      <w:start w:val="1"/>
      <w:numFmt w:val="decimal"/>
      <w:lvlText w:val="%1)"/>
      <w:lvlJc w:val="left"/>
      <w:pPr>
        <w:ind w:left="175" w:hanging="119"/>
        <w:jc w:val="right"/>
      </w:pPr>
      <w:rPr>
        <w:rFonts w:hint="default" w:ascii="Cambria" w:hAnsi="Cambria" w:eastAsia="Cambria" w:cs="Cambria"/>
        <w:b w:val="0"/>
        <w:bCs w:val="0"/>
        <w:i w:val="0"/>
        <w:iCs w:val="0"/>
        <w:spacing w:val="0"/>
        <w:w w:val="103"/>
        <w:sz w:val="10"/>
        <w:szCs w:val="10"/>
        <w:lang w:val="en-US" w:eastAsia="en-US" w:bidi="ar-SA"/>
      </w:rPr>
    </w:lvl>
    <w:lvl w:ilvl="1">
      <w:start w:val="0"/>
      <w:numFmt w:val="bullet"/>
      <w:lvlText w:val="•"/>
      <w:lvlJc w:val="left"/>
      <w:pPr>
        <w:ind w:left="358" w:hanging="119"/>
      </w:pPr>
      <w:rPr>
        <w:rFonts w:hint="default"/>
        <w:lang w:val="en-US" w:eastAsia="en-US" w:bidi="ar-SA"/>
      </w:rPr>
    </w:lvl>
    <w:lvl w:ilvl="2">
      <w:start w:val="0"/>
      <w:numFmt w:val="bullet"/>
      <w:lvlText w:val="•"/>
      <w:lvlJc w:val="left"/>
      <w:pPr>
        <w:ind w:left="536" w:hanging="119"/>
      </w:pPr>
      <w:rPr>
        <w:rFonts w:hint="default"/>
        <w:lang w:val="en-US" w:eastAsia="en-US" w:bidi="ar-SA"/>
      </w:rPr>
    </w:lvl>
    <w:lvl w:ilvl="3">
      <w:start w:val="0"/>
      <w:numFmt w:val="bullet"/>
      <w:lvlText w:val="•"/>
      <w:lvlJc w:val="left"/>
      <w:pPr>
        <w:ind w:left="714" w:hanging="119"/>
      </w:pPr>
      <w:rPr>
        <w:rFonts w:hint="default"/>
        <w:lang w:val="en-US" w:eastAsia="en-US" w:bidi="ar-SA"/>
      </w:rPr>
    </w:lvl>
    <w:lvl w:ilvl="4">
      <w:start w:val="0"/>
      <w:numFmt w:val="bullet"/>
      <w:lvlText w:val="•"/>
      <w:lvlJc w:val="left"/>
      <w:pPr>
        <w:ind w:left="893" w:hanging="119"/>
      </w:pPr>
      <w:rPr>
        <w:rFonts w:hint="default"/>
        <w:lang w:val="en-US" w:eastAsia="en-US" w:bidi="ar-SA"/>
      </w:rPr>
    </w:lvl>
    <w:lvl w:ilvl="5">
      <w:start w:val="0"/>
      <w:numFmt w:val="bullet"/>
      <w:lvlText w:val="•"/>
      <w:lvlJc w:val="left"/>
      <w:pPr>
        <w:ind w:left="1071" w:hanging="119"/>
      </w:pPr>
      <w:rPr>
        <w:rFonts w:hint="default"/>
        <w:lang w:val="en-US" w:eastAsia="en-US" w:bidi="ar-SA"/>
      </w:rPr>
    </w:lvl>
    <w:lvl w:ilvl="6">
      <w:start w:val="0"/>
      <w:numFmt w:val="bullet"/>
      <w:lvlText w:val="•"/>
      <w:lvlJc w:val="left"/>
      <w:pPr>
        <w:ind w:left="1249" w:hanging="119"/>
      </w:pPr>
      <w:rPr>
        <w:rFonts w:hint="default"/>
        <w:lang w:val="en-US" w:eastAsia="en-US" w:bidi="ar-SA"/>
      </w:rPr>
    </w:lvl>
    <w:lvl w:ilvl="7">
      <w:start w:val="0"/>
      <w:numFmt w:val="bullet"/>
      <w:lvlText w:val="•"/>
      <w:lvlJc w:val="left"/>
      <w:pPr>
        <w:ind w:left="1428" w:hanging="119"/>
      </w:pPr>
      <w:rPr>
        <w:rFonts w:hint="default"/>
        <w:lang w:val="en-US" w:eastAsia="en-US" w:bidi="ar-SA"/>
      </w:rPr>
    </w:lvl>
    <w:lvl w:ilvl="8">
      <w:start w:val="0"/>
      <w:numFmt w:val="bullet"/>
      <w:lvlText w:val="•"/>
      <w:lvlJc w:val="left"/>
      <w:pPr>
        <w:ind w:left="1606" w:hanging="119"/>
      </w:pPr>
      <w:rPr>
        <w:rFonts w:hint="default"/>
        <w:lang w:val="en-US" w:eastAsia="en-US" w:bidi="ar-SA"/>
      </w:rPr>
    </w:lvl>
  </w:abstractNum>
  <w:abstractNum w:abstractNumId="23">
    <w:multiLevelType w:val="hybridMultilevel"/>
    <w:lvl w:ilvl="0">
      <w:start w:val="1"/>
      <w:numFmt w:val="decimal"/>
      <w:lvlText w:val="%1)"/>
      <w:lvlJc w:val="left"/>
      <w:pPr>
        <w:ind w:left="142" w:hanging="119"/>
        <w:jc w:val="left"/>
      </w:pPr>
      <w:rPr>
        <w:rFonts w:hint="default" w:ascii="Cambria" w:hAnsi="Cambria" w:eastAsia="Cambria" w:cs="Cambria"/>
        <w:b w:val="0"/>
        <w:bCs w:val="0"/>
        <w:i w:val="0"/>
        <w:iCs w:val="0"/>
        <w:spacing w:val="0"/>
        <w:w w:val="103"/>
        <w:sz w:val="10"/>
        <w:szCs w:val="10"/>
        <w:lang w:val="en-US" w:eastAsia="en-US" w:bidi="ar-SA"/>
      </w:rPr>
    </w:lvl>
    <w:lvl w:ilvl="1">
      <w:start w:val="0"/>
      <w:numFmt w:val="bullet"/>
      <w:lvlText w:val="•"/>
      <w:lvlJc w:val="left"/>
      <w:pPr>
        <w:ind w:left="442" w:hanging="119"/>
      </w:pPr>
      <w:rPr>
        <w:rFonts w:hint="default"/>
        <w:lang w:val="en-US" w:eastAsia="en-US" w:bidi="ar-SA"/>
      </w:rPr>
    </w:lvl>
    <w:lvl w:ilvl="2">
      <w:start w:val="0"/>
      <w:numFmt w:val="bullet"/>
      <w:lvlText w:val="•"/>
      <w:lvlJc w:val="left"/>
      <w:pPr>
        <w:ind w:left="744" w:hanging="119"/>
      </w:pPr>
      <w:rPr>
        <w:rFonts w:hint="default"/>
        <w:lang w:val="en-US" w:eastAsia="en-US" w:bidi="ar-SA"/>
      </w:rPr>
    </w:lvl>
    <w:lvl w:ilvl="3">
      <w:start w:val="0"/>
      <w:numFmt w:val="bullet"/>
      <w:lvlText w:val="•"/>
      <w:lvlJc w:val="left"/>
      <w:pPr>
        <w:ind w:left="1046" w:hanging="119"/>
      </w:pPr>
      <w:rPr>
        <w:rFonts w:hint="default"/>
        <w:lang w:val="en-US" w:eastAsia="en-US" w:bidi="ar-SA"/>
      </w:rPr>
    </w:lvl>
    <w:lvl w:ilvl="4">
      <w:start w:val="0"/>
      <w:numFmt w:val="bullet"/>
      <w:lvlText w:val="•"/>
      <w:lvlJc w:val="left"/>
      <w:pPr>
        <w:ind w:left="1348" w:hanging="119"/>
      </w:pPr>
      <w:rPr>
        <w:rFonts w:hint="default"/>
        <w:lang w:val="en-US" w:eastAsia="en-US" w:bidi="ar-SA"/>
      </w:rPr>
    </w:lvl>
    <w:lvl w:ilvl="5">
      <w:start w:val="0"/>
      <w:numFmt w:val="bullet"/>
      <w:lvlText w:val="•"/>
      <w:lvlJc w:val="left"/>
      <w:pPr>
        <w:ind w:left="1650" w:hanging="119"/>
      </w:pPr>
      <w:rPr>
        <w:rFonts w:hint="default"/>
        <w:lang w:val="en-US" w:eastAsia="en-US" w:bidi="ar-SA"/>
      </w:rPr>
    </w:lvl>
    <w:lvl w:ilvl="6">
      <w:start w:val="0"/>
      <w:numFmt w:val="bullet"/>
      <w:lvlText w:val="•"/>
      <w:lvlJc w:val="left"/>
      <w:pPr>
        <w:ind w:left="1952" w:hanging="119"/>
      </w:pPr>
      <w:rPr>
        <w:rFonts w:hint="default"/>
        <w:lang w:val="en-US" w:eastAsia="en-US" w:bidi="ar-SA"/>
      </w:rPr>
    </w:lvl>
    <w:lvl w:ilvl="7">
      <w:start w:val="0"/>
      <w:numFmt w:val="bullet"/>
      <w:lvlText w:val="•"/>
      <w:lvlJc w:val="left"/>
      <w:pPr>
        <w:ind w:left="2254" w:hanging="119"/>
      </w:pPr>
      <w:rPr>
        <w:rFonts w:hint="default"/>
        <w:lang w:val="en-US" w:eastAsia="en-US" w:bidi="ar-SA"/>
      </w:rPr>
    </w:lvl>
    <w:lvl w:ilvl="8">
      <w:start w:val="0"/>
      <w:numFmt w:val="bullet"/>
      <w:lvlText w:val="•"/>
      <w:lvlJc w:val="left"/>
      <w:pPr>
        <w:ind w:left="2556" w:hanging="119"/>
      </w:pPr>
      <w:rPr>
        <w:rFonts w:hint="default"/>
        <w:lang w:val="en-US" w:eastAsia="en-US" w:bidi="ar-SA"/>
      </w:rPr>
    </w:lvl>
  </w:abstractNum>
  <w:abstractNum w:abstractNumId="22">
    <w:multiLevelType w:val="hybridMultilevel"/>
    <w:lvl w:ilvl="0">
      <w:start w:val="1"/>
      <w:numFmt w:val="decimal"/>
      <w:lvlText w:val="%1)"/>
      <w:lvlJc w:val="left"/>
      <w:pPr>
        <w:ind w:left="176" w:hanging="119"/>
        <w:jc w:val="right"/>
      </w:pPr>
      <w:rPr>
        <w:rFonts w:hint="default" w:ascii="Cambria" w:hAnsi="Cambria" w:eastAsia="Cambria" w:cs="Cambria"/>
        <w:b w:val="0"/>
        <w:bCs w:val="0"/>
        <w:i w:val="0"/>
        <w:iCs w:val="0"/>
        <w:spacing w:val="0"/>
        <w:w w:val="103"/>
        <w:sz w:val="10"/>
        <w:szCs w:val="10"/>
        <w:lang w:val="en-US" w:eastAsia="en-US" w:bidi="ar-SA"/>
      </w:rPr>
    </w:lvl>
    <w:lvl w:ilvl="1">
      <w:start w:val="0"/>
      <w:numFmt w:val="bullet"/>
      <w:lvlText w:val="•"/>
      <w:lvlJc w:val="left"/>
      <w:pPr>
        <w:ind w:left="357" w:hanging="119"/>
      </w:pPr>
      <w:rPr>
        <w:rFonts w:hint="default"/>
        <w:lang w:val="en-US" w:eastAsia="en-US" w:bidi="ar-SA"/>
      </w:rPr>
    </w:lvl>
    <w:lvl w:ilvl="2">
      <w:start w:val="0"/>
      <w:numFmt w:val="bullet"/>
      <w:lvlText w:val="•"/>
      <w:lvlJc w:val="left"/>
      <w:pPr>
        <w:ind w:left="535" w:hanging="119"/>
      </w:pPr>
      <w:rPr>
        <w:rFonts w:hint="default"/>
        <w:lang w:val="en-US" w:eastAsia="en-US" w:bidi="ar-SA"/>
      </w:rPr>
    </w:lvl>
    <w:lvl w:ilvl="3">
      <w:start w:val="0"/>
      <w:numFmt w:val="bullet"/>
      <w:lvlText w:val="•"/>
      <w:lvlJc w:val="left"/>
      <w:pPr>
        <w:ind w:left="713" w:hanging="119"/>
      </w:pPr>
      <w:rPr>
        <w:rFonts w:hint="default"/>
        <w:lang w:val="en-US" w:eastAsia="en-US" w:bidi="ar-SA"/>
      </w:rPr>
    </w:lvl>
    <w:lvl w:ilvl="4">
      <w:start w:val="0"/>
      <w:numFmt w:val="bullet"/>
      <w:lvlText w:val="•"/>
      <w:lvlJc w:val="left"/>
      <w:pPr>
        <w:ind w:left="891" w:hanging="119"/>
      </w:pPr>
      <w:rPr>
        <w:rFonts w:hint="default"/>
        <w:lang w:val="en-US" w:eastAsia="en-US" w:bidi="ar-SA"/>
      </w:rPr>
    </w:lvl>
    <w:lvl w:ilvl="5">
      <w:start w:val="0"/>
      <w:numFmt w:val="bullet"/>
      <w:lvlText w:val="•"/>
      <w:lvlJc w:val="left"/>
      <w:pPr>
        <w:ind w:left="1069" w:hanging="119"/>
      </w:pPr>
      <w:rPr>
        <w:rFonts w:hint="default"/>
        <w:lang w:val="en-US" w:eastAsia="en-US" w:bidi="ar-SA"/>
      </w:rPr>
    </w:lvl>
    <w:lvl w:ilvl="6">
      <w:start w:val="0"/>
      <w:numFmt w:val="bullet"/>
      <w:lvlText w:val="•"/>
      <w:lvlJc w:val="left"/>
      <w:pPr>
        <w:ind w:left="1247" w:hanging="119"/>
      </w:pPr>
      <w:rPr>
        <w:rFonts w:hint="default"/>
        <w:lang w:val="en-US" w:eastAsia="en-US" w:bidi="ar-SA"/>
      </w:rPr>
    </w:lvl>
    <w:lvl w:ilvl="7">
      <w:start w:val="0"/>
      <w:numFmt w:val="bullet"/>
      <w:lvlText w:val="•"/>
      <w:lvlJc w:val="left"/>
      <w:pPr>
        <w:ind w:left="1425" w:hanging="119"/>
      </w:pPr>
      <w:rPr>
        <w:rFonts w:hint="default"/>
        <w:lang w:val="en-US" w:eastAsia="en-US" w:bidi="ar-SA"/>
      </w:rPr>
    </w:lvl>
    <w:lvl w:ilvl="8">
      <w:start w:val="0"/>
      <w:numFmt w:val="bullet"/>
      <w:lvlText w:val="•"/>
      <w:lvlJc w:val="left"/>
      <w:pPr>
        <w:ind w:left="1603" w:hanging="119"/>
      </w:pPr>
      <w:rPr>
        <w:rFonts w:hint="default"/>
        <w:lang w:val="en-US" w:eastAsia="en-US" w:bidi="ar-SA"/>
      </w:rPr>
    </w:lvl>
  </w:abstractNum>
  <w:abstractNum w:abstractNumId="21">
    <w:multiLevelType w:val="hybridMultilevel"/>
    <w:lvl w:ilvl="0">
      <w:start w:val="1"/>
      <w:numFmt w:val="decimal"/>
      <w:lvlText w:val="%1)"/>
      <w:lvlJc w:val="left"/>
      <w:pPr>
        <w:ind w:left="146" w:hanging="119"/>
        <w:jc w:val="left"/>
      </w:pPr>
      <w:rPr>
        <w:rFonts w:hint="default" w:ascii="Cambria" w:hAnsi="Cambria" w:eastAsia="Cambria" w:cs="Cambria"/>
        <w:b w:val="0"/>
        <w:bCs w:val="0"/>
        <w:i w:val="0"/>
        <w:iCs w:val="0"/>
        <w:spacing w:val="0"/>
        <w:w w:val="103"/>
        <w:sz w:val="10"/>
        <w:szCs w:val="10"/>
        <w:lang w:val="en-US" w:eastAsia="en-US" w:bidi="ar-SA"/>
      </w:rPr>
    </w:lvl>
    <w:lvl w:ilvl="1">
      <w:start w:val="0"/>
      <w:numFmt w:val="bullet"/>
      <w:lvlText w:val="•"/>
      <w:lvlJc w:val="left"/>
      <w:pPr>
        <w:ind w:left="442" w:hanging="119"/>
      </w:pPr>
      <w:rPr>
        <w:rFonts w:hint="default"/>
        <w:lang w:val="en-US" w:eastAsia="en-US" w:bidi="ar-SA"/>
      </w:rPr>
    </w:lvl>
    <w:lvl w:ilvl="2">
      <w:start w:val="0"/>
      <w:numFmt w:val="bullet"/>
      <w:lvlText w:val="•"/>
      <w:lvlJc w:val="left"/>
      <w:pPr>
        <w:ind w:left="744" w:hanging="119"/>
      </w:pPr>
      <w:rPr>
        <w:rFonts w:hint="default"/>
        <w:lang w:val="en-US" w:eastAsia="en-US" w:bidi="ar-SA"/>
      </w:rPr>
    </w:lvl>
    <w:lvl w:ilvl="3">
      <w:start w:val="0"/>
      <w:numFmt w:val="bullet"/>
      <w:lvlText w:val="•"/>
      <w:lvlJc w:val="left"/>
      <w:pPr>
        <w:ind w:left="1047" w:hanging="119"/>
      </w:pPr>
      <w:rPr>
        <w:rFonts w:hint="default"/>
        <w:lang w:val="en-US" w:eastAsia="en-US" w:bidi="ar-SA"/>
      </w:rPr>
    </w:lvl>
    <w:lvl w:ilvl="4">
      <w:start w:val="0"/>
      <w:numFmt w:val="bullet"/>
      <w:lvlText w:val="•"/>
      <w:lvlJc w:val="left"/>
      <w:pPr>
        <w:ind w:left="1349" w:hanging="119"/>
      </w:pPr>
      <w:rPr>
        <w:rFonts w:hint="default"/>
        <w:lang w:val="en-US" w:eastAsia="en-US" w:bidi="ar-SA"/>
      </w:rPr>
    </w:lvl>
    <w:lvl w:ilvl="5">
      <w:start w:val="0"/>
      <w:numFmt w:val="bullet"/>
      <w:lvlText w:val="•"/>
      <w:lvlJc w:val="left"/>
      <w:pPr>
        <w:ind w:left="1652" w:hanging="119"/>
      </w:pPr>
      <w:rPr>
        <w:rFonts w:hint="default"/>
        <w:lang w:val="en-US" w:eastAsia="en-US" w:bidi="ar-SA"/>
      </w:rPr>
    </w:lvl>
    <w:lvl w:ilvl="6">
      <w:start w:val="0"/>
      <w:numFmt w:val="bullet"/>
      <w:lvlText w:val="•"/>
      <w:lvlJc w:val="left"/>
      <w:pPr>
        <w:ind w:left="1954" w:hanging="119"/>
      </w:pPr>
      <w:rPr>
        <w:rFonts w:hint="default"/>
        <w:lang w:val="en-US" w:eastAsia="en-US" w:bidi="ar-SA"/>
      </w:rPr>
    </w:lvl>
    <w:lvl w:ilvl="7">
      <w:start w:val="0"/>
      <w:numFmt w:val="bullet"/>
      <w:lvlText w:val="•"/>
      <w:lvlJc w:val="left"/>
      <w:pPr>
        <w:ind w:left="2256" w:hanging="119"/>
      </w:pPr>
      <w:rPr>
        <w:rFonts w:hint="default"/>
        <w:lang w:val="en-US" w:eastAsia="en-US" w:bidi="ar-SA"/>
      </w:rPr>
    </w:lvl>
    <w:lvl w:ilvl="8">
      <w:start w:val="0"/>
      <w:numFmt w:val="bullet"/>
      <w:lvlText w:val="•"/>
      <w:lvlJc w:val="left"/>
      <w:pPr>
        <w:ind w:left="2559" w:hanging="119"/>
      </w:pPr>
      <w:rPr>
        <w:rFonts w:hint="default"/>
        <w:lang w:val="en-US" w:eastAsia="en-US" w:bidi="ar-SA"/>
      </w:rPr>
    </w:lvl>
  </w:abstractNum>
  <w:abstractNum w:abstractNumId="20">
    <w:multiLevelType w:val="hybridMultilevel"/>
    <w:lvl w:ilvl="0">
      <w:start w:val="1"/>
      <w:numFmt w:val="lowerLetter"/>
      <w:lvlText w:val="%1."/>
      <w:lvlJc w:val="left"/>
      <w:pPr>
        <w:ind w:left="112" w:hanging="195"/>
        <w:jc w:val="left"/>
      </w:pPr>
      <w:rPr>
        <w:rFonts w:hint="default" w:ascii="Calibri" w:hAnsi="Calibri" w:eastAsia="Calibri" w:cs="Calibri"/>
        <w:b/>
        <w:bCs/>
        <w:i w:val="0"/>
        <w:iCs w:val="0"/>
        <w:spacing w:val="0"/>
        <w:w w:val="99"/>
        <w:sz w:val="20"/>
        <w:szCs w:val="20"/>
        <w:lang w:val="en-US" w:eastAsia="en-US" w:bidi="ar-SA"/>
      </w:rPr>
    </w:lvl>
    <w:lvl w:ilvl="1">
      <w:start w:val="0"/>
      <w:numFmt w:val="bullet"/>
      <w:lvlText w:val="•"/>
      <w:lvlJc w:val="left"/>
      <w:pPr>
        <w:ind w:left="404" w:hanging="195"/>
      </w:pPr>
      <w:rPr>
        <w:rFonts w:hint="default"/>
        <w:lang w:val="en-US" w:eastAsia="en-US" w:bidi="ar-SA"/>
      </w:rPr>
    </w:lvl>
    <w:lvl w:ilvl="2">
      <w:start w:val="0"/>
      <w:numFmt w:val="bullet"/>
      <w:lvlText w:val="•"/>
      <w:lvlJc w:val="left"/>
      <w:pPr>
        <w:ind w:left="689" w:hanging="195"/>
      </w:pPr>
      <w:rPr>
        <w:rFonts w:hint="default"/>
        <w:lang w:val="en-US" w:eastAsia="en-US" w:bidi="ar-SA"/>
      </w:rPr>
    </w:lvl>
    <w:lvl w:ilvl="3">
      <w:start w:val="0"/>
      <w:numFmt w:val="bullet"/>
      <w:lvlText w:val="•"/>
      <w:lvlJc w:val="left"/>
      <w:pPr>
        <w:ind w:left="974" w:hanging="195"/>
      </w:pPr>
      <w:rPr>
        <w:rFonts w:hint="default"/>
        <w:lang w:val="en-US" w:eastAsia="en-US" w:bidi="ar-SA"/>
      </w:rPr>
    </w:lvl>
    <w:lvl w:ilvl="4">
      <w:start w:val="0"/>
      <w:numFmt w:val="bullet"/>
      <w:lvlText w:val="•"/>
      <w:lvlJc w:val="left"/>
      <w:pPr>
        <w:ind w:left="1259" w:hanging="195"/>
      </w:pPr>
      <w:rPr>
        <w:rFonts w:hint="default"/>
        <w:lang w:val="en-US" w:eastAsia="en-US" w:bidi="ar-SA"/>
      </w:rPr>
    </w:lvl>
    <w:lvl w:ilvl="5">
      <w:start w:val="0"/>
      <w:numFmt w:val="bullet"/>
      <w:lvlText w:val="•"/>
      <w:lvlJc w:val="left"/>
      <w:pPr>
        <w:ind w:left="1544" w:hanging="195"/>
      </w:pPr>
      <w:rPr>
        <w:rFonts w:hint="default"/>
        <w:lang w:val="en-US" w:eastAsia="en-US" w:bidi="ar-SA"/>
      </w:rPr>
    </w:lvl>
    <w:lvl w:ilvl="6">
      <w:start w:val="0"/>
      <w:numFmt w:val="bullet"/>
      <w:lvlText w:val="•"/>
      <w:lvlJc w:val="left"/>
      <w:pPr>
        <w:ind w:left="1829" w:hanging="195"/>
      </w:pPr>
      <w:rPr>
        <w:rFonts w:hint="default"/>
        <w:lang w:val="en-US" w:eastAsia="en-US" w:bidi="ar-SA"/>
      </w:rPr>
    </w:lvl>
    <w:lvl w:ilvl="7">
      <w:start w:val="0"/>
      <w:numFmt w:val="bullet"/>
      <w:lvlText w:val="•"/>
      <w:lvlJc w:val="left"/>
      <w:pPr>
        <w:ind w:left="2114" w:hanging="195"/>
      </w:pPr>
      <w:rPr>
        <w:rFonts w:hint="default"/>
        <w:lang w:val="en-US" w:eastAsia="en-US" w:bidi="ar-SA"/>
      </w:rPr>
    </w:lvl>
    <w:lvl w:ilvl="8">
      <w:start w:val="0"/>
      <w:numFmt w:val="bullet"/>
      <w:lvlText w:val="•"/>
      <w:lvlJc w:val="left"/>
      <w:pPr>
        <w:ind w:left="2399" w:hanging="195"/>
      </w:pPr>
      <w:rPr>
        <w:rFonts w:hint="default"/>
        <w:lang w:val="en-US" w:eastAsia="en-US" w:bidi="ar-SA"/>
      </w:rPr>
    </w:lvl>
  </w:abstractNum>
  <w:abstractNum w:abstractNumId="19">
    <w:multiLevelType w:val="hybridMultilevel"/>
    <w:lvl w:ilvl="0">
      <w:start w:val="1"/>
      <w:numFmt w:val="lowerLetter"/>
      <w:lvlText w:val="%1."/>
      <w:lvlJc w:val="left"/>
      <w:pPr>
        <w:ind w:left="112" w:hanging="195"/>
        <w:jc w:val="left"/>
      </w:pPr>
      <w:rPr>
        <w:rFonts w:hint="default" w:ascii="Calibri" w:hAnsi="Calibri" w:eastAsia="Calibri" w:cs="Calibri"/>
        <w:b/>
        <w:bCs/>
        <w:i w:val="0"/>
        <w:iCs w:val="0"/>
        <w:spacing w:val="0"/>
        <w:w w:val="99"/>
        <w:sz w:val="20"/>
        <w:szCs w:val="20"/>
        <w:lang w:val="en-US" w:eastAsia="en-US" w:bidi="ar-SA"/>
      </w:rPr>
    </w:lvl>
    <w:lvl w:ilvl="1">
      <w:start w:val="0"/>
      <w:numFmt w:val="bullet"/>
      <w:lvlText w:val="•"/>
      <w:lvlJc w:val="left"/>
      <w:pPr>
        <w:ind w:left="404" w:hanging="195"/>
      </w:pPr>
      <w:rPr>
        <w:rFonts w:hint="default"/>
        <w:lang w:val="en-US" w:eastAsia="en-US" w:bidi="ar-SA"/>
      </w:rPr>
    </w:lvl>
    <w:lvl w:ilvl="2">
      <w:start w:val="0"/>
      <w:numFmt w:val="bullet"/>
      <w:lvlText w:val="•"/>
      <w:lvlJc w:val="left"/>
      <w:pPr>
        <w:ind w:left="689" w:hanging="195"/>
      </w:pPr>
      <w:rPr>
        <w:rFonts w:hint="default"/>
        <w:lang w:val="en-US" w:eastAsia="en-US" w:bidi="ar-SA"/>
      </w:rPr>
    </w:lvl>
    <w:lvl w:ilvl="3">
      <w:start w:val="0"/>
      <w:numFmt w:val="bullet"/>
      <w:lvlText w:val="•"/>
      <w:lvlJc w:val="left"/>
      <w:pPr>
        <w:ind w:left="974" w:hanging="195"/>
      </w:pPr>
      <w:rPr>
        <w:rFonts w:hint="default"/>
        <w:lang w:val="en-US" w:eastAsia="en-US" w:bidi="ar-SA"/>
      </w:rPr>
    </w:lvl>
    <w:lvl w:ilvl="4">
      <w:start w:val="0"/>
      <w:numFmt w:val="bullet"/>
      <w:lvlText w:val="•"/>
      <w:lvlJc w:val="left"/>
      <w:pPr>
        <w:ind w:left="1259" w:hanging="195"/>
      </w:pPr>
      <w:rPr>
        <w:rFonts w:hint="default"/>
        <w:lang w:val="en-US" w:eastAsia="en-US" w:bidi="ar-SA"/>
      </w:rPr>
    </w:lvl>
    <w:lvl w:ilvl="5">
      <w:start w:val="0"/>
      <w:numFmt w:val="bullet"/>
      <w:lvlText w:val="•"/>
      <w:lvlJc w:val="left"/>
      <w:pPr>
        <w:ind w:left="1544" w:hanging="195"/>
      </w:pPr>
      <w:rPr>
        <w:rFonts w:hint="default"/>
        <w:lang w:val="en-US" w:eastAsia="en-US" w:bidi="ar-SA"/>
      </w:rPr>
    </w:lvl>
    <w:lvl w:ilvl="6">
      <w:start w:val="0"/>
      <w:numFmt w:val="bullet"/>
      <w:lvlText w:val="•"/>
      <w:lvlJc w:val="left"/>
      <w:pPr>
        <w:ind w:left="1829" w:hanging="195"/>
      </w:pPr>
      <w:rPr>
        <w:rFonts w:hint="default"/>
        <w:lang w:val="en-US" w:eastAsia="en-US" w:bidi="ar-SA"/>
      </w:rPr>
    </w:lvl>
    <w:lvl w:ilvl="7">
      <w:start w:val="0"/>
      <w:numFmt w:val="bullet"/>
      <w:lvlText w:val="•"/>
      <w:lvlJc w:val="left"/>
      <w:pPr>
        <w:ind w:left="2114" w:hanging="195"/>
      </w:pPr>
      <w:rPr>
        <w:rFonts w:hint="default"/>
        <w:lang w:val="en-US" w:eastAsia="en-US" w:bidi="ar-SA"/>
      </w:rPr>
    </w:lvl>
    <w:lvl w:ilvl="8">
      <w:start w:val="0"/>
      <w:numFmt w:val="bullet"/>
      <w:lvlText w:val="•"/>
      <w:lvlJc w:val="left"/>
      <w:pPr>
        <w:ind w:left="2399" w:hanging="195"/>
      </w:pPr>
      <w:rPr>
        <w:rFonts w:hint="default"/>
        <w:lang w:val="en-US" w:eastAsia="en-US" w:bidi="ar-SA"/>
      </w:rPr>
    </w:lvl>
  </w:abstractNum>
  <w:abstractNum w:abstractNumId="18">
    <w:multiLevelType w:val="hybridMultilevel"/>
    <w:lvl w:ilvl="0">
      <w:start w:val="1"/>
      <w:numFmt w:val="lowerLetter"/>
      <w:lvlText w:val="%1."/>
      <w:lvlJc w:val="left"/>
      <w:pPr>
        <w:ind w:left="112" w:hanging="195"/>
        <w:jc w:val="left"/>
      </w:pPr>
      <w:rPr>
        <w:rFonts w:hint="default" w:ascii="Calibri" w:hAnsi="Calibri" w:eastAsia="Calibri" w:cs="Calibri"/>
        <w:b/>
        <w:bCs/>
        <w:i w:val="0"/>
        <w:iCs w:val="0"/>
        <w:spacing w:val="0"/>
        <w:w w:val="99"/>
        <w:sz w:val="20"/>
        <w:szCs w:val="20"/>
        <w:lang w:val="en-US" w:eastAsia="en-US" w:bidi="ar-SA"/>
      </w:rPr>
    </w:lvl>
    <w:lvl w:ilvl="1">
      <w:start w:val="0"/>
      <w:numFmt w:val="bullet"/>
      <w:lvlText w:val="•"/>
      <w:lvlJc w:val="left"/>
      <w:pPr>
        <w:ind w:left="404" w:hanging="195"/>
      </w:pPr>
      <w:rPr>
        <w:rFonts w:hint="default"/>
        <w:lang w:val="en-US" w:eastAsia="en-US" w:bidi="ar-SA"/>
      </w:rPr>
    </w:lvl>
    <w:lvl w:ilvl="2">
      <w:start w:val="0"/>
      <w:numFmt w:val="bullet"/>
      <w:lvlText w:val="•"/>
      <w:lvlJc w:val="left"/>
      <w:pPr>
        <w:ind w:left="689" w:hanging="195"/>
      </w:pPr>
      <w:rPr>
        <w:rFonts w:hint="default"/>
        <w:lang w:val="en-US" w:eastAsia="en-US" w:bidi="ar-SA"/>
      </w:rPr>
    </w:lvl>
    <w:lvl w:ilvl="3">
      <w:start w:val="0"/>
      <w:numFmt w:val="bullet"/>
      <w:lvlText w:val="•"/>
      <w:lvlJc w:val="left"/>
      <w:pPr>
        <w:ind w:left="974" w:hanging="195"/>
      </w:pPr>
      <w:rPr>
        <w:rFonts w:hint="default"/>
        <w:lang w:val="en-US" w:eastAsia="en-US" w:bidi="ar-SA"/>
      </w:rPr>
    </w:lvl>
    <w:lvl w:ilvl="4">
      <w:start w:val="0"/>
      <w:numFmt w:val="bullet"/>
      <w:lvlText w:val="•"/>
      <w:lvlJc w:val="left"/>
      <w:pPr>
        <w:ind w:left="1259" w:hanging="195"/>
      </w:pPr>
      <w:rPr>
        <w:rFonts w:hint="default"/>
        <w:lang w:val="en-US" w:eastAsia="en-US" w:bidi="ar-SA"/>
      </w:rPr>
    </w:lvl>
    <w:lvl w:ilvl="5">
      <w:start w:val="0"/>
      <w:numFmt w:val="bullet"/>
      <w:lvlText w:val="•"/>
      <w:lvlJc w:val="left"/>
      <w:pPr>
        <w:ind w:left="1544" w:hanging="195"/>
      </w:pPr>
      <w:rPr>
        <w:rFonts w:hint="default"/>
        <w:lang w:val="en-US" w:eastAsia="en-US" w:bidi="ar-SA"/>
      </w:rPr>
    </w:lvl>
    <w:lvl w:ilvl="6">
      <w:start w:val="0"/>
      <w:numFmt w:val="bullet"/>
      <w:lvlText w:val="•"/>
      <w:lvlJc w:val="left"/>
      <w:pPr>
        <w:ind w:left="1829" w:hanging="195"/>
      </w:pPr>
      <w:rPr>
        <w:rFonts w:hint="default"/>
        <w:lang w:val="en-US" w:eastAsia="en-US" w:bidi="ar-SA"/>
      </w:rPr>
    </w:lvl>
    <w:lvl w:ilvl="7">
      <w:start w:val="0"/>
      <w:numFmt w:val="bullet"/>
      <w:lvlText w:val="•"/>
      <w:lvlJc w:val="left"/>
      <w:pPr>
        <w:ind w:left="2114" w:hanging="195"/>
      </w:pPr>
      <w:rPr>
        <w:rFonts w:hint="default"/>
        <w:lang w:val="en-US" w:eastAsia="en-US" w:bidi="ar-SA"/>
      </w:rPr>
    </w:lvl>
    <w:lvl w:ilvl="8">
      <w:start w:val="0"/>
      <w:numFmt w:val="bullet"/>
      <w:lvlText w:val="•"/>
      <w:lvlJc w:val="left"/>
      <w:pPr>
        <w:ind w:left="2399" w:hanging="195"/>
      </w:pPr>
      <w:rPr>
        <w:rFonts w:hint="default"/>
        <w:lang w:val="en-US" w:eastAsia="en-US" w:bidi="ar-SA"/>
      </w:rPr>
    </w:lvl>
  </w:abstractNum>
  <w:abstractNum w:abstractNumId="17">
    <w:multiLevelType w:val="hybridMultilevel"/>
    <w:lvl w:ilvl="0">
      <w:start w:val="1"/>
      <w:numFmt w:val="lowerLetter"/>
      <w:lvlText w:val="%1."/>
      <w:lvlJc w:val="left"/>
      <w:pPr>
        <w:ind w:left="1078" w:hanging="360"/>
        <w:jc w:val="left"/>
      </w:pPr>
      <w:rPr>
        <w:rFonts w:hint="default" w:ascii="Arial" w:hAnsi="Arial" w:eastAsia="Arial" w:cs="Arial"/>
        <w:b w:val="0"/>
        <w:bCs w:val="0"/>
        <w:i w:val="0"/>
        <w:iCs w:val="0"/>
        <w:spacing w:val="-1"/>
        <w:w w:val="99"/>
        <w:sz w:val="20"/>
        <w:szCs w:val="20"/>
        <w:lang w:val="en-US" w:eastAsia="en-US" w:bidi="ar-SA"/>
      </w:rPr>
    </w:lvl>
    <w:lvl w:ilvl="1">
      <w:start w:val="0"/>
      <w:numFmt w:val="bullet"/>
      <w:lvlText w:val="•"/>
      <w:lvlJc w:val="left"/>
      <w:pPr>
        <w:ind w:left="1910" w:hanging="360"/>
      </w:pPr>
      <w:rPr>
        <w:rFonts w:hint="default"/>
        <w:lang w:val="en-US" w:eastAsia="en-US" w:bidi="ar-SA"/>
      </w:rPr>
    </w:lvl>
    <w:lvl w:ilvl="2">
      <w:start w:val="0"/>
      <w:numFmt w:val="bullet"/>
      <w:lvlText w:val="•"/>
      <w:lvlJc w:val="left"/>
      <w:pPr>
        <w:ind w:left="2741" w:hanging="360"/>
      </w:pPr>
      <w:rPr>
        <w:rFonts w:hint="default"/>
        <w:lang w:val="en-US" w:eastAsia="en-US" w:bidi="ar-SA"/>
      </w:rPr>
    </w:lvl>
    <w:lvl w:ilvl="3">
      <w:start w:val="0"/>
      <w:numFmt w:val="bullet"/>
      <w:lvlText w:val="•"/>
      <w:lvlJc w:val="left"/>
      <w:pPr>
        <w:ind w:left="3571" w:hanging="360"/>
      </w:pPr>
      <w:rPr>
        <w:rFonts w:hint="default"/>
        <w:lang w:val="en-US" w:eastAsia="en-US" w:bidi="ar-SA"/>
      </w:rPr>
    </w:lvl>
    <w:lvl w:ilvl="4">
      <w:start w:val="0"/>
      <w:numFmt w:val="bullet"/>
      <w:lvlText w:val="•"/>
      <w:lvlJc w:val="left"/>
      <w:pPr>
        <w:ind w:left="4402" w:hanging="360"/>
      </w:pPr>
      <w:rPr>
        <w:rFonts w:hint="default"/>
        <w:lang w:val="en-US" w:eastAsia="en-US" w:bidi="ar-SA"/>
      </w:rPr>
    </w:lvl>
    <w:lvl w:ilvl="5">
      <w:start w:val="0"/>
      <w:numFmt w:val="bullet"/>
      <w:lvlText w:val="•"/>
      <w:lvlJc w:val="left"/>
      <w:pPr>
        <w:ind w:left="5233" w:hanging="360"/>
      </w:pPr>
      <w:rPr>
        <w:rFonts w:hint="default"/>
        <w:lang w:val="en-US" w:eastAsia="en-US" w:bidi="ar-SA"/>
      </w:rPr>
    </w:lvl>
    <w:lvl w:ilvl="6">
      <w:start w:val="0"/>
      <w:numFmt w:val="bullet"/>
      <w:lvlText w:val="•"/>
      <w:lvlJc w:val="left"/>
      <w:pPr>
        <w:ind w:left="6063" w:hanging="360"/>
      </w:pPr>
      <w:rPr>
        <w:rFonts w:hint="default"/>
        <w:lang w:val="en-US" w:eastAsia="en-US" w:bidi="ar-SA"/>
      </w:rPr>
    </w:lvl>
    <w:lvl w:ilvl="7">
      <w:start w:val="0"/>
      <w:numFmt w:val="bullet"/>
      <w:lvlText w:val="•"/>
      <w:lvlJc w:val="left"/>
      <w:pPr>
        <w:ind w:left="6894" w:hanging="360"/>
      </w:pPr>
      <w:rPr>
        <w:rFonts w:hint="default"/>
        <w:lang w:val="en-US" w:eastAsia="en-US" w:bidi="ar-SA"/>
      </w:rPr>
    </w:lvl>
    <w:lvl w:ilvl="8">
      <w:start w:val="0"/>
      <w:numFmt w:val="bullet"/>
      <w:lvlText w:val="•"/>
      <w:lvlJc w:val="left"/>
      <w:pPr>
        <w:ind w:left="7725" w:hanging="360"/>
      </w:pPr>
      <w:rPr>
        <w:rFonts w:hint="default"/>
        <w:lang w:val="en-US" w:eastAsia="en-US" w:bidi="ar-SA"/>
      </w:rPr>
    </w:lvl>
  </w:abstractNum>
  <w:abstractNum w:abstractNumId="16">
    <w:multiLevelType w:val="hybridMultilevel"/>
    <w:lvl w:ilvl="0">
      <w:start w:val="1"/>
      <w:numFmt w:val="lowerLetter"/>
      <w:lvlText w:val="%1."/>
      <w:lvlJc w:val="left"/>
      <w:pPr>
        <w:ind w:left="1438" w:hanging="360"/>
        <w:jc w:val="left"/>
      </w:pPr>
      <w:rPr>
        <w:rFonts w:hint="default" w:ascii="Arial" w:hAnsi="Arial" w:eastAsia="Arial" w:cs="Arial"/>
        <w:b w:val="0"/>
        <w:bCs w:val="0"/>
        <w:i w:val="0"/>
        <w:iCs w:val="0"/>
        <w:spacing w:val="-1"/>
        <w:w w:val="99"/>
        <w:sz w:val="20"/>
        <w:szCs w:val="20"/>
        <w:lang w:val="en-US" w:eastAsia="en-US" w:bidi="ar-SA"/>
      </w:rPr>
    </w:lvl>
    <w:lvl w:ilvl="1">
      <w:start w:val="0"/>
      <w:numFmt w:val="bullet"/>
      <w:lvlText w:val="•"/>
      <w:lvlJc w:val="left"/>
      <w:pPr>
        <w:ind w:left="2234" w:hanging="360"/>
      </w:pPr>
      <w:rPr>
        <w:rFonts w:hint="default"/>
        <w:lang w:val="en-US" w:eastAsia="en-US" w:bidi="ar-SA"/>
      </w:rPr>
    </w:lvl>
    <w:lvl w:ilvl="2">
      <w:start w:val="0"/>
      <w:numFmt w:val="bullet"/>
      <w:lvlText w:val="•"/>
      <w:lvlJc w:val="left"/>
      <w:pPr>
        <w:ind w:left="3029" w:hanging="360"/>
      </w:pPr>
      <w:rPr>
        <w:rFonts w:hint="default"/>
        <w:lang w:val="en-US" w:eastAsia="en-US" w:bidi="ar-SA"/>
      </w:rPr>
    </w:lvl>
    <w:lvl w:ilvl="3">
      <w:start w:val="0"/>
      <w:numFmt w:val="bullet"/>
      <w:lvlText w:val="•"/>
      <w:lvlJc w:val="left"/>
      <w:pPr>
        <w:ind w:left="3823" w:hanging="360"/>
      </w:pPr>
      <w:rPr>
        <w:rFonts w:hint="default"/>
        <w:lang w:val="en-US" w:eastAsia="en-US" w:bidi="ar-SA"/>
      </w:rPr>
    </w:lvl>
    <w:lvl w:ilvl="4">
      <w:start w:val="0"/>
      <w:numFmt w:val="bullet"/>
      <w:lvlText w:val="•"/>
      <w:lvlJc w:val="left"/>
      <w:pPr>
        <w:ind w:left="4618" w:hanging="360"/>
      </w:pPr>
      <w:rPr>
        <w:rFonts w:hint="default"/>
        <w:lang w:val="en-US" w:eastAsia="en-US" w:bidi="ar-SA"/>
      </w:rPr>
    </w:lvl>
    <w:lvl w:ilvl="5">
      <w:start w:val="0"/>
      <w:numFmt w:val="bullet"/>
      <w:lvlText w:val="•"/>
      <w:lvlJc w:val="left"/>
      <w:pPr>
        <w:ind w:left="5413" w:hanging="360"/>
      </w:pPr>
      <w:rPr>
        <w:rFonts w:hint="default"/>
        <w:lang w:val="en-US" w:eastAsia="en-US" w:bidi="ar-SA"/>
      </w:rPr>
    </w:lvl>
    <w:lvl w:ilvl="6">
      <w:start w:val="0"/>
      <w:numFmt w:val="bullet"/>
      <w:lvlText w:val="•"/>
      <w:lvlJc w:val="left"/>
      <w:pPr>
        <w:ind w:left="6207" w:hanging="360"/>
      </w:pPr>
      <w:rPr>
        <w:rFonts w:hint="default"/>
        <w:lang w:val="en-US" w:eastAsia="en-US" w:bidi="ar-SA"/>
      </w:rPr>
    </w:lvl>
    <w:lvl w:ilvl="7">
      <w:start w:val="0"/>
      <w:numFmt w:val="bullet"/>
      <w:lvlText w:val="•"/>
      <w:lvlJc w:val="left"/>
      <w:pPr>
        <w:ind w:left="7002" w:hanging="360"/>
      </w:pPr>
      <w:rPr>
        <w:rFonts w:hint="default"/>
        <w:lang w:val="en-US" w:eastAsia="en-US" w:bidi="ar-SA"/>
      </w:rPr>
    </w:lvl>
    <w:lvl w:ilvl="8">
      <w:start w:val="0"/>
      <w:numFmt w:val="bullet"/>
      <w:lvlText w:val="•"/>
      <w:lvlJc w:val="left"/>
      <w:pPr>
        <w:ind w:left="7797" w:hanging="360"/>
      </w:pPr>
      <w:rPr>
        <w:rFonts w:hint="default"/>
        <w:lang w:val="en-US" w:eastAsia="en-US" w:bidi="ar-SA"/>
      </w:rPr>
    </w:lvl>
  </w:abstractNum>
  <w:abstractNum w:abstractNumId="15">
    <w:multiLevelType w:val="hybridMultilevel"/>
    <w:lvl w:ilvl="0">
      <w:start w:val="1"/>
      <w:numFmt w:val="lowerLetter"/>
      <w:lvlText w:val="%1)"/>
      <w:lvlJc w:val="left"/>
      <w:pPr>
        <w:ind w:left="1078" w:hanging="293"/>
        <w:jc w:val="left"/>
      </w:pPr>
      <w:rPr>
        <w:rFonts w:hint="default" w:ascii="Arial" w:hAnsi="Arial" w:eastAsia="Arial" w:cs="Arial"/>
        <w:b w:val="0"/>
        <w:bCs w:val="0"/>
        <w:i w:val="0"/>
        <w:iCs w:val="0"/>
        <w:spacing w:val="-1"/>
        <w:w w:val="99"/>
        <w:sz w:val="20"/>
        <w:szCs w:val="20"/>
        <w:lang w:val="en-US" w:eastAsia="en-US" w:bidi="ar-SA"/>
      </w:rPr>
    </w:lvl>
    <w:lvl w:ilvl="1">
      <w:start w:val="1"/>
      <w:numFmt w:val="lowerRoman"/>
      <w:lvlText w:val="%2)"/>
      <w:lvlJc w:val="left"/>
      <w:pPr>
        <w:ind w:left="1066" w:hanging="190"/>
        <w:jc w:val="left"/>
      </w:pPr>
      <w:rPr>
        <w:rFonts w:hint="default" w:ascii="Arial" w:hAnsi="Arial" w:eastAsia="Arial" w:cs="Arial"/>
        <w:b w:val="0"/>
        <w:bCs w:val="0"/>
        <w:i w:val="0"/>
        <w:iCs w:val="0"/>
        <w:spacing w:val="-2"/>
        <w:w w:val="99"/>
        <w:sz w:val="20"/>
        <w:szCs w:val="20"/>
        <w:lang w:val="en-US" w:eastAsia="en-US" w:bidi="ar-SA"/>
      </w:rPr>
    </w:lvl>
    <w:lvl w:ilvl="2">
      <w:start w:val="0"/>
      <w:numFmt w:val="bullet"/>
      <w:lvlText w:val="•"/>
      <w:lvlJc w:val="left"/>
      <w:pPr>
        <w:ind w:left="2002" w:hanging="190"/>
      </w:pPr>
      <w:rPr>
        <w:rFonts w:hint="default"/>
        <w:lang w:val="en-US" w:eastAsia="en-US" w:bidi="ar-SA"/>
      </w:rPr>
    </w:lvl>
    <w:lvl w:ilvl="3">
      <w:start w:val="0"/>
      <w:numFmt w:val="bullet"/>
      <w:lvlText w:val="•"/>
      <w:lvlJc w:val="left"/>
      <w:pPr>
        <w:ind w:left="2925" w:hanging="190"/>
      </w:pPr>
      <w:rPr>
        <w:rFonts w:hint="default"/>
        <w:lang w:val="en-US" w:eastAsia="en-US" w:bidi="ar-SA"/>
      </w:rPr>
    </w:lvl>
    <w:lvl w:ilvl="4">
      <w:start w:val="0"/>
      <w:numFmt w:val="bullet"/>
      <w:lvlText w:val="•"/>
      <w:lvlJc w:val="left"/>
      <w:pPr>
        <w:ind w:left="3848" w:hanging="190"/>
      </w:pPr>
      <w:rPr>
        <w:rFonts w:hint="default"/>
        <w:lang w:val="en-US" w:eastAsia="en-US" w:bidi="ar-SA"/>
      </w:rPr>
    </w:lvl>
    <w:lvl w:ilvl="5">
      <w:start w:val="0"/>
      <w:numFmt w:val="bullet"/>
      <w:lvlText w:val="•"/>
      <w:lvlJc w:val="left"/>
      <w:pPr>
        <w:ind w:left="4771" w:hanging="190"/>
      </w:pPr>
      <w:rPr>
        <w:rFonts w:hint="default"/>
        <w:lang w:val="en-US" w:eastAsia="en-US" w:bidi="ar-SA"/>
      </w:rPr>
    </w:lvl>
    <w:lvl w:ilvl="6">
      <w:start w:val="0"/>
      <w:numFmt w:val="bullet"/>
      <w:lvlText w:val="•"/>
      <w:lvlJc w:val="left"/>
      <w:pPr>
        <w:ind w:left="5694" w:hanging="190"/>
      </w:pPr>
      <w:rPr>
        <w:rFonts w:hint="default"/>
        <w:lang w:val="en-US" w:eastAsia="en-US" w:bidi="ar-SA"/>
      </w:rPr>
    </w:lvl>
    <w:lvl w:ilvl="7">
      <w:start w:val="0"/>
      <w:numFmt w:val="bullet"/>
      <w:lvlText w:val="•"/>
      <w:lvlJc w:val="left"/>
      <w:pPr>
        <w:ind w:left="6617" w:hanging="190"/>
      </w:pPr>
      <w:rPr>
        <w:rFonts w:hint="default"/>
        <w:lang w:val="en-US" w:eastAsia="en-US" w:bidi="ar-SA"/>
      </w:rPr>
    </w:lvl>
    <w:lvl w:ilvl="8">
      <w:start w:val="0"/>
      <w:numFmt w:val="bullet"/>
      <w:lvlText w:val="•"/>
      <w:lvlJc w:val="left"/>
      <w:pPr>
        <w:ind w:left="7540" w:hanging="190"/>
      </w:pPr>
      <w:rPr>
        <w:rFonts w:hint="default"/>
        <w:lang w:val="en-US" w:eastAsia="en-US" w:bidi="ar-SA"/>
      </w:rPr>
    </w:lvl>
  </w:abstractNum>
  <w:abstractNum w:abstractNumId="14">
    <w:multiLevelType w:val="hybridMultilevel"/>
    <w:lvl w:ilvl="0">
      <w:start w:val="1"/>
      <w:numFmt w:val="lowerLetter"/>
      <w:lvlText w:val="%1."/>
      <w:lvlJc w:val="left"/>
      <w:pPr>
        <w:ind w:left="1066" w:hanging="360"/>
        <w:jc w:val="left"/>
      </w:pPr>
      <w:rPr>
        <w:rFonts w:hint="default" w:ascii="Arial" w:hAnsi="Arial" w:eastAsia="Arial" w:cs="Arial"/>
        <w:b w:val="0"/>
        <w:bCs w:val="0"/>
        <w:i w:val="0"/>
        <w:iCs w:val="0"/>
        <w:spacing w:val="-1"/>
        <w:w w:val="99"/>
        <w:sz w:val="20"/>
        <w:szCs w:val="20"/>
        <w:lang w:val="en-US" w:eastAsia="en-US" w:bidi="ar-SA"/>
      </w:rPr>
    </w:lvl>
    <w:lvl w:ilvl="1">
      <w:start w:val="1"/>
      <w:numFmt w:val="lowerRoman"/>
      <w:lvlText w:val="%2."/>
      <w:lvlJc w:val="left"/>
      <w:pPr>
        <w:ind w:left="1426" w:hanging="360"/>
        <w:jc w:val="left"/>
      </w:pPr>
      <w:rPr>
        <w:rFonts w:hint="default" w:ascii="Arial" w:hAnsi="Arial" w:eastAsia="Arial" w:cs="Arial"/>
        <w:b w:val="0"/>
        <w:bCs w:val="0"/>
        <w:i w:val="0"/>
        <w:iCs w:val="0"/>
        <w:spacing w:val="-2"/>
        <w:w w:val="99"/>
        <w:sz w:val="20"/>
        <w:szCs w:val="20"/>
        <w:lang w:val="en-US" w:eastAsia="en-US" w:bidi="ar-SA"/>
      </w:rPr>
    </w:lvl>
    <w:lvl w:ilvl="2">
      <w:start w:val="0"/>
      <w:numFmt w:val="bullet"/>
      <w:lvlText w:val="•"/>
      <w:lvlJc w:val="left"/>
      <w:pPr>
        <w:ind w:left="2305" w:hanging="360"/>
      </w:pPr>
      <w:rPr>
        <w:rFonts w:hint="default"/>
        <w:lang w:val="en-US" w:eastAsia="en-US" w:bidi="ar-SA"/>
      </w:rPr>
    </w:lvl>
    <w:lvl w:ilvl="3">
      <w:start w:val="0"/>
      <w:numFmt w:val="bullet"/>
      <w:lvlText w:val="•"/>
      <w:lvlJc w:val="left"/>
      <w:pPr>
        <w:ind w:left="3190" w:hanging="360"/>
      </w:pPr>
      <w:rPr>
        <w:rFonts w:hint="default"/>
        <w:lang w:val="en-US" w:eastAsia="en-US" w:bidi="ar-SA"/>
      </w:rPr>
    </w:lvl>
    <w:lvl w:ilvl="4">
      <w:start w:val="0"/>
      <w:numFmt w:val="bullet"/>
      <w:lvlText w:val="•"/>
      <w:lvlJc w:val="left"/>
      <w:pPr>
        <w:ind w:left="4075" w:hanging="360"/>
      </w:pPr>
      <w:rPr>
        <w:rFonts w:hint="default"/>
        <w:lang w:val="en-US" w:eastAsia="en-US" w:bidi="ar-SA"/>
      </w:rPr>
    </w:lvl>
    <w:lvl w:ilvl="5">
      <w:start w:val="0"/>
      <w:numFmt w:val="bullet"/>
      <w:lvlText w:val="•"/>
      <w:lvlJc w:val="left"/>
      <w:pPr>
        <w:ind w:left="4960" w:hanging="360"/>
      </w:pPr>
      <w:rPr>
        <w:rFonts w:hint="default"/>
        <w:lang w:val="en-US" w:eastAsia="en-US" w:bidi="ar-SA"/>
      </w:rPr>
    </w:lvl>
    <w:lvl w:ilvl="6">
      <w:start w:val="0"/>
      <w:numFmt w:val="bullet"/>
      <w:lvlText w:val="•"/>
      <w:lvlJc w:val="left"/>
      <w:pPr>
        <w:ind w:left="5845" w:hanging="360"/>
      </w:pPr>
      <w:rPr>
        <w:rFonts w:hint="default"/>
        <w:lang w:val="en-US" w:eastAsia="en-US" w:bidi="ar-SA"/>
      </w:rPr>
    </w:lvl>
    <w:lvl w:ilvl="7">
      <w:start w:val="0"/>
      <w:numFmt w:val="bullet"/>
      <w:lvlText w:val="•"/>
      <w:lvlJc w:val="left"/>
      <w:pPr>
        <w:ind w:left="6730" w:hanging="360"/>
      </w:pPr>
      <w:rPr>
        <w:rFonts w:hint="default"/>
        <w:lang w:val="en-US" w:eastAsia="en-US" w:bidi="ar-SA"/>
      </w:rPr>
    </w:lvl>
    <w:lvl w:ilvl="8">
      <w:start w:val="0"/>
      <w:numFmt w:val="bullet"/>
      <w:lvlText w:val="•"/>
      <w:lvlJc w:val="left"/>
      <w:pPr>
        <w:ind w:left="7616" w:hanging="360"/>
      </w:pPr>
      <w:rPr>
        <w:rFonts w:hint="default"/>
        <w:lang w:val="en-US" w:eastAsia="en-US" w:bidi="ar-SA"/>
      </w:rPr>
    </w:lvl>
  </w:abstractNum>
  <w:abstractNum w:abstractNumId="13">
    <w:multiLevelType w:val="hybridMultilevel"/>
    <w:lvl w:ilvl="0">
      <w:start w:val="1"/>
      <w:numFmt w:val="lowerLetter"/>
      <w:lvlText w:val="%1."/>
      <w:lvlJc w:val="left"/>
      <w:pPr>
        <w:ind w:left="1349" w:hanging="360"/>
        <w:jc w:val="left"/>
      </w:pPr>
      <w:rPr>
        <w:rFonts w:hint="default" w:ascii="Arial" w:hAnsi="Arial" w:eastAsia="Arial" w:cs="Arial"/>
        <w:b w:val="0"/>
        <w:bCs w:val="0"/>
        <w:i w:val="0"/>
        <w:iCs w:val="0"/>
        <w:spacing w:val="-1"/>
        <w:w w:val="99"/>
        <w:sz w:val="20"/>
        <w:szCs w:val="20"/>
        <w:lang w:val="en-US" w:eastAsia="en-US" w:bidi="ar-SA"/>
      </w:rPr>
    </w:lvl>
    <w:lvl w:ilvl="1">
      <w:start w:val="1"/>
      <w:numFmt w:val="lowerRoman"/>
      <w:lvlText w:val="%2."/>
      <w:lvlJc w:val="left"/>
      <w:pPr>
        <w:ind w:left="1853" w:hanging="360"/>
        <w:jc w:val="left"/>
      </w:pPr>
      <w:rPr>
        <w:rFonts w:hint="default" w:ascii="Arial" w:hAnsi="Arial" w:eastAsia="Arial" w:cs="Arial"/>
        <w:b w:val="0"/>
        <w:bCs w:val="0"/>
        <w:i w:val="0"/>
        <w:iCs w:val="0"/>
        <w:spacing w:val="-2"/>
        <w:w w:val="99"/>
        <w:sz w:val="20"/>
        <w:szCs w:val="20"/>
        <w:lang w:val="en-US" w:eastAsia="en-US" w:bidi="ar-SA"/>
      </w:rPr>
    </w:lvl>
    <w:lvl w:ilvl="2">
      <w:start w:val="0"/>
      <w:numFmt w:val="bullet"/>
      <w:lvlText w:val="•"/>
      <w:lvlJc w:val="left"/>
      <w:pPr>
        <w:ind w:left="2696" w:hanging="360"/>
      </w:pPr>
      <w:rPr>
        <w:rFonts w:hint="default"/>
        <w:lang w:val="en-US" w:eastAsia="en-US" w:bidi="ar-SA"/>
      </w:rPr>
    </w:lvl>
    <w:lvl w:ilvl="3">
      <w:start w:val="0"/>
      <w:numFmt w:val="bullet"/>
      <w:lvlText w:val="•"/>
      <w:lvlJc w:val="left"/>
      <w:pPr>
        <w:ind w:left="3532" w:hanging="360"/>
      </w:pPr>
      <w:rPr>
        <w:rFonts w:hint="default"/>
        <w:lang w:val="en-US" w:eastAsia="en-US" w:bidi="ar-SA"/>
      </w:rPr>
    </w:lvl>
    <w:lvl w:ilvl="4">
      <w:start w:val="0"/>
      <w:numFmt w:val="bullet"/>
      <w:lvlText w:val="•"/>
      <w:lvlJc w:val="left"/>
      <w:pPr>
        <w:ind w:left="4368" w:hanging="360"/>
      </w:pPr>
      <w:rPr>
        <w:rFonts w:hint="default"/>
        <w:lang w:val="en-US" w:eastAsia="en-US" w:bidi="ar-SA"/>
      </w:rPr>
    </w:lvl>
    <w:lvl w:ilvl="5">
      <w:start w:val="0"/>
      <w:numFmt w:val="bullet"/>
      <w:lvlText w:val="•"/>
      <w:lvlJc w:val="left"/>
      <w:pPr>
        <w:ind w:left="5205" w:hanging="360"/>
      </w:pPr>
      <w:rPr>
        <w:rFonts w:hint="default"/>
        <w:lang w:val="en-US" w:eastAsia="en-US" w:bidi="ar-SA"/>
      </w:rPr>
    </w:lvl>
    <w:lvl w:ilvl="6">
      <w:start w:val="0"/>
      <w:numFmt w:val="bullet"/>
      <w:lvlText w:val="•"/>
      <w:lvlJc w:val="left"/>
      <w:pPr>
        <w:ind w:left="6041" w:hanging="360"/>
      </w:pPr>
      <w:rPr>
        <w:rFonts w:hint="default"/>
        <w:lang w:val="en-US" w:eastAsia="en-US" w:bidi="ar-SA"/>
      </w:rPr>
    </w:lvl>
    <w:lvl w:ilvl="7">
      <w:start w:val="0"/>
      <w:numFmt w:val="bullet"/>
      <w:lvlText w:val="•"/>
      <w:lvlJc w:val="left"/>
      <w:pPr>
        <w:ind w:left="6877" w:hanging="360"/>
      </w:pPr>
      <w:rPr>
        <w:rFonts w:hint="default"/>
        <w:lang w:val="en-US" w:eastAsia="en-US" w:bidi="ar-SA"/>
      </w:rPr>
    </w:lvl>
    <w:lvl w:ilvl="8">
      <w:start w:val="0"/>
      <w:numFmt w:val="bullet"/>
      <w:lvlText w:val="•"/>
      <w:lvlJc w:val="left"/>
      <w:pPr>
        <w:ind w:left="7713" w:hanging="360"/>
      </w:pPr>
      <w:rPr>
        <w:rFonts w:hint="default"/>
        <w:lang w:val="en-US" w:eastAsia="en-US" w:bidi="ar-SA"/>
      </w:rPr>
    </w:lvl>
  </w:abstractNum>
  <w:abstractNum w:abstractNumId="12">
    <w:multiLevelType w:val="hybridMultilevel"/>
    <w:lvl w:ilvl="0">
      <w:start w:val="1"/>
      <w:numFmt w:val="lowerLetter"/>
      <w:lvlText w:val="%1."/>
      <w:lvlJc w:val="left"/>
      <w:pPr>
        <w:ind w:left="1210" w:hanging="425"/>
        <w:jc w:val="left"/>
      </w:pPr>
      <w:rPr>
        <w:rFonts w:hint="default"/>
        <w:spacing w:val="0"/>
        <w:w w:val="100"/>
        <w:lang w:val="en-US" w:eastAsia="en-US" w:bidi="ar-SA"/>
      </w:rPr>
    </w:lvl>
    <w:lvl w:ilvl="1">
      <w:start w:val="0"/>
      <w:numFmt w:val="bullet"/>
      <w:lvlText w:val="•"/>
      <w:lvlJc w:val="left"/>
      <w:pPr>
        <w:ind w:left="2036" w:hanging="425"/>
      </w:pPr>
      <w:rPr>
        <w:rFonts w:hint="default"/>
        <w:lang w:val="en-US" w:eastAsia="en-US" w:bidi="ar-SA"/>
      </w:rPr>
    </w:lvl>
    <w:lvl w:ilvl="2">
      <w:start w:val="0"/>
      <w:numFmt w:val="bullet"/>
      <w:lvlText w:val="•"/>
      <w:lvlJc w:val="left"/>
      <w:pPr>
        <w:ind w:left="2853" w:hanging="425"/>
      </w:pPr>
      <w:rPr>
        <w:rFonts w:hint="default"/>
        <w:lang w:val="en-US" w:eastAsia="en-US" w:bidi="ar-SA"/>
      </w:rPr>
    </w:lvl>
    <w:lvl w:ilvl="3">
      <w:start w:val="0"/>
      <w:numFmt w:val="bullet"/>
      <w:lvlText w:val="•"/>
      <w:lvlJc w:val="left"/>
      <w:pPr>
        <w:ind w:left="3669" w:hanging="425"/>
      </w:pPr>
      <w:rPr>
        <w:rFonts w:hint="default"/>
        <w:lang w:val="en-US" w:eastAsia="en-US" w:bidi="ar-SA"/>
      </w:rPr>
    </w:lvl>
    <w:lvl w:ilvl="4">
      <w:start w:val="0"/>
      <w:numFmt w:val="bullet"/>
      <w:lvlText w:val="•"/>
      <w:lvlJc w:val="left"/>
      <w:pPr>
        <w:ind w:left="4486" w:hanging="425"/>
      </w:pPr>
      <w:rPr>
        <w:rFonts w:hint="default"/>
        <w:lang w:val="en-US" w:eastAsia="en-US" w:bidi="ar-SA"/>
      </w:rPr>
    </w:lvl>
    <w:lvl w:ilvl="5">
      <w:start w:val="0"/>
      <w:numFmt w:val="bullet"/>
      <w:lvlText w:val="•"/>
      <w:lvlJc w:val="left"/>
      <w:pPr>
        <w:ind w:left="5303" w:hanging="425"/>
      </w:pPr>
      <w:rPr>
        <w:rFonts w:hint="default"/>
        <w:lang w:val="en-US" w:eastAsia="en-US" w:bidi="ar-SA"/>
      </w:rPr>
    </w:lvl>
    <w:lvl w:ilvl="6">
      <w:start w:val="0"/>
      <w:numFmt w:val="bullet"/>
      <w:lvlText w:val="•"/>
      <w:lvlJc w:val="left"/>
      <w:pPr>
        <w:ind w:left="6119" w:hanging="425"/>
      </w:pPr>
      <w:rPr>
        <w:rFonts w:hint="default"/>
        <w:lang w:val="en-US" w:eastAsia="en-US" w:bidi="ar-SA"/>
      </w:rPr>
    </w:lvl>
    <w:lvl w:ilvl="7">
      <w:start w:val="0"/>
      <w:numFmt w:val="bullet"/>
      <w:lvlText w:val="•"/>
      <w:lvlJc w:val="left"/>
      <w:pPr>
        <w:ind w:left="6936" w:hanging="425"/>
      </w:pPr>
      <w:rPr>
        <w:rFonts w:hint="default"/>
        <w:lang w:val="en-US" w:eastAsia="en-US" w:bidi="ar-SA"/>
      </w:rPr>
    </w:lvl>
    <w:lvl w:ilvl="8">
      <w:start w:val="0"/>
      <w:numFmt w:val="bullet"/>
      <w:lvlText w:val="•"/>
      <w:lvlJc w:val="left"/>
      <w:pPr>
        <w:ind w:left="7753" w:hanging="425"/>
      </w:pPr>
      <w:rPr>
        <w:rFonts w:hint="default"/>
        <w:lang w:val="en-US" w:eastAsia="en-US" w:bidi="ar-SA"/>
      </w:rPr>
    </w:lvl>
  </w:abstractNum>
  <w:abstractNum w:abstractNumId="11">
    <w:multiLevelType w:val="hybridMultilevel"/>
    <w:lvl w:ilvl="0">
      <w:start w:val="1"/>
      <w:numFmt w:val="lowerLetter"/>
      <w:lvlText w:val="%1)"/>
      <w:lvlJc w:val="left"/>
      <w:pPr>
        <w:ind w:left="1066" w:hanging="281"/>
        <w:jc w:val="left"/>
      </w:pPr>
      <w:rPr>
        <w:rFonts w:hint="default" w:ascii="Arial" w:hAnsi="Arial" w:eastAsia="Arial" w:cs="Arial"/>
        <w:b w:val="0"/>
        <w:bCs w:val="0"/>
        <w:i w:val="0"/>
        <w:iCs w:val="0"/>
        <w:spacing w:val="-1"/>
        <w:w w:val="99"/>
        <w:sz w:val="20"/>
        <w:szCs w:val="20"/>
        <w:lang w:val="en-US" w:eastAsia="en-US" w:bidi="ar-SA"/>
      </w:rPr>
    </w:lvl>
    <w:lvl w:ilvl="1">
      <w:start w:val="0"/>
      <w:numFmt w:val="bullet"/>
      <w:lvlText w:val="•"/>
      <w:lvlJc w:val="left"/>
      <w:pPr>
        <w:ind w:left="1892" w:hanging="281"/>
      </w:pPr>
      <w:rPr>
        <w:rFonts w:hint="default"/>
        <w:lang w:val="en-US" w:eastAsia="en-US" w:bidi="ar-SA"/>
      </w:rPr>
    </w:lvl>
    <w:lvl w:ilvl="2">
      <w:start w:val="0"/>
      <w:numFmt w:val="bullet"/>
      <w:lvlText w:val="•"/>
      <w:lvlJc w:val="left"/>
      <w:pPr>
        <w:ind w:left="2725" w:hanging="281"/>
      </w:pPr>
      <w:rPr>
        <w:rFonts w:hint="default"/>
        <w:lang w:val="en-US" w:eastAsia="en-US" w:bidi="ar-SA"/>
      </w:rPr>
    </w:lvl>
    <w:lvl w:ilvl="3">
      <w:start w:val="0"/>
      <w:numFmt w:val="bullet"/>
      <w:lvlText w:val="•"/>
      <w:lvlJc w:val="left"/>
      <w:pPr>
        <w:ind w:left="3557" w:hanging="281"/>
      </w:pPr>
      <w:rPr>
        <w:rFonts w:hint="default"/>
        <w:lang w:val="en-US" w:eastAsia="en-US" w:bidi="ar-SA"/>
      </w:rPr>
    </w:lvl>
    <w:lvl w:ilvl="4">
      <w:start w:val="0"/>
      <w:numFmt w:val="bullet"/>
      <w:lvlText w:val="•"/>
      <w:lvlJc w:val="left"/>
      <w:pPr>
        <w:ind w:left="4390" w:hanging="281"/>
      </w:pPr>
      <w:rPr>
        <w:rFonts w:hint="default"/>
        <w:lang w:val="en-US" w:eastAsia="en-US" w:bidi="ar-SA"/>
      </w:rPr>
    </w:lvl>
    <w:lvl w:ilvl="5">
      <w:start w:val="0"/>
      <w:numFmt w:val="bullet"/>
      <w:lvlText w:val="•"/>
      <w:lvlJc w:val="left"/>
      <w:pPr>
        <w:ind w:left="5223" w:hanging="281"/>
      </w:pPr>
      <w:rPr>
        <w:rFonts w:hint="default"/>
        <w:lang w:val="en-US" w:eastAsia="en-US" w:bidi="ar-SA"/>
      </w:rPr>
    </w:lvl>
    <w:lvl w:ilvl="6">
      <w:start w:val="0"/>
      <w:numFmt w:val="bullet"/>
      <w:lvlText w:val="•"/>
      <w:lvlJc w:val="left"/>
      <w:pPr>
        <w:ind w:left="6055" w:hanging="281"/>
      </w:pPr>
      <w:rPr>
        <w:rFonts w:hint="default"/>
        <w:lang w:val="en-US" w:eastAsia="en-US" w:bidi="ar-SA"/>
      </w:rPr>
    </w:lvl>
    <w:lvl w:ilvl="7">
      <w:start w:val="0"/>
      <w:numFmt w:val="bullet"/>
      <w:lvlText w:val="•"/>
      <w:lvlJc w:val="left"/>
      <w:pPr>
        <w:ind w:left="6888" w:hanging="281"/>
      </w:pPr>
      <w:rPr>
        <w:rFonts w:hint="default"/>
        <w:lang w:val="en-US" w:eastAsia="en-US" w:bidi="ar-SA"/>
      </w:rPr>
    </w:lvl>
    <w:lvl w:ilvl="8">
      <w:start w:val="0"/>
      <w:numFmt w:val="bullet"/>
      <w:lvlText w:val="•"/>
      <w:lvlJc w:val="left"/>
      <w:pPr>
        <w:ind w:left="7721" w:hanging="281"/>
      </w:pPr>
      <w:rPr>
        <w:rFonts w:hint="default"/>
        <w:lang w:val="en-US" w:eastAsia="en-US" w:bidi="ar-SA"/>
      </w:rPr>
    </w:lvl>
  </w:abstractNum>
  <w:abstractNum w:abstractNumId="10">
    <w:multiLevelType w:val="hybridMultilevel"/>
    <w:lvl w:ilvl="0">
      <w:start w:val="1"/>
      <w:numFmt w:val="lowerLetter"/>
      <w:lvlText w:val="%1."/>
      <w:lvlJc w:val="left"/>
      <w:pPr>
        <w:ind w:left="1078" w:hanging="293"/>
        <w:jc w:val="left"/>
      </w:pPr>
      <w:rPr>
        <w:rFonts w:hint="default" w:ascii="Arial" w:hAnsi="Arial" w:eastAsia="Arial" w:cs="Arial"/>
        <w:b w:val="0"/>
        <w:bCs w:val="0"/>
        <w:i w:val="0"/>
        <w:iCs w:val="0"/>
        <w:spacing w:val="-1"/>
        <w:w w:val="99"/>
        <w:sz w:val="20"/>
        <w:szCs w:val="20"/>
        <w:lang w:val="en-US" w:eastAsia="en-US" w:bidi="ar-SA"/>
      </w:rPr>
    </w:lvl>
    <w:lvl w:ilvl="1">
      <w:start w:val="0"/>
      <w:numFmt w:val="bullet"/>
      <w:lvlText w:val="•"/>
      <w:lvlJc w:val="left"/>
      <w:pPr>
        <w:ind w:left="1910" w:hanging="293"/>
      </w:pPr>
      <w:rPr>
        <w:rFonts w:hint="default"/>
        <w:lang w:val="en-US" w:eastAsia="en-US" w:bidi="ar-SA"/>
      </w:rPr>
    </w:lvl>
    <w:lvl w:ilvl="2">
      <w:start w:val="0"/>
      <w:numFmt w:val="bullet"/>
      <w:lvlText w:val="•"/>
      <w:lvlJc w:val="left"/>
      <w:pPr>
        <w:ind w:left="2741" w:hanging="293"/>
      </w:pPr>
      <w:rPr>
        <w:rFonts w:hint="default"/>
        <w:lang w:val="en-US" w:eastAsia="en-US" w:bidi="ar-SA"/>
      </w:rPr>
    </w:lvl>
    <w:lvl w:ilvl="3">
      <w:start w:val="0"/>
      <w:numFmt w:val="bullet"/>
      <w:lvlText w:val="•"/>
      <w:lvlJc w:val="left"/>
      <w:pPr>
        <w:ind w:left="3571" w:hanging="293"/>
      </w:pPr>
      <w:rPr>
        <w:rFonts w:hint="default"/>
        <w:lang w:val="en-US" w:eastAsia="en-US" w:bidi="ar-SA"/>
      </w:rPr>
    </w:lvl>
    <w:lvl w:ilvl="4">
      <w:start w:val="0"/>
      <w:numFmt w:val="bullet"/>
      <w:lvlText w:val="•"/>
      <w:lvlJc w:val="left"/>
      <w:pPr>
        <w:ind w:left="4402" w:hanging="293"/>
      </w:pPr>
      <w:rPr>
        <w:rFonts w:hint="default"/>
        <w:lang w:val="en-US" w:eastAsia="en-US" w:bidi="ar-SA"/>
      </w:rPr>
    </w:lvl>
    <w:lvl w:ilvl="5">
      <w:start w:val="0"/>
      <w:numFmt w:val="bullet"/>
      <w:lvlText w:val="•"/>
      <w:lvlJc w:val="left"/>
      <w:pPr>
        <w:ind w:left="5233" w:hanging="293"/>
      </w:pPr>
      <w:rPr>
        <w:rFonts w:hint="default"/>
        <w:lang w:val="en-US" w:eastAsia="en-US" w:bidi="ar-SA"/>
      </w:rPr>
    </w:lvl>
    <w:lvl w:ilvl="6">
      <w:start w:val="0"/>
      <w:numFmt w:val="bullet"/>
      <w:lvlText w:val="•"/>
      <w:lvlJc w:val="left"/>
      <w:pPr>
        <w:ind w:left="6063" w:hanging="293"/>
      </w:pPr>
      <w:rPr>
        <w:rFonts w:hint="default"/>
        <w:lang w:val="en-US" w:eastAsia="en-US" w:bidi="ar-SA"/>
      </w:rPr>
    </w:lvl>
    <w:lvl w:ilvl="7">
      <w:start w:val="0"/>
      <w:numFmt w:val="bullet"/>
      <w:lvlText w:val="•"/>
      <w:lvlJc w:val="left"/>
      <w:pPr>
        <w:ind w:left="6894" w:hanging="293"/>
      </w:pPr>
      <w:rPr>
        <w:rFonts w:hint="default"/>
        <w:lang w:val="en-US" w:eastAsia="en-US" w:bidi="ar-SA"/>
      </w:rPr>
    </w:lvl>
    <w:lvl w:ilvl="8">
      <w:start w:val="0"/>
      <w:numFmt w:val="bullet"/>
      <w:lvlText w:val="•"/>
      <w:lvlJc w:val="left"/>
      <w:pPr>
        <w:ind w:left="7725" w:hanging="293"/>
      </w:pPr>
      <w:rPr>
        <w:rFonts w:hint="default"/>
        <w:lang w:val="en-US" w:eastAsia="en-US" w:bidi="ar-SA"/>
      </w:rPr>
    </w:lvl>
  </w:abstractNum>
  <w:abstractNum w:abstractNumId="9">
    <w:multiLevelType w:val="hybridMultilevel"/>
    <w:lvl w:ilvl="0">
      <w:start w:val="1"/>
      <w:numFmt w:val="lowerRoman"/>
      <w:lvlText w:val="%1."/>
      <w:lvlJc w:val="left"/>
      <w:pPr>
        <w:ind w:left="1078" w:hanging="360"/>
        <w:jc w:val="left"/>
      </w:pPr>
      <w:rPr>
        <w:rFonts w:hint="default" w:ascii="Trebuchet MS" w:hAnsi="Trebuchet MS" w:eastAsia="Trebuchet MS" w:cs="Trebuchet MS"/>
        <w:b w:val="0"/>
        <w:bCs w:val="0"/>
        <w:i w:val="0"/>
        <w:iCs w:val="0"/>
        <w:spacing w:val="0"/>
        <w:w w:val="99"/>
        <w:sz w:val="20"/>
        <w:szCs w:val="20"/>
        <w:lang w:val="en-US" w:eastAsia="en-US" w:bidi="ar-SA"/>
      </w:rPr>
    </w:lvl>
    <w:lvl w:ilvl="1">
      <w:start w:val="0"/>
      <w:numFmt w:val="bullet"/>
      <w:lvlText w:val="•"/>
      <w:lvlJc w:val="left"/>
      <w:pPr>
        <w:ind w:left="1910" w:hanging="360"/>
      </w:pPr>
      <w:rPr>
        <w:rFonts w:hint="default"/>
        <w:lang w:val="en-US" w:eastAsia="en-US" w:bidi="ar-SA"/>
      </w:rPr>
    </w:lvl>
    <w:lvl w:ilvl="2">
      <w:start w:val="0"/>
      <w:numFmt w:val="bullet"/>
      <w:lvlText w:val="•"/>
      <w:lvlJc w:val="left"/>
      <w:pPr>
        <w:ind w:left="2741" w:hanging="360"/>
      </w:pPr>
      <w:rPr>
        <w:rFonts w:hint="default"/>
        <w:lang w:val="en-US" w:eastAsia="en-US" w:bidi="ar-SA"/>
      </w:rPr>
    </w:lvl>
    <w:lvl w:ilvl="3">
      <w:start w:val="0"/>
      <w:numFmt w:val="bullet"/>
      <w:lvlText w:val="•"/>
      <w:lvlJc w:val="left"/>
      <w:pPr>
        <w:ind w:left="3571" w:hanging="360"/>
      </w:pPr>
      <w:rPr>
        <w:rFonts w:hint="default"/>
        <w:lang w:val="en-US" w:eastAsia="en-US" w:bidi="ar-SA"/>
      </w:rPr>
    </w:lvl>
    <w:lvl w:ilvl="4">
      <w:start w:val="0"/>
      <w:numFmt w:val="bullet"/>
      <w:lvlText w:val="•"/>
      <w:lvlJc w:val="left"/>
      <w:pPr>
        <w:ind w:left="4402" w:hanging="360"/>
      </w:pPr>
      <w:rPr>
        <w:rFonts w:hint="default"/>
        <w:lang w:val="en-US" w:eastAsia="en-US" w:bidi="ar-SA"/>
      </w:rPr>
    </w:lvl>
    <w:lvl w:ilvl="5">
      <w:start w:val="0"/>
      <w:numFmt w:val="bullet"/>
      <w:lvlText w:val="•"/>
      <w:lvlJc w:val="left"/>
      <w:pPr>
        <w:ind w:left="5233" w:hanging="360"/>
      </w:pPr>
      <w:rPr>
        <w:rFonts w:hint="default"/>
        <w:lang w:val="en-US" w:eastAsia="en-US" w:bidi="ar-SA"/>
      </w:rPr>
    </w:lvl>
    <w:lvl w:ilvl="6">
      <w:start w:val="0"/>
      <w:numFmt w:val="bullet"/>
      <w:lvlText w:val="•"/>
      <w:lvlJc w:val="left"/>
      <w:pPr>
        <w:ind w:left="6063" w:hanging="360"/>
      </w:pPr>
      <w:rPr>
        <w:rFonts w:hint="default"/>
        <w:lang w:val="en-US" w:eastAsia="en-US" w:bidi="ar-SA"/>
      </w:rPr>
    </w:lvl>
    <w:lvl w:ilvl="7">
      <w:start w:val="0"/>
      <w:numFmt w:val="bullet"/>
      <w:lvlText w:val="•"/>
      <w:lvlJc w:val="left"/>
      <w:pPr>
        <w:ind w:left="6894" w:hanging="360"/>
      </w:pPr>
      <w:rPr>
        <w:rFonts w:hint="default"/>
        <w:lang w:val="en-US" w:eastAsia="en-US" w:bidi="ar-SA"/>
      </w:rPr>
    </w:lvl>
    <w:lvl w:ilvl="8">
      <w:start w:val="0"/>
      <w:numFmt w:val="bullet"/>
      <w:lvlText w:val="•"/>
      <w:lvlJc w:val="left"/>
      <w:pPr>
        <w:ind w:left="7725" w:hanging="360"/>
      </w:pPr>
      <w:rPr>
        <w:rFonts w:hint="default"/>
        <w:lang w:val="en-US" w:eastAsia="en-US" w:bidi="ar-SA"/>
      </w:rPr>
    </w:lvl>
  </w:abstractNum>
  <w:abstractNum w:abstractNumId="8">
    <w:multiLevelType w:val="hybridMultilevel"/>
    <w:lvl w:ilvl="0">
      <w:start w:val="1"/>
      <w:numFmt w:val="lowerLetter"/>
      <w:lvlText w:val="%1)"/>
      <w:lvlJc w:val="left"/>
      <w:pPr>
        <w:ind w:left="1066" w:hanging="281"/>
        <w:jc w:val="left"/>
      </w:pPr>
      <w:rPr>
        <w:rFonts w:hint="default" w:ascii="Arial" w:hAnsi="Arial" w:eastAsia="Arial" w:cs="Arial"/>
        <w:b w:val="0"/>
        <w:bCs w:val="0"/>
        <w:i w:val="0"/>
        <w:iCs w:val="0"/>
        <w:spacing w:val="-1"/>
        <w:w w:val="99"/>
        <w:sz w:val="20"/>
        <w:szCs w:val="20"/>
        <w:lang w:val="en-US" w:eastAsia="en-US" w:bidi="ar-SA"/>
      </w:rPr>
    </w:lvl>
    <w:lvl w:ilvl="1">
      <w:start w:val="0"/>
      <w:numFmt w:val="bullet"/>
      <w:lvlText w:val="•"/>
      <w:lvlJc w:val="left"/>
      <w:pPr>
        <w:ind w:left="1892" w:hanging="281"/>
      </w:pPr>
      <w:rPr>
        <w:rFonts w:hint="default"/>
        <w:lang w:val="en-US" w:eastAsia="en-US" w:bidi="ar-SA"/>
      </w:rPr>
    </w:lvl>
    <w:lvl w:ilvl="2">
      <w:start w:val="0"/>
      <w:numFmt w:val="bullet"/>
      <w:lvlText w:val="•"/>
      <w:lvlJc w:val="left"/>
      <w:pPr>
        <w:ind w:left="2725" w:hanging="281"/>
      </w:pPr>
      <w:rPr>
        <w:rFonts w:hint="default"/>
        <w:lang w:val="en-US" w:eastAsia="en-US" w:bidi="ar-SA"/>
      </w:rPr>
    </w:lvl>
    <w:lvl w:ilvl="3">
      <w:start w:val="0"/>
      <w:numFmt w:val="bullet"/>
      <w:lvlText w:val="•"/>
      <w:lvlJc w:val="left"/>
      <w:pPr>
        <w:ind w:left="3557" w:hanging="281"/>
      </w:pPr>
      <w:rPr>
        <w:rFonts w:hint="default"/>
        <w:lang w:val="en-US" w:eastAsia="en-US" w:bidi="ar-SA"/>
      </w:rPr>
    </w:lvl>
    <w:lvl w:ilvl="4">
      <w:start w:val="0"/>
      <w:numFmt w:val="bullet"/>
      <w:lvlText w:val="•"/>
      <w:lvlJc w:val="left"/>
      <w:pPr>
        <w:ind w:left="4390" w:hanging="281"/>
      </w:pPr>
      <w:rPr>
        <w:rFonts w:hint="default"/>
        <w:lang w:val="en-US" w:eastAsia="en-US" w:bidi="ar-SA"/>
      </w:rPr>
    </w:lvl>
    <w:lvl w:ilvl="5">
      <w:start w:val="0"/>
      <w:numFmt w:val="bullet"/>
      <w:lvlText w:val="•"/>
      <w:lvlJc w:val="left"/>
      <w:pPr>
        <w:ind w:left="5223" w:hanging="281"/>
      </w:pPr>
      <w:rPr>
        <w:rFonts w:hint="default"/>
        <w:lang w:val="en-US" w:eastAsia="en-US" w:bidi="ar-SA"/>
      </w:rPr>
    </w:lvl>
    <w:lvl w:ilvl="6">
      <w:start w:val="0"/>
      <w:numFmt w:val="bullet"/>
      <w:lvlText w:val="•"/>
      <w:lvlJc w:val="left"/>
      <w:pPr>
        <w:ind w:left="6055" w:hanging="281"/>
      </w:pPr>
      <w:rPr>
        <w:rFonts w:hint="default"/>
        <w:lang w:val="en-US" w:eastAsia="en-US" w:bidi="ar-SA"/>
      </w:rPr>
    </w:lvl>
    <w:lvl w:ilvl="7">
      <w:start w:val="0"/>
      <w:numFmt w:val="bullet"/>
      <w:lvlText w:val="•"/>
      <w:lvlJc w:val="left"/>
      <w:pPr>
        <w:ind w:left="6888" w:hanging="281"/>
      </w:pPr>
      <w:rPr>
        <w:rFonts w:hint="default"/>
        <w:lang w:val="en-US" w:eastAsia="en-US" w:bidi="ar-SA"/>
      </w:rPr>
    </w:lvl>
    <w:lvl w:ilvl="8">
      <w:start w:val="0"/>
      <w:numFmt w:val="bullet"/>
      <w:lvlText w:val="•"/>
      <w:lvlJc w:val="left"/>
      <w:pPr>
        <w:ind w:left="7721" w:hanging="281"/>
      </w:pPr>
      <w:rPr>
        <w:rFonts w:hint="default"/>
        <w:lang w:val="en-US" w:eastAsia="en-US" w:bidi="ar-SA"/>
      </w:rPr>
    </w:lvl>
  </w:abstractNum>
  <w:abstractNum w:abstractNumId="7">
    <w:multiLevelType w:val="hybridMultilevel"/>
    <w:lvl w:ilvl="0">
      <w:start w:val="1"/>
      <w:numFmt w:val="lowerLetter"/>
      <w:lvlText w:val="%1."/>
      <w:lvlJc w:val="left"/>
      <w:pPr>
        <w:ind w:left="1078" w:hanging="360"/>
        <w:jc w:val="left"/>
      </w:pPr>
      <w:rPr>
        <w:rFonts w:hint="default" w:ascii="Arial" w:hAnsi="Arial" w:eastAsia="Arial" w:cs="Arial"/>
        <w:b w:val="0"/>
        <w:bCs w:val="0"/>
        <w:i w:val="0"/>
        <w:iCs w:val="0"/>
        <w:spacing w:val="-1"/>
        <w:w w:val="99"/>
        <w:sz w:val="20"/>
        <w:szCs w:val="20"/>
        <w:lang w:val="en-US" w:eastAsia="en-US" w:bidi="ar-SA"/>
      </w:rPr>
    </w:lvl>
    <w:lvl w:ilvl="1">
      <w:start w:val="0"/>
      <w:numFmt w:val="bullet"/>
      <w:lvlText w:val=""/>
      <w:lvlJc w:val="left"/>
      <w:pPr>
        <w:ind w:left="1721" w:hanging="274"/>
      </w:pPr>
      <w:rPr>
        <w:rFonts w:hint="default" w:ascii="Wingdings" w:hAnsi="Wingdings" w:eastAsia="Wingdings" w:cs="Wingdings"/>
        <w:b w:val="0"/>
        <w:bCs w:val="0"/>
        <w:i w:val="0"/>
        <w:iCs w:val="0"/>
        <w:spacing w:val="0"/>
        <w:w w:val="99"/>
        <w:sz w:val="20"/>
        <w:szCs w:val="20"/>
        <w:lang w:val="en-US" w:eastAsia="en-US" w:bidi="ar-SA"/>
      </w:rPr>
    </w:lvl>
    <w:lvl w:ilvl="2">
      <w:start w:val="0"/>
      <w:numFmt w:val="bullet"/>
      <w:lvlText w:val="•"/>
      <w:lvlJc w:val="left"/>
      <w:pPr>
        <w:ind w:left="2571" w:hanging="274"/>
      </w:pPr>
      <w:rPr>
        <w:rFonts w:hint="default"/>
        <w:lang w:val="en-US" w:eastAsia="en-US" w:bidi="ar-SA"/>
      </w:rPr>
    </w:lvl>
    <w:lvl w:ilvl="3">
      <w:start w:val="0"/>
      <w:numFmt w:val="bullet"/>
      <w:lvlText w:val="•"/>
      <w:lvlJc w:val="left"/>
      <w:pPr>
        <w:ind w:left="3423" w:hanging="274"/>
      </w:pPr>
      <w:rPr>
        <w:rFonts w:hint="default"/>
        <w:lang w:val="en-US" w:eastAsia="en-US" w:bidi="ar-SA"/>
      </w:rPr>
    </w:lvl>
    <w:lvl w:ilvl="4">
      <w:start w:val="0"/>
      <w:numFmt w:val="bullet"/>
      <w:lvlText w:val="•"/>
      <w:lvlJc w:val="left"/>
      <w:pPr>
        <w:ind w:left="4275" w:hanging="274"/>
      </w:pPr>
      <w:rPr>
        <w:rFonts w:hint="default"/>
        <w:lang w:val="en-US" w:eastAsia="en-US" w:bidi="ar-SA"/>
      </w:rPr>
    </w:lvl>
    <w:lvl w:ilvl="5">
      <w:start w:val="0"/>
      <w:numFmt w:val="bullet"/>
      <w:lvlText w:val="•"/>
      <w:lvlJc w:val="left"/>
      <w:pPr>
        <w:ind w:left="5127" w:hanging="274"/>
      </w:pPr>
      <w:rPr>
        <w:rFonts w:hint="default"/>
        <w:lang w:val="en-US" w:eastAsia="en-US" w:bidi="ar-SA"/>
      </w:rPr>
    </w:lvl>
    <w:lvl w:ilvl="6">
      <w:start w:val="0"/>
      <w:numFmt w:val="bullet"/>
      <w:lvlText w:val="•"/>
      <w:lvlJc w:val="left"/>
      <w:pPr>
        <w:ind w:left="5979" w:hanging="274"/>
      </w:pPr>
      <w:rPr>
        <w:rFonts w:hint="default"/>
        <w:lang w:val="en-US" w:eastAsia="en-US" w:bidi="ar-SA"/>
      </w:rPr>
    </w:lvl>
    <w:lvl w:ilvl="7">
      <w:start w:val="0"/>
      <w:numFmt w:val="bullet"/>
      <w:lvlText w:val="•"/>
      <w:lvlJc w:val="left"/>
      <w:pPr>
        <w:ind w:left="6830" w:hanging="274"/>
      </w:pPr>
      <w:rPr>
        <w:rFonts w:hint="default"/>
        <w:lang w:val="en-US" w:eastAsia="en-US" w:bidi="ar-SA"/>
      </w:rPr>
    </w:lvl>
    <w:lvl w:ilvl="8">
      <w:start w:val="0"/>
      <w:numFmt w:val="bullet"/>
      <w:lvlText w:val="•"/>
      <w:lvlJc w:val="left"/>
      <w:pPr>
        <w:ind w:left="7682" w:hanging="274"/>
      </w:pPr>
      <w:rPr>
        <w:rFonts w:hint="default"/>
        <w:lang w:val="en-US" w:eastAsia="en-US" w:bidi="ar-SA"/>
      </w:rPr>
    </w:lvl>
  </w:abstractNum>
  <w:abstractNum w:abstractNumId="6">
    <w:multiLevelType w:val="hybridMultilevel"/>
    <w:lvl w:ilvl="0">
      <w:start w:val="1"/>
      <w:numFmt w:val="lowerLetter"/>
      <w:lvlText w:val="%1."/>
      <w:lvlJc w:val="left"/>
      <w:pPr>
        <w:ind w:left="1078" w:hanging="360"/>
        <w:jc w:val="left"/>
      </w:pPr>
      <w:rPr>
        <w:rFonts w:hint="default" w:ascii="Arial" w:hAnsi="Arial" w:eastAsia="Arial" w:cs="Arial"/>
        <w:b w:val="0"/>
        <w:bCs w:val="0"/>
        <w:i w:val="0"/>
        <w:iCs w:val="0"/>
        <w:spacing w:val="-1"/>
        <w:w w:val="99"/>
        <w:sz w:val="20"/>
        <w:szCs w:val="20"/>
        <w:lang w:val="en-US" w:eastAsia="en-US" w:bidi="ar-SA"/>
      </w:rPr>
    </w:lvl>
    <w:lvl w:ilvl="1">
      <w:start w:val="0"/>
      <w:numFmt w:val="bullet"/>
      <w:lvlText w:val="•"/>
      <w:lvlJc w:val="left"/>
      <w:pPr>
        <w:ind w:left="1910" w:hanging="360"/>
      </w:pPr>
      <w:rPr>
        <w:rFonts w:hint="default"/>
        <w:lang w:val="en-US" w:eastAsia="en-US" w:bidi="ar-SA"/>
      </w:rPr>
    </w:lvl>
    <w:lvl w:ilvl="2">
      <w:start w:val="0"/>
      <w:numFmt w:val="bullet"/>
      <w:lvlText w:val="•"/>
      <w:lvlJc w:val="left"/>
      <w:pPr>
        <w:ind w:left="2741" w:hanging="360"/>
      </w:pPr>
      <w:rPr>
        <w:rFonts w:hint="default"/>
        <w:lang w:val="en-US" w:eastAsia="en-US" w:bidi="ar-SA"/>
      </w:rPr>
    </w:lvl>
    <w:lvl w:ilvl="3">
      <w:start w:val="0"/>
      <w:numFmt w:val="bullet"/>
      <w:lvlText w:val="•"/>
      <w:lvlJc w:val="left"/>
      <w:pPr>
        <w:ind w:left="3571" w:hanging="360"/>
      </w:pPr>
      <w:rPr>
        <w:rFonts w:hint="default"/>
        <w:lang w:val="en-US" w:eastAsia="en-US" w:bidi="ar-SA"/>
      </w:rPr>
    </w:lvl>
    <w:lvl w:ilvl="4">
      <w:start w:val="0"/>
      <w:numFmt w:val="bullet"/>
      <w:lvlText w:val="•"/>
      <w:lvlJc w:val="left"/>
      <w:pPr>
        <w:ind w:left="4402" w:hanging="360"/>
      </w:pPr>
      <w:rPr>
        <w:rFonts w:hint="default"/>
        <w:lang w:val="en-US" w:eastAsia="en-US" w:bidi="ar-SA"/>
      </w:rPr>
    </w:lvl>
    <w:lvl w:ilvl="5">
      <w:start w:val="0"/>
      <w:numFmt w:val="bullet"/>
      <w:lvlText w:val="•"/>
      <w:lvlJc w:val="left"/>
      <w:pPr>
        <w:ind w:left="5233" w:hanging="360"/>
      </w:pPr>
      <w:rPr>
        <w:rFonts w:hint="default"/>
        <w:lang w:val="en-US" w:eastAsia="en-US" w:bidi="ar-SA"/>
      </w:rPr>
    </w:lvl>
    <w:lvl w:ilvl="6">
      <w:start w:val="0"/>
      <w:numFmt w:val="bullet"/>
      <w:lvlText w:val="•"/>
      <w:lvlJc w:val="left"/>
      <w:pPr>
        <w:ind w:left="6063" w:hanging="360"/>
      </w:pPr>
      <w:rPr>
        <w:rFonts w:hint="default"/>
        <w:lang w:val="en-US" w:eastAsia="en-US" w:bidi="ar-SA"/>
      </w:rPr>
    </w:lvl>
    <w:lvl w:ilvl="7">
      <w:start w:val="0"/>
      <w:numFmt w:val="bullet"/>
      <w:lvlText w:val="•"/>
      <w:lvlJc w:val="left"/>
      <w:pPr>
        <w:ind w:left="6894" w:hanging="360"/>
      </w:pPr>
      <w:rPr>
        <w:rFonts w:hint="default"/>
        <w:lang w:val="en-US" w:eastAsia="en-US" w:bidi="ar-SA"/>
      </w:rPr>
    </w:lvl>
    <w:lvl w:ilvl="8">
      <w:start w:val="0"/>
      <w:numFmt w:val="bullet"/>
      <w:lvlText w:val="•"/>
      <w:lvlJc w:val="left"/>
      <w:pPr>
        <w:ind w:left="7725" w:hanging="360"/>
      </w:pPr>
      <w:rPr>
        <w:rFonts w:hint="default"/>
        <w:lang w:val="en-US" w:eastAsia="en-US" w:bidi="ar-SA"/>
      </w:rPr>
    </w:lvl>
  </w:abstractNum>
  <w:abstractNum w:abstractNumId="5">
    <w:multiLevelType w:val="hybridMultilevel"/>
    <w:lvl w:ilvl="0">
      <w:start w:val="0"/>
      <w:numFmt w:val="bullet"/>
      <w:lvlText w:val=""/>
      <w:lvlJc w:val="left"/>
      <w:pPr>
        <w:ind w:left="1078" w:hanging="360"/>
      </w:pPr>
      <w:rPr>
        <w:rFonts w:hint="default" w:ascii="Wingdings" w:hAnsi="Wingdings" w:eastAsia="Wingdings" w:cs="Wingdings"/>
        <w:b w:val="0"/>
        <w:bCs w:val="0"/>
        <w:i w:val="0"/>
        <w:iCs w:val="0"/>
        <w:spacing w:val="0"/>
        <w:w w:val="99"/>
        <w:sz w:val="20"/>
        <w:szCs w:val="20"/>
        <w:lang w:val="en-US" w:eastAsia="en-US" w:bidi="ar-SA"/>
      </w:rPr>
    </w:lvl>
    <w:lvl w:ilvl="1">
      <w:start w:val="0"/>
      <w:numFmt w:val="bullet"/>
      <w:lvlText w:val="•"/>
      <w:lvlJc w:val="left"/>
      <w:pPr>
        <w:ind w:left="1910" w:hanging="360"/>
      </w:pPr>
      <w:rPr>
        <w:rFonts w:hint="default"/>
        <w:lang w:val="en-US" w:eastAsia="en-US" w:bidi="ar-SA"/>
      </w:rPr>
    </w:lvl>
    <w:lvl w:ilvl="2">
      <w:start w:val="0"/>
      <w:numFmt w:val="bullet"/>
      <w:lvlText w:val="•"/>
      <w:lvlJc w:val="left"/>
      <w:pPr>
        <w:ind w:left="2741" w:hanging="360"/>
      </w:pPr>
      <w:rPr>
        <w:rFonts w:hint="default"/>
        <w:lang w:val="en-US" w:eastAsia="en-US" w:bidi="ar-SA"/>
      </w:rPr>
    </w:lvl>
    <w:lvl w:ilvl="3">
      <w:start w:val="0"/>
      <w:numFmt w:val="bullet"/>
      <w:lvlText w:val="•"/>
      <w:lvlJc w:val="left"/>
      <w:pPr>
        <w:ind w:left="3571" w:hanging="360"/>
      </w:pPr>
      <w:rPr>
        <w:rFonts w:hint="default"/>
        <w:lang w:val="en-US" w:eastAsia="en-US" w:bidi="ar-SA"/>
      </w:rPr>
    </w:lvl>
    <w:lvl w:ilvl="4">
      <w:start w:val="0"/>
      <w:numFmt w:val="bullet"/>
      <w:lvlText w:val="•"/>
      <w:lvlJc w:val="left"/>
      <w:pPr>
        <w:ind w:left="4402" w:hanging="360"/>
      </w:pPr>
      <w:rPr>
        <w:rFonts w:hint="default"/>
        <w:lang w:val="en-US" w:eastAsia="en-US" w:bidi="ar-SA"/>
      </w:rPr>
    </w:lvl>
    <w:lvl w:ilvl="5">
      <w:start w:val="0"/>
      <w:numFmt w:val="bullet"/>
      <w:lvlText w:val="•"/>
      <w:lvlJc w:val="left"/>
      <w:pPr>
        <w:ind w:left="5233" w:hanging="360"/>
      </w:pPr>
      <w:rPr>
        <w:rFonts w:hint="default"/>
        <w:lang w:val="en-US" w:eastAsia="en-US" w:bidi="ar-SA"/>
      </w:rPr>
    </w:lvl>
    <w:lvl w:ilvl="6">
      <w:start w:val="0"/>
      <w:numFmt w:val="bullet"/>
      <w:lvlText w:val="•"/>
      <w:lvlJc w:val="left"/>
      <w:pPr>
        <w:ind w:left="6063" w:hanging="360"/>
      </w:pPr>
      <w:rPr>
        <w:rFonts w:hint="default"/>
        <w:lang w:val="en-US" w:eastAsia="en-US" w:bidi="ar-SA"/>
      </w:rPr>
    </w:lvl>
    <w:lvl w:ilvl="7">
      <w:start w:val="0"/>
      <w:numFmt w:val="bullet"/>
      <w:lvlText w:val="•"/>
      <w:lvlJc w:val="left"/>
      <w:pPr>
        <w:ind w:left="6894" w:hanging="360"/>
      </w:pPr>
      <w:rPr>
        <w:rFonts w:hint="default"/>
        <w:lang w:val="en-US" w:eastAsia="en-US" w:bidi="ar-SA"/>
      </w:rPr>
    </w:lvl>
    <w:lvl w:ilvl="8">
      <w:start w:val="0"/>
      <w:numFmt w:val="bullet"/>
      <w:lvlText w:val="•"/>
      <w:lvlJc w:val="left"/>
      <w:pPr>
        <w:ind w:left="7725" w:hanging="360"/>
      </w:pPr>
      <w:rPr>
        <w:rFonts w:hint="default"/>
        <w:lang w:val="en-US" w:eastAsia="en-US" w:bidi="ar-SA"/>
      </w:rPr>
    </w:lvl>
  </w:abstractNum>
  <w:abstractNum w:abstractNumId="4">
    <w:multiLevelType w:val="hybridMultilevel"/>
    <w:lvl w:ilvl="0">
      <w:start w:val="1"/>
      <w:numFmt w:val="lowerLetter"/>
      <w:lvlText w:val="%1."/>
      <w:lvlJc w:val="left"/>
      <w:pPr>
        <w:ind w:left="1078" w:hanging="360"/>
        <w:jc w:val="left"/>
      </w:pPr>
      <w:rPr>
        <w:rFonts w:hint="default" w:ascii="Arial" w:hAnsi="Arial" w:eastAsia="Arial" w:cs="Arial"/>
        <w:b w:val="0"/>
        <w:bCs w:val="0"/>
        <w:i w:val="0"/>
        <w:iCs w:val="0"/>
        <w:spacing w:val="-1"/>
        <w:w w:val="99"/>
        <w:sz w:val="20"/>
        <w:szCs w:val="20"/>
        <w:lang w:val="en-US" w:eastAsia="en-US" w:bidi="ar-SA"/>
      </w:rPr>
    </w:lvl>
    <w:lvl w:ilvl="1">
      <w:start w:val="0"/>
      <w:numFmt w:val="bullet"/>
      <w:lvlText w:val="•"/>
      <w:lvlJc w:val="left"/>
      <w:pPr>
        <w:ind w:left="1910" w:hanging="360"/>
      </w:pPr>
      <w:rPr>
        <w:rFonts w:hint="default"/>
        <w:lang w:val="en-US" w:eastAsia="en-US" w:bidi="ar-SA"/>
      </w:rPr>
    </w:lvl>
    <w:lvl w:ilvl="2">
      <w:start w:val="0"/>
      <w:numFmt w:val="bullet"/>
      <w:lvlText w:val="•"/>
      <w:lvlJc w:val="left"/>
      <w:pPr>
        <w:ind w:left="2741" w:hanging="360"/>
      </w:pPr>
      <w:rPr>
        <w:rFonts w:hint="default"/>
        <w:lang w:val="en-US" w:eastAsia="en-US" w:bidi="ar-SA"/>
      </w:rPr>
    </w:lvl>
    <w:lvl w:ilvl="3">
      <w:start w:val="0"/>
      <w:numFmt w:val="bullet"/>
      <w:lvlText w:val="•"/>
      <w:lvlJc w:val="left"/>
      <w:pPr>
        <w:ind w:left="3571" w:hanging="360"/>
      </w:pPr>
      <w:rPr>
        <w:rFonts w:hint="default"/>
        <w:lang w:val="en-US" w:eastAsia="en-US" w:bidi="ar-SA"/>
      </w:rPr>
    </w:lvl>
    <w:lvl w:ilvl="4">
      <w:start w:val="0"/>
      <w:numFmt w:val="bullet"/>
      <w:lvlText w:val="•"/>
      <w:lvlJc w:val="left"/>
      <w:pPr>
        <w:ind w:left="4402" w:hanging="360"/>
      </w:pPr>
      <w:rPr>
        <w:rFonts w:hint="default"/>
        <w:lang w:val="en-US" w:eastAsia="en-US" w:bidi="ar-SA"/>
      </w:rPr>
    </w:lvl>
    <w:lvl w:ilvl="5">
      <w:start w:val="0"/>
      <w:numFmt w:val="bullet"/>
      <w:lvlText w:val="•"/>
      <w:lvlJc w:val="left"/>
      <w:pPr>
        <w:ind w:left="5233" w:hanging="360"/>
      </w:pPr>
      <w:rPr>
        <w:rFonts w:hint="default"/>
        <w:lang w:val="en-US" w:eastAsia="en-US" w:bidi="ar-SA"/>
      </w:rPr>
    </w:lvl>
    <w:lvl w:ilvl="6">
      <w:start w:val="0"/>
      <w:numFmt w:val="bullet"/>
      <w:lvlText w:val="•"/>
      <w:lvlJc w:val="left"/>
      <w:pPr>
        <w:ind w:left="6063" w:hanging="360"/>
      </w:pPr>
      <w:rPr>
        <w:rFonts w:hint="default"/>
        <w:lang w:val="en-US" w:eastAsia="en-US" w:bidi="ar-SA"/>
      </w:rPr>
    </w:lvl>
    <w:lvl w:ilvl="7">
      <w:start w:val="0"/>
      <w:numFmt w:val="bullet"/>
      <w:lvlText w:val="•"/>
      <w:lvlJc w:val="left"/>
      <w:pPr>
        <w:ind w:left="6894" w:hanging="360"/>
      </w:pPr>
      <w:rPr>
        <w:rFonts w:hint="default"/>
        <w:lang w:val="en-US" w:eastAsia="en-US" w:bidi="ar-SA"/>
      </w:rPr>
    </w:lvl>
    <w:lvl w:ilvl="8">
      <w:start w:val="0"/>
      <w:numFmt w:val="bullet"/>
      <w:lvlText w:val="•"/>
      <w:lvlJc w:val="left"/>
      <w:pPr>
        <w:ind w:left="7725" w:hanging="360"/>
      </w:pPr>
      <w:rPr>
        <w:rFonts w:hint="default"/>
        <w:lang w:val="en-US" w:eastAsia="en-US" w:bidi="ar-SA"/>
      </w:rPr>
    </w:lvl>
  </w:abstractNum>
  <w:abstractNum w:abstractNumId="3">
    <w:multiLevelType w:val="hybridMultilevel"/>
    <w:lvl w:ilvl="0">
      <w:start w:val="0"/>
      <w:numFmt w:val="bullet"/>
      <w:lvlText w:val=""/>
      <w:lvlJc w:val="left"/>
      <w:pPr>
        <w:ind w:left="1978" w:hanging="360"/>
      </w:pPr>
      <w:rPr>
        <w:rFonts w:hint="default" w:ascii="Wingdings" w:hAnsi="Wingdings" w:eastAsia="Wingdings" w:cs="Wingdings"/>
        <w:b w:val="0"/>
        <w:bCs w:val="0"/>
        <w:i w:val="0"/>
        <w:iCs w:val="0"/>
        <w:spacing w:val="0"/>
        <w:w w:val="99"/>
        <w:sz w:val="20"/>
        <w:szCs w:val="20"/>
        <w:lang w:val="en-US" w:eastAsia="en-US" w:bidi="ar-SA"/>
      </w:rPr>
    </w:lvl>
    <w:lvl w:ilvl="1">
      <w:start w:val="0"/>
      <w:numFmt w:val="bullet"/>
      <w:lvlText w:val="•"/>
      <w:lvlJc w:val="left"/>
      <w:pPr>
        <w:ind w:left="2720" w:hanging="360"/>
      </w:pPr>
      <w:rPr>
        <w:rFonts w:hint="default"/>
        <w:lang w:val="en-US" w:eastAsia="en-US" w:bidi="ar-SA"/>
      </w:rPr>
    </w:lvl>
    <w:lvl w:ilvl="2">
      <w:start w:val="0"/>
      <w:numFmt w:val="bullet"/>
      <w:lvlText w:val="•"/>
      <w:lvlJc w:val="left"/>
      <w:pPr>
        <w:ind w:left="3461" w:hanging="360"/>
      </w:pPr>
      <w:rPr>
        <w:rFonts w:hint="default"/>
        <w:lang w:val="en-US" w:eastAsia="en-US" w:bidi="ar-SA"/>
      </w:rPr>
    </w:lvl>
    <w:lvl w:ilvl="3">
      <w:start w:val="0"/>
      <w:numFmt w:val="bullet"/>
      <w:lvlText w:val="•"/>
      <w:lvlJc w:val="left"/>
      <w:pPr>
        <w:ind w:left="4201" w:hanging="360"/>
      </w:pPr>
      <w:rPr>
        <w:rFonts w:hint="default"/>
        <w:lang w:val="en-US" w:eastAsia="en-US" w:bidi="ar-SA"/>
      </w:rPr>
    </w:lvl>
    <w:lvl w:ilvl="4">
      <w:start w:val="0"/>
      <w:numFmt w:val="bullet"/>
      <w:lvlText w:val="•"/>
      <w:lvlJc w:val="left"/>
      <w:pPr>
        <w:ind w:left="4942" w:hanging="360"/>
      </w:pPr>
      <w:rPr>
        <w:rFonts w:hint="default"/>
        <w:lang w:val="en-US" w:eastAsia="en-US" w:bidi="ar-SA"/>
      </w:rPr>
    </w:lvl>
    <w:lvl w:ilvl="5">
      <w:start w:val="0"/>
      <w:numFmt w:val="bullet"/>
      <w:lvlText w:val="•"/>
      <w:lvlJc w:val="left"/>
      <w:pPr>
        <w:ind w:left="5683" w:hanging="360"/>
      </w:pPr>
      <w:rPr>
        <w:rFonts w:hint="default"/>
        <w:lang w:val="en-US" w:eastAsia="en-US" w:bidi="ar-SA"/>
      </w:rPr>
    </w:lvl>
    <w:lvl w:ilvl="6">
      <w:start w:val="0"/>
      <w:numFmt w:val="bullet"/>
      <w:lvlText w:val="•"/>
      <w:lvlJc w:val="left"/>
      <w:pPr>
        <w:ind w:left="6423" w:hanging="360"/>
      </w:pPr>
      <w:rPr>
        <w:rFonts w:hint="default"/>
        <w:lang w:val="en-US" w:eastAsia="en-US" w:bidi="ar-SA"/>
      </w:rPr>
    </w:lvl>
    <w:lvl w:ilvl="7">
      <w:start w:val="0"/>
      <w:numFmt w:val="bullet"/>
      <w:lvlText w:val="•"/>
      <w:lvlJc w:val="left"/>
      <w:pPr>
        <w:ind w:left="7164" w:hanging="360"/>
      </w:pPr>
      <w:rPr>
        <w:rFonts w:hint="default"/>
        <w:lang w:val="en-US" w:eastAsia="en-US" w:bidi="ar-SA"/>
      </w:rPr>
    </w:lvl>
    <w:lvl w:ilvl="8">
      <w:start w:val="0"/>
      <w:numFmt w:val="bullet"/>
      <w:lvlText w:val="•"/>
      <w:lvlJc w:val="left"/>
      <w:pPr>
        <w:ind w:left="7905" w:hanging="360"/>
      </w:pPr>
      <w:rPr>
        <w:rFonts w:hint="default"/>
        <w:lang w:val="en-US" w:eastAsia="en-US" w:bidi="ar-SA"/>
      </w:rPr>
    </w:lvl>
  </w:abstractNum>
  <w:abstractNum w:abstractNumId="2">
    <w:multiLevelType w:val="hybridMultilevel"/>
    <w:lvl w:ilvl="0">
      <w:start w:val="0"/>
      <w:numFmt w:val="bullet"/>
      <w:lvlText w:val=""/>
      <w:lvlJc w:val="left"/>
      <w:pPr>
        <w:ind w:left="1978" w:hanging="360"/>
      </w:pPr>
      <w:rPr>
        <w:rFonts w:hint="default" w:ascii="Wingdings" w:hAnsi="Wingdings" w:eastAsia="Wingdings" w:cs="Wingdings"/>
        <w:b w:val="0"/>
        <w:bCs w:val="0"/>
        <w:i w:val="0"/>
        <w:iCs w:val="0"/>
        <w:spacing w:val="0"/>
        <w:w w:val="99"/>
        <w:sz w:val="20"/>
        <w:szCs w:val="20"/>
        <w:lang w:val="en-US" w:eastAsia="en-US" w:bidi="ar-SA"/>
      </w:rPr>
    </w:lvl>
    <w:lvl w:ilvl="1">
      <w:start w:val="0"/>
      <w:numFmt w:val="bullet"/>
      <w:lvlText w:val="•"/>
      <w:lvlJc w:val="left"/>
      <w:pPr>
        <w:ind w:left="2720" w:hanging="360"/>
      </w:pPr>
      <w:rPr>
        <w:rFonts w:hint="default"/>
        <w:lang w:val="en-US" w:eastAsia="en-US" w:bidi="ar-SA"/>
      </w:rPr>
    </w:lvl>
    <w:lvl w:ilvl="2">
      <w:start w:val="0"/>
      <w:numFmt w:val="bullet"/>
      <w:lvlText w:val="•"/>
      <w:lvlJc w:val="left"/>
      <w:pPr>
        <w:ind w:left="3461" w:hanging="360"/>
      </w:pPr>
      <w:rPr>
        <w:rFonts w:hint="default"/>
        <w:lang w:val="en-US" w:eastAsia="en-US" w:bidi="ar-SA"/>
      </w:rPr>
    </w:lvl>
    <w:lvl w:ilvl="3">
      <w:start w:val="0"/>
      <w:numFmt w:val="bullet"/>
      <w:lvlText w:val="•"/>
      <w:lvlJc w:val="left"/>
      <w:pPr>
        <w:ind w:left="4201" w:hanging="360"/>
      </w:pPr>
      <w:rPr>
        <w:rFonts w:hint="default"/>
        <w:lang w:val="en-US" w:eastAsia="en-US" w:bidi="ar-SA"/>
      </w:rPr>
    </w:lvl>
    <w:lvl w:ilvl="4">
      <w:start w:val="0"/>
      <w:numFmt w:val="bullet"/>
      <w:lvlText w:val="•"/>
      <w:lvlJc w:val="left"/>
      <w:pPr>
        <w:ind w:left="4942" w:hanging="360"/>
      </w:pPr>
      <w:rPr>
        <w:rFonts w:hint="default"/>
        <w:lang w:val="en-US" w:eastAsia="en-US" w:bidi="ar-SA"/>
      </w:rPr>
    </w:lvl>
    <w:lvl w:ilvl="5">
      <w:start w:val="0"/>
      <w:numFmt w:val="bullet"/>
      <w:lvlText w:val="•"/>
      <w:lvlJc w:val="left"/>
      <w:pPr>
        <w:ind w:left="5683" w:hanging="360"/>
      </w:pPr>
      <w:rPr>
        <w:rFonts w:hint="default"/>
        <w:lang w:val="en-US" w:eastAsia="en-US" w:bidi="ar-SA"/>
      </w:rPr>
    </w:lvl>
    <w:lvl w:ilvl="6">
      <w:start w:val="0"/>
      <w:numFmt w:val="bullet"/>
      <w:lvlText w:val="•"/>
      <w:lvlJc w:val="left"/>
      <w:pPr>
        <w:ind w:left="6423" w:hanging="360"/>
      </w:pPr>
      <w:rPr>
        <w:rFonts w:hint="default"/>
        <w:lang w:val="en-US" w:eastAsia="en-US" w:bidi="ar-SA"/>
      </w:rPr>
    </w:lvl>
    <w:lvl w:ilvl="7">
      <w:start w:val="0"/>
      <w:numFmt w:val="bullet"/>
      <w:lvlText w:val="•"/>
      <w:lvlJc w:val="left"/>
      <w:pPr>
        <w:ind w:left="7164" w:hanging="360"/>
      </w:pPr>
      <w:rPr>
        <w:rFonts w:hint="default"/>
        <w:lang w:val="en-US" w:eastAsia="en-US" w:bidi="ar-SA"/>
      </w:rPr>
    </w:lvl>
    <w:lvl w:ilvl="8">
      <w:start w:val="0"/>
      <w:numFmt w:val="bullet"/>
      <w:lvlText w:val="•"/>
      <w:lvlJc w:val="left"/>
      <w:pPr>
        <w:ind w:left="7905" w:hanging="360"/>
      </w:pPr>
      <w:rPr>
        <w:rFonts w:hint="default"/>
        <w:lang w:val="en-US" w:eastAsia="en-US" w:bidi="ar-SA"/>
      </w:rPr>
    </w:lvl>
  </w:abstractNum>
  <w:abstractNum w:abstractNumId="1">
    <w:multiLevelType w:val="hybridMultilevel"/>
    <w:lvl w:ilvl="0">
      <w:start w:val="0"/>
      <w:numFmt w:val="bullet"/>
      <w:lvlText w:val=""/>
      <w:lvlJc w:val="left"/>
      <w:pPr>
        <w:ind w:left="1978" w:hanging="360"/>
      </w:pPr>
      <w:rPr>
        <w:rFonts w:hint="default" w:ascii="Wingdings" w:hAnsi="Wingdings" w:eastAsia="Wingdings" w:cs="Wingdings"/>
        <w:b w:val="0"/>
        <w:bCs w:val="0"/>
        <w:i w:val="0"/>
        <w:iCs w:val="0"/>
        <w:spacing w:val="0"/>
        <w:w w:val="99"/>
        <w:sz w:val="20"/>
        <w:szCs w:val="20"/>
        <w:lang w:val="en-US" w:eastAsia="en-US" w:bidi="ar-SA"/>
      </w:rPr>
    </w:lvl>
    <w:lvl w:ilvl="1">
      <w:start w:val="0"/>
      <w:numFmt w:val="bullet"/>
      <w:lvlText w:val="•"/>
      <w:lvlJc w:val="left"/>
      <w:pPr>
        <w:ind w:left="2720" w:hanging="360"/>
      </w:pPr>
      <w:rPr>
        <w:rFonts w:hint="default"/>
        <w:lang w:val="en-US" w:eastAsia="en-US" w:bidi="ar-SA"/>
      </w:rPr>
    </w:lvl>
    <w:lvl w:ilvl="2">
      <w:start w:val="0"/>
      <w:numFmt w:val="bullet"/>
      <w:lvlText w:val="•"/>
      <w:lvlJc w:val="left"/>
      <w:pPr>
        <w:ind w:left="3461" w:hanging="360"/>
      </w:pPr>
      <w:rPr>
        <w:rFonts w:hint="default"/>
        <w:lang w:val="en-US" w:eastAsia="en-US" w:bidi="ar-SA"/>
      </w:rPr>
    </w:lvl>
    <w:lvl w:ilvl="3">
      <w:start w:val="0"/>
      <w:numFmt w:val="bullet"/>
      <w:lvlText w:val="•"/>
      <w:lvlJc w:val="left"/>
      <w:pPr>
        <w:ind w:left="4201" w:hanging="360"/>
      </w:pPr>
      <w:rPr>
        <w:rFonts w:hint="default"/>
        <w:lang w:val="en-US" w:eastAsia="en-US" w:bidi="ar-SA"/>
      </w:rPr>
    </w:lvl>
    <w:lvl w:ilvl="4">
      <w:start w:val="0"/>
      <w:numFmt w:val="bullet"/>
      <w:lvlText w:val="•"/>
      <w:lvlJc w:val="left"/>
      <w:pPr>
        <w:ind w:left="4942" w:hanging="360"/>
      </w:pPr>
      <w:rPr>
        <w:rFonts w:hint="default"/>
        <w:lang w:val="en-US" w:eastAsia="en-US" w:bidi="ar-SA"/>
      </w:rPr>
    </w:lvl>
    <w:lvl w:ilvl="5">
      <w:start w:val="0"/>
      <w:numFmt w:val="bullet"/>
      <w:lvlText w:val="•"/>
      <w:lvlJc w:val="left"/>
      <w:pPr>
        <w:ind w:left="5683" w:hanging="360"/>
      </w:pPr>
      <w:rPr>
        <w:rFonts w:hint="default"/>
        <w:lang w:val="en-US" w:eastAsia="en-US" w:bidi="ar-SA"/>
      </w:rPr>
    </w:lvl>
    <w:lvl w:ilvl="6">
      <w:start w:val="0"/>
      <w:numFmt w:val="bullet"/>
      <w:lvlText w:val="•"/>
      <w:lvlJc w:val="left"/>
      <w:pPr>
        <w:ind w:left="6423" w:hanging="360"/>
      </w:pPr>
      <w:rPr>
        <w:rFonts w:hint="default"/>
        <w:lang w:val="en-US" w:eastAsia="en-US" w:bidi="ar-SA"/>
      </w:rPr>
    </w:lvl>
    <w:lvl w:ilvl="7">
      <w:start w:val="0"/>
      <w:numFmt w:val="bullet"/>
      <w:lvlText w:val="•"/>
      <w:lvlJc w:val="left"/>
      <w:pPr>
        <w:ind w:left="7164" w:hanging="360"/>
      </w:pPr>
      <w:rPr>
        <w:rFonts w:hint="default"/>
        <w:lang w:val="en-US" w:eastAsia="en-US" w:bidi="ar-SA"/>
      </w:rPr>
    </w:lvl>
    <w:lvl w:ilvl="8">
      <w:start w:val="0"/>
      <w:numFmt w:val="bullet"/>
      <w:lvlText w:val="•"/>
      <w:lvlJc w:val="left"/>
      <w:pPr>
        <w:ind w:left="7905" w:hanging="360"/>
      </w:pPr>
      <w:rPr>
        <w:rFonts w:hint="default"/>
        <w:lang w:val="en-US" w:eastAsia="en-US" w:bidi="ar-SA"/>
      </w:rPr>
    </w:lvl>
  </w:abstractNum>
  <w:abstractNum w:abstractNumId="0">
    <w:multiLevelType w:val="hybridMultilevel"/>
    <w:lvl w:ilvl="0">
      <w:start w:val="1"/>
      <w:numFmt w:val="upperRoman"/>
      <w:lvlText w:val="%1."/>
      <w:lvlJc w:val="left"/>
      <w:pPr>
        <w:ind w:left="1438" w:hanging="720"/>
        <w:jc w:val="left"/>
      </w:pPr>
      <w:rPr>
        <w:rFonts w:hint="default" w:ascii="Trebuchet MS" w:hAnsi="Trebuchet MS" w:eastAsia="Trebuchet MS" w:cs="Trebuchet MS"/>
        <w:b w:val="0"/>
        <w:bCs w:val="0"/>
        <w:i w:val="0"/>
        <w:iCs w:val="0"/>
        <w:spacing w:val="0"/>
        <w:w w:val="100"/>
        <w:sz w:val="22"/>
        <w:szCs w:val="22"/>
        <w:lang w:val="en-US" w:eastAsia="en-US" w:bidi="ar-SA"/>
      </w:rPr>
    </w:lvl>
    <w:lvl w:ilvl="1">
      <w:start w:val="1"/>
      <w:numFmt w:val="upperLetter"/>
      <w:lvlText w:val="%2."/>
      <w:lvlJc w:val="left"/>
      <w:pPr>
        <w:ind w:left="1001" w:hanging="360"/>
        <w:jc w:val="left"/>
      </w:pPr>
      <w:rPr>
        <w:rFonts w:hint="default"/>
        <w:spacing w:val="0"/>
        <w:w w:val="100"/>
        <w:lang w:val="en-US" w:eastAsia="en-US" w:bidi="ar-SA"/>
      </w:rPr>
    </w:lvl>
    <w:lvl w:ilvl="2">
      <w:start w:val="1"/>
      <w:numFmt w:val="decimal"/>
      <w:lvlText w:val="%3."/>
      <w:lvlJc w:val="left"/>
      <w:pPr>
        <w:ind w:left="912" w:hanging="224"/>
        <w:jc w:val="left"/>
      </w:pPr>
      <w:rPr>
        <w:rFonts w:hint="default"/>
        <w:spacing w:val="0"/>
        <w:w w:val="99"/>
        <w:lang w:val="en-US" w:eastAsia="en-US" w:bidi="ar-SA"/>
      </w:rPr>
    </w:lvl>
    <w:lvl w:ilvl="3">
      <w:start w:val="0"/>
      <w:numFmt w:val="bullet"/>
      <w:lvlText w:val=""/>
      <w:lvlJc w:val="left"/>
      <w:pPr>
        <w:ind w:left="1438" w:hanging="224"/>
      </w:pPr>
      <w:rPr>
        <w:rFonts w:hint="default" w:ascii="Wingdings" w:hAnsi="Wingdings" w:eastAsia="Wingdings" w:cs="Wingdings"/>
        <w:b w:val="0"/>
        <w:bCs w:val="0"/>
        <w:i w:val="0"/>
        <w:iCs w:val="0"/>
        <w:spacing w:val="0"/>
        <w:w w:val="99"/>
        <w:sz w:val="20"/>
        <w:szCs w:val="20"/>
        <w:lang w:val="en-US" w:eastAsia="en-US" w:bidi="ar-SA"/>
      </w:rPr>
    </w:lvl>
    <w:lvl w:ilvl="4">
      <w:start w:val="0"/>
      <w:numFmt w:val="bullet"/>
      <w:lvlText w:val="•"/>
      <w:lvlJc w:val="left"/>
      <w:pPr>
        <w:ind w:left="1440" w:hanging="224"/>
      </w:pPr>
      <w:rPr>
        <w:rFonts w:hint="default"/>
        <w:lang w:val="en-US" w:eastAsia="en-US" w:bidi="ar-SA"/>
      </w:rPr>
    </w:lvl>
    <w:lvl w:ilvl="5">
      <w:start w:val="0"/>
      <w:numFmt w:val="bullet"/>
      <w:lvlText w:val="•"/>
      <w:lvlJc w:val="left"/>
      <w:pPr>
        <w:ind w:left="2764" w:hanging="224"/>
      </w:pPr>
      <w:rPr>
        <w:rFonts w:hint="default"/>
        <w:lang w:val="en-US" w:eastAsia="en-US" w:bidi="ar-SA"/>
      </w:rPr>
    </w:lvl>
    <w:lvl w:ilvl="6">
      <w:start w:val="0"/>
      <w:numFmt w:val="bullet"/>
      <w:lvlText w:val="•"/>
      <w:lvlJc w:val="left"/>
      <w:pPr>
        <w:ind w:left="4088" w:hanging="224"/>
      </w:pPr>
      <w:rPr>
        <w:rFonts w:hint="default"/>
        <w:lang w:val="en-US" w:eastAsia="en-US" w:bidi="ar-SA"/>
      </w:rPr>
    </w:lvl>
    <w:lvl w:ilvl="7">
      <w:start w:val="0"/>
      <w:numFmt w:val="bullet"/>
      <w:lvlText w:val="•"/>
      <w:lvlJc w:val="left"/>
      <w:pPr>
        <w:ind w:left="5413" w:hanging="224"/>
      </w:pPr>
      <w:rPr>
        <w:rFonts w:hint="default"/>
        <w:lang w:val="en-US" w:eastAsia="en-US" w:bidi="ar-SA"/>
      </w:rPr>
    </w:lvl>
    <w:lvl w:ilvl="8">
      <w:start w:val="0"/>
      <w:numFmt w:val="bullet"/>
      <w:lvlText w:val="•"/>
      <w:lvlJc w:val="left"/>
      <w:pPr>
        <w:ind w:left="6737" w:hanging="224"/>
      </w:pPr>
      <w:rPr>
        <w:rFonts w:hint="default"/>
        <w:lang w:val="en-US" w:eastAsia="en-US" w:bidi="ar-SA"/>
      </w:rPr>
    </w:lvl>
  </w:abstract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BodyText" w:type="paragraph">
    <w:name w:val="Body Text"/>
    <w:basedOn w:val="Normal"/>
    <w:uiPriority w:val="1"/>
    <w:qFormat/>
    <w:pPr/>
    <w:rPr>
      <w:rFonts w:ascii="Arial" w:hAnsi="Arial" w:eastAsia="Arial" w:cs="Arial"/>
      <w:sz w:val="20"/>
      <w:szCs w:val="20"/>
      <w:lang w:val="en-US" w:eastAsia="en-US" w:bidi="ar-SA"/>
    </w:rPr>
  </w:style>
  <w:style w:styleId="Heading1" w:type="paragraph">
    <w:name w:val="Heading 1"/>
    <w:basedOn w:val="Normal"/>
    <w:uiPriority w:val="1"/>
    <w:qFormat/>
    <w:pPr>
      <w:ind w:right="43"/>
      <w:jc w:val="center"/>
      <w:outlineLvl w:val="1"/>
    </w:pPr>
    <w:rPr>
      <w:rFonts w:ascii="Arial" w:hAnsi="Arial" w:eastAsia="Arial" w:cs="Arial"/>
      <w:b/>
      <w:bCs/>
      <w:sz w:val="40"/>
      <w:szCs w:val="40"/>
      <w:lang w:val="en-US" w:eastAsia="en-US" w:bidi="ar-SA"/>
    </w:rPr>
  </w:style>
  <w:style w:styleId="Heading2" w:type="paragraph">
    <w:name w:val="Heading 2"/>
    <w:basedOn w:val="Normal"/>
    <w:uiPriority w:val="1"/>
    <w:qFormat/>
    <w:pPr>
      <w:ind w:left="999" w:hanging="358"/>
      <w:outlineLvl w:val="2"/>
    </w:pPr>
    <w:rPr>
      <w:rFonts w:ascii="Arial" w:hAnsi="Arial" w:eastAsia="Arial" w:cs="Arial"/>
      <w:b/>
      <w:bCs/>
      <w:i/>
      <w:iCs/>
      <w:sz w:val="24"/>
      <w:szCs w:val="24"/>
      <w:u w:val="single" w:color="000000"/>
      <w:lang w:val="en-US" w:eastAsia="en-US" w:bidi="ar-SA"/>
    </w:rPr>
  </w:style>
  <w:style w:styleId="Heading3" w:type="paragraph">
    <w:name w:val="Heading 3"/>
    <w:basedOn w:val="Normal"/>
    <w:uiPriority w:val="1"/>
    <w:qFormat/>
    <w:pPr>
      <w:ind w:left="1437" w:hanging="719"/>
      <w:outlineLvl w:val="3"/>
    </w:pPr>
    <w:rPr>
      <w:rFonts w:ascii="Trebuchet MS" w:hAnsi="Trebuchet MS" w:eastAsia="Trebuchet MS" w:cs="Trebuchet MS"/>
      <w:b/>
      <w:bCs/>
      <w:sz w:val="22"/>
      <w:szCs w:val="22"/>
      <w:u w:val="single" w:color="000000"/>
      <w:lang w:val="en-US" w:eastAsia="en-US" w:bidi="ar-SA"/>
    </w:rPr>
  </w:style>
  <w:style w:styleId="Heading4" w:type="paragraph">
    <w:name w:val="Heading 4"/>
    <w:basedOn w:val="Normal"/>
    <w:uiPriority w:val="1"/>
    <w:qFormat/>
    <w:pPr>
      <w:ind w:left="1001" w:hanging="360"/>
      <w:outlineLvl w:val="4"/>
    </w:pPr>
    <w:rPr>
      <w:rFonts w:ascii="Arial" w:hAnsi="Arial" w:eastAsia="Arial" w:cs="Arial"/>
      <w:b/>
      <w:bCs/>
      <w:i/>
      <w:iCs/>
      <w:sz w:val="20"/>
      <w:szCs w:val="20"/>
      <w:lang w:val="en-US" w:eastAsia="en-US" w:bidi="ar-SA"/>
    </w:rPr>
  </w:style>
  <w:style w:styleId="ListParagraph" w:type="paragraph">
    <w:name w:val="List Paragraph"/>
    <w:basedOn w:val="Normal"/>
    <w:uiPriority w:val="1"/>
    <w:qFormat/>
    <w:pPr>
      <w:ind w:left="1078" w:hanging="360"/>
      <w:jc w:val="both"/>
    </w:pPr>
    <w:rPr>
      <w:rFonts w:ascii="Arial" w:hAnsi="Arial" w:eastAsia="Arial" w:cs="Arial"/>
      <w:lang w:val="en-US" w:eastAsia="en-US" w:bidi="ar-SA"/>
    </w:rPr>
  </w:style>
  <w:style w:styleId="TableParagraph" w:type="paragraph">
    <w:name w:val="Table Paragraph"/>
    <w:basedOn w:val="Normal"/>
    <w:uiPriority w:val="1"/>
    <w:qFormat/>
    <w:pPr/>
    <w:rPr>
      <w:rFonts w:ascii="Calibri" w:hAnsi="Calibri" w:eastAsia="Calibri" w:cs="Calibri"/>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hyperlink" Target="mailto:ushnish.basu@rpsg.in" TargetMode="External"/><Relationship Id="rId8" Type="http://schemas.openxmlformats.org/officeDocument/2006/relationships/hyperlink" Target="mailto:pradipta.hati@rpsg.in" TargetMode="External"/><Relationship Id="rId9" Type="http://schemas.openxmlformats.org/officeDocument/2006/relationships/hyperlink" Target="mailto:tender.cesc@rpsg.in" TargetMode="Externa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TAPAN PAINE</dc:creator>
  <dc:subject>annual maintenance contract of transmission line</dc:subject>
  <dc:title>SCOPE OF WORK</dc:title>
  <dcterms:created xsi:type="dcterms:W3CDTF">2025-10-15T06:47:25Z</dcterms:created>
  <dcterms:modified xsi:type="dcterms:W3CDTF">2025-10-15T06:47:25Z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2025-05-03T00:00:00Z</vt:filetime>
  </property>
  <property fmtid="{D5CDD505-2E9C-101B-9397-08002B2CF9AE}" pid="3" name="Creator">
    <vt:lpwstr>Microsoft® Word 2021</vt:lpwstr>
  </property>
  <property fmtid="{D5CDD505-2E9C-101B-9397-08002B2CF9AE}" pid="4" name="LastSaved">
    <vt:filetime>2025-10-15T00:00:00Z</vt:filetime>
  </property>
  <property fmtid="{D5CDD505-2E9C-101B-9397-08002B2CF9AE}" pid="5" name="Producer">
    <vt:lpwstr>3-Heights(TM) PDF Security Shell 4.8.25.2 (http://www.pdf-tools.com)</vt:lpwstr>
  </property>
</Properties>
</file>